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DDCA6" w14:textId="77777777" w:rsidR="00996F27" w:rsidRDefault="00996F27" w:rsidP="00996F27">
      <w:r>
        <w:rPr>
          <w:noProof/>
          <w:sz w:val="28"/>
          <w:szCs w:val="28"/>
        </w:rPr>
        <w:drawing>
          <wp:anchor distT="0" distB="0" distL="114300" distR="114300" simplePos="0" relativeHeight="251661824" behindDoc="0" locked="0" layoutInCell="1" allowOverlap="1" wp14:anchorId="02B33204" wp14:editId="2F928431">
            <wp:simplePos x="0" y="0"/>
            <wp:positionH relativeFrom="column">
              <wp:posOffset>1333500</wp:posOffset>
            </wp:positionH>
            <wp:positionV relativeFrom="paragraph">
              <wp:posOffset>33655</wp:posOffset>
            </wp:positionV>
            <wp:extent cx="2971800" cy="5378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53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6C1F1" w14:textId="77777777" w:rsidR="00996F27" w:rsidRPr="00C13EF6" w:rsidRDefault="00996F27" w:rsidP="00996F27">
      <w:pPr>
        <w:tabs>
          <w:tab w:val="left" w:pos="3240"/>
        </w:tabs>
      </w:pPr>
      <w:r>
        <w:tab/>
      </w:r>
    </w:p>
    <w:p w14:paraId="32EB1B22" w14:textId="77777777" w:rsidR="00996F27" w:rsidRPr="00C13EF6" w:rsidRDefault="00996F27" w:rsidP="00996F27"/>
    <w:p w14:paraId="007CC65D" w14:textId="77777777" w:rsidR="00996F27" w:rsidRPr="00C13EF6" w:rsidRDefault="00996F27" w:rsidP="00996F27"/>
    <w:p w14:paraId="4DD29D8C" w14:textId="77777777" w:rsidR="00996F27" w:rsidRPr="00C13EF6" w:rsidRDefault="00996F27" w:rsidP="00996F27"/>
    <w:p w14:paraId="23F2F3CE" w14:textId="77777777" w:rsidR="00996F27" w:rsidRPr="00C13EF6" w:rsidRDefault="00996F27" w:rsidP="00996F27"/>
    <w:p w14:paraId="3A7FF303" w14:textId="77777777" w:rsidR="00996F27" w:rsidRPr="00BE62BE" w:rsidRDefault="005B43AA" w:rsidP="00996F27">
      <w:pPr>
        <w:jc w:val="center"/>
        <w:rPr>
          <w:sz w:val="32"/>
          <w:szCs w:val="32"/>
        </w:rPr>
      </w:pPr>
      <w:r>
        <w:rPr>
          <w:sz w:val="32"/>
          <w:szCs w:val="32"/>
        </w:rPr>
        <w:t>EML 4905</w:t>
      </w:r>
      <w:r w:rsidR="00996F27" w:rsidRPr="00BE62BE">
        <w:rPr>
          <w:sz w:val="32"/>
          <w:szCs w:val="32"/>
        </w:rPr>
        <w:t xml:space="preserve"> Senior Design Project</w:t>
      </w:r>
    </w:p>
    <w:p w14:paraId="599A9760" w14:textId="77777777" w:rsidR="00996F27" w:rsidRDefault="00996F27" w:rsidP="00996F27">
      <w:pPr>
        <w:jc w:val="center"/>
        <w:rPr>
          <w:sz w:val="28"/>
          <w:szCs w:val="28"/>
        </w:rPr>
      </w:pPr>
    </w:p>
    <w:p w14:paraId="1AAE1D30" w14:textId="77777777" w:rsidR="00996F27" w:rsidRDefault="00996F27" w:rsidP="00996F27">
      <w:pPr>
        <w:jc w:val="center"/>
        <w:rPr>
          <w:sz w:val="28"/>
          <w:szCs w:val="28"/>
        </w:rPr>
      </w:pPr>
    </w:p>
    <w:p w14:paraId="24A26FB7" w14:textId="77777777" w:rsidR="00996F27" w:rsidRPr="00BE62BE" w:rsidRDefault="00996F27" w:rsidP="00996F27">
      <w:pPr>
        <w:jc w:val="center"/>
        <w:rPr>
          <w:caps/>
          <w:sz w:val="28"/>
          <w:szCs w:val="28"/>
        </w:rPr>
      </w:pPr>
      <w:r w:rsidRPr="00BE62BE">
        <w:rPr>
          <w:caps/>
          <w:sz w:val="28"/>
          <w:szCs w:val="28"/>
        </w:rPr>
        <w:t xml:space="preserve">A </w:t>
      </w:r>
      <w:r>
        <w:rPr>
          <w:caps/>
          <w:sz w:val="28"/>
          <w:szCs w:val="28"/>
        </w:rPr>
        <w:t>b.s. tHESIS</w:t>
      </w:r>
      <w:r w:rsidRPr="00BE62BE">
        <w:rPr>
          <w:caps/>
          <w:sz w:val="28"/>
          <w:szCs w:val="28"/>
        </w:rPr>
        <w:t xml:space="preserve"> </w:t>
      </w:r>
    </w:p>
    <w:p w14:paraId="06A47894" w14:textId="77777777" w:rsidR="00996F27" w:rsidRPr="00BE62BE" w:rsidRDefault="00996F27" w:rsidP="00996F27">
      <w:pPr>
        <w:jc w:val="center"/>
        <w:rPr>
          <w:caps/>
          <w:sz w:val="28"/>
          <w:szCs w:val="28"/>
        </w:rPr>
      </w:pPr>
      <w:r w:rsidRPr="00BE62BE">
        <w:rPr>
          <w:caps/>
          <w:sz w:val="28"/>
          <w:szCs w:val="28"/>
        </w:rPr>
        <w:t xml:space="preserve">Prepared in Partial Fulfillment of the </w:t>
      </w:r>
    </w:p>
    <w:p w14:paraId="6EB288F9" w14:textId="77777777" w:rsidR="00996F27" w:rsidRPr="00BE62BE" w:rsidRDefault="00996F27" w:rsidP="00996F27">
      <w:pPr>
        <w:jc w:val="center"/>
        <w:rPr>
          <w:caps/>
          <w:sz w:val="28"/>
          <w:szCs w:val="28"/>
        </w:rPr>
      </w:pPr>
      <w:r w:rsidRPr="00BE62BE">
        <w:rPr>
          <w:caps/>
          <w:sz w:val="28"/>
          <w:szCs w:val="28"/>
        </w:rPr>
        <w:t xml:space="preserve">Requirement for the Degree of </w:t>
      </w:r>
    </w:p>
    <w:p w14:paraId="523DB609" w14:textId="77777777" w:rsidR="00996F27" w:rsidRPr="00BE62BE" w:rsidRDefault="00996F27" w:rsidP="00996F27">
      <w:pPr>
        <w:jc w:val="center"/>
        <w:rPr>
          <w:caps/>
          <w:sz w:val="28"/>
          <w:szCs w:val="28"/>
        </w:rPr>
      </w:pPr>
      <w:r w:rsidRPr="00BE62BE">
        <w:rPr>
          <w:caps/>
          <w:sz w:val="28"/>
          <w:szCs w:val="28"/>
        </w:rPr>
        <w:t xml:space="preserve">Bachelor of Science </w:t>
      </w:r>
    </w:p>
    <w:p w14:paraId="247D6198" w14:textId="77777777" w:rsidR="00996F27" w:rsidRPr="00BE62BE" w:rsidRDefault="00996F27" w:rsidP="00996F27">
      <w:pPr>
        <w:jc w:val="center"/>
        <w:rPr>
          <w:caps/>
          <w:sz w:val="28"/>
          <w:szCs w:val="28"/>
        </w:rPr>
      </w:pPr>
      <w:r w:rsidRPr="00BE62BE">
        <w:rPr>
          <w:caps/>
          <w:sz w:val="28"/>
          <w:szCs w:val="28"/>
        </w:rPr>
        <w:t xml:space="preserve">in </w:t>
      </w:r>
    </w:p>
    <w:p w14:paraId="7915D464" w14:textId="77777777" w:rsidR="00996F27" w:rsidRPr="00BE62BE" w:rsidRDefault="00996F27" w:rsidP="00996F27">
      <w:pPr>
        <w:jc w:val="center"/>
        <w:rPr>
          <w:caps/>
          <w:sz w:val="28"/>
          <w:szCs w:val="28"/>
        </w:rPr>
      </w:pPr>
      <w:r w:rsidRPr="00BE62BE">
        <w:rPr>
          <w:caps/>
          <w:sz w:val="28"/>
          <w:szCs w:val="28"/>
        </w:rPr>
        <w:t>Mechanical Engineering</w:t>
      </w:r>
    </w:p>
    <w:p w14:paraId="5581E7CE" w14:textId="77777777" w:rsidR="00996F27" w:rsidRDefault="00996F27" w:rsidP="00996F27">
      <w:pPr>
        <w:jc w:val="center"/>
        <w:rPr>
          <w:sz w:val="28"/>
          <w:szCs w:val="28"/>
        </w:rPr>
      </w:pPr>
    </w:p>
    <w:p w14:paraId="73A69DD4" w14:textId="77777777" w:rsidR="00996F27" w:rsidRDefault="00996F27" w:rsidP="00996F27">
      <w:pPr>
        <w:jc w:val="center"/>
        <w:rPr>
          <w:sz w:val="28"/>
          <w:szCs w:val="28"/>
        </w:rPr>
      </w:pPr>
    </w:p>
    <w:p w14:paraId="5A01BF9B" w14:textId="77777777" w:rsidR="00996F27" w:rsidRDefault="00996F27" w:rsidP="00996F27">
      <w:pPr>
        <w:jc w:val="center"/>
        <w:rPr>
          <w:sz w:val="28"/>
          <w:szCs w:val="28"/>
        </w:rPr>
      </w:pPr>
    </w:p>
    <w:p w14:paraId="1020853D" w14:textId="77777777" w:rsidR="00996F27" w:rsidRPr="00BE62BE" w:rsidRDefault="00996F27" w:rsidP="00996F27">
      <w:pPr>
        <w:jc w:val="center"/>
        <w:rPr>
          <w:b/>
          <w:sz w:val="44"/>
          <w:szCs w:val="44"/>
        </w:rPr>
      </w:pPr>
      <w:r>
        <w:rPr>
          <w:b/>
          <w:sz w:val="44"/>
          <w:szCs w:val="44"/>
        </w:rPr>
        <w:t>3-DIMENSIONAL SOLAR PANEL</w:t>
      </w:r>
    </w:p>
    <w:p w14:paraId="4AA4262A" w14:textId="3E7EBBE4" w:rsidR="00996F27" w:rsidRPr="00BE62BE" w:rsidRDefault="00150492" w:rsidP="00996F27">
      <w:pPr>
        <w:jc w:val="center"/>
        <w:rPr>
          <w:b/>
          <w:sz w:val="44"/>
          <w:szCs w:val="44"/>
        </w:rPr>
      </w:pPr>
      <w:r>
        <w:rPr>
          <w:b/>
          <w:sz w:val="44"/>
          <w:szCs w:val="44"/>
        </w:rPr>
        <w:t>Final</w:t>
      </w:r>
      <w:r w:rsidR="00996F27" w:rsidRPr="00BE62BE">
        <w:rPr>
          <w:b/>
          <w:sz w:val="44"/>
          <w:szCs w:val="44"/>
        </w:rPr>
        <w:t xml:space="preserve"> Report</w:t>
      </w:r>
    </w:p>
    <w:p w14:paraId="1658EB28" w14:textId="77777777" w:rsidR="00996F27" w:rsidRDefault="00996F27" w:rsidP="00996F27">
      <w:pPr>
        <w:jc w:val="center"/>
        <w:rPr>
          <w:sz w:val="28"/>
          <w:szCs w:val="28"/>
        </w:rPr>
      </w:pPr>
    </w:p>
    <w:p w14:paraId="6C422576" w14:textId="77777777" w:rsidR="00996F27" w:rsidRDefault="00996F27" w:rsidP="00996F27">
      <w:pPr>
        <w:jc w:val="center"/>
        <w:rPr>
          <w:sz w:val="28"/>
          <w:szCs w:val="28"/>
        </w:rPr>
      </w:pPr>
    </w:p>
    <w:p w14:paraId="40A40818" w14:textId="77777777" w:rsidR="00996F27" w:rsidRDefault="00996F27" w:rsidP="00996F27">
      <w:pPr>
        <w:jc w:val="center"/>
        <w:rPr>
          <w:sz w:val="28"/>
          <w:szCs w:val="28"/>
        </w:rPr>
      </w:pPr>
    </w:p>
    <w:p w14:paraId="6FD74DAB" w14:textId="77777777" w:rsidR="00996F27" w:rsidRDefault="00996F27" w:rsidP="00996F27">
      <w:pPr>
        <w:jc w:val="center"/>
        <w:rPr>
          <w:sz w:val="28"/>
          <w:szCs w:val="28"/>
        </w:rPr>
      </w:pPr>
      <w:r>
        <w:rPr>
          <w:sz w:val="28"/>
          <w:szCs w:val="28"/>
        </w:rPr>
        <w:t>Christian Bernard</w:t>
      </w:r>
    </w:p>
    <w:p w14:paraId="31CB87DE" w14:textId="77777777" w:rsidR="00996F27" w:rsidRDefault="00996F27" w:rsidP="00996F27">
      <w:pPr>
        <w:jc w:val="center"/>
        <w:rPr>
          <w:sz w:val="28"/>
          <w:szCs w:val="28"/>
        </w:rPr>
      </w:pPr>
      <w:proofErr w:type="spellStart"/>
      <w:r>
        <w:rPr>
          <w:sz w:val="28"/>
          <w:szCs w:val="28"/>
        </w:rPr>
        <w:t>Karel</w:t>
      </w:r>
      <w:proofErr w:type="spellEnd"/>
      <w:r>
        <w:rPr>
          <w:sz w:val="28"/>
          <w:szCs w:val="28"/>
        </w:rPr>
        <w:t xml:space="preserve"> </w:t>
      </w:r>
      <w:proofErr w:type="spellStart"/>
      <w:r>
        <w:rPr>
          <w:sz w:val="28"/>
          <w:szCs w:val="28"/>
        </w:rPr>
        <w:t>Jie</w:t>
      </w:r>
      <w:proofErr w:type="spellEnd"/>
      <w:r>
        <w:rPr>
          <w:sz w:val="28"/>
          <w:szCs w:val="28"/>
        </w:rPr>
        <w:t xml:space="preserve"> </w:t>
      </w:r>
      <w:proofErr w:type="spellStart"/>
      <w:r>
        <w:rPr>
          <w:sz w:val="28"/>
          <w:szCs w:val="28"/>
        </w:rPr>
        <w:t>Tjoe</w:t>
      </w:r>
      <w:proofErr w:type="spellEnd"/>
      <w:r>
        <w:rPr>
          <w:sz w:val="28"/>
          <w:szCs w:val="28"/>
        </w:rPr>
        <w:t xml:space="preserve"> </w:t>
      </w:r>
      <w:proofErr w:type="spellStart"/>
      <w:r>
        <w:rPr>
          <w:sz w:val="28"/>
          <w:szCs w:val="28"/>
        </w:rPr>
        <w:t>Foek</w:t>
      </w:r>
      <w:proofErr w:type="spellEnd"/>
    </w:p>
    <w:p w14:paraId="6828151B" w14:textId="77777777" w:rsidR="00996F27" w:rsidRDefault="00996F27" w:rsidP="00996F27">
      <w:pPr>
        <w:jc w:val="center"/>
        <w:rPr>
          <w:sz w:val="28"/>
          <w:szCs w:val="28"/>
        </w:rPr>
      </w:pPr>
      <w:r>
        <w:rPr>
          <w:sz w:val="28"/>
          <w:szCs w:val="28"/>
        </w:rPr>
        <w:t xml:space="preserve">Muhammad </w:t>
      </w:r>
      <w:proofErr w:type="spellStart"/>
      <w:r>
        <w:rPr>
          <w:sz w:val="28"/>
          <w:szCs w:val="28"/>
        </w:rPr>
        <w:t>Arif</w:t>
      </w:r>
      <w:proofErr w:type="spellEnd"/>
    </w:p>
    <w:p w14:paraId="64BE9542" w14:textId="77777777" w:rsidR="00996F27" w:rsidRDefault="00996F27" w:rsidP="00996F27">
      <w:pPr>
        <w:jc w:val="center"/>
        <w:rPr>
          <w:sz w:val="28"/>
          <w:szCs w:val="28"/>
        </w:rPr>
      </w:pPr>
    </w:p>
    <w:p w14:paraId="7E70E6C1" w14:textId="77777777" w:rsidR="00996F27" w:rsidRDefault="00996F27" w:rsidP="00996F27">
      <w:pPr>
        <w:jc w:val="center"/>
        <w:rPr>
          <w:sz w:val="28"/>
          <w:szCs w:val="28"/>
        </w:rPr>
      </w:pPr>
      <w:r>
        <w:rPr>
          <w:sz w:val="28"/>
          <w:szCs w:val="28"/>
        </w:rPr>
        <w:t>Advisor: Dr. Bilal El-</w:t>
      </w:r>
      <w:proofErr w:type="spellStart"/>
      <w:r>
        <w:rPr>
          <w:sz w:val="28"/>
          <w:szCs w:val="28"/>
        </w:rPr>
        <w:t>Zahab</w:t>
      </w:r>
      <w:proofErr w:type="spellEnd"/>
    </w:p>
    <w:p w14:paraId="4C517BE3" w14:textId="77777777" w:rsidR="00996F27" w:rsidRDefault="00996F27" w:rsidP="00996F27">
      <w:pPr>
        <w:jc w:val="center"/>
        <w:rPr>
          <w:sz w:val="28"/>
          <w:szCs w:val="28"/>
        </w:rPr>
      </w:pPr>
    </w:p>
    <w:p w14:paraId="6D0AA461" w14:textId="77777777" w:rsidR="00996F27" w:rsidRDefault="00996F27" w:rsidP="00996F27">
      <w:pPr>
        <w:jc w:val="center"/>
        <w:rPr>
          <w:sz w:val="28"/>
          <w:szCs w:val="28"/>
        </w:rPr>
      </w:pPr>
    </w:p>
    <w:p w14:paraId="4C51132D" w14:textId="77777777" w:rsidR="00996F27" w:rsidRDefault="00996F27" w:rsidP="00996F27">
      <w:pPr>
        <w:jc w:val="center"/>
        <w:rPr>
          <w:sz w:val="28"/>
          <w:szCs w:val="28"/>
        </w:rPr>
      </w:pPr>
    </w:p>
    <w:p w14:paraId="5D597B97" w14:textId="77777777" w:rsidR="00996F27" w:rsidRDefault="00996F27" w:rsidP="00996F27">
      <w:pPr>
        <w:jc w:val="center"/>
        <w:rPr>
          <w:sz w:val="28"/>
          <w:szCs w:val="28"/>
        </w:rPr>
      </w:pPr>
    </w:p>
    <w:p w14:paraId="4CE72C51" w14:textId="0DD39125" w:rsidR="00996F27" w:rsidRDefault="00A65201" w:rsidP="00996F27">
      <w:pPr>
        <w:jc w:val="center"/>
        <w:rPr>
          <w:sz w:val="28"/>
          <w:szCs w:val="28"/>
        </w:rPr>
      </w:pPr>
      <w:r>
        <w:rPr>
          <w:sz w:val="28"/>
          <w:szCs w:val="28"/>
        </w:rPr>
        <w:t>April 11</w:t>
      </w:r>
      <w:r w:rsidR="00BA31FA">
        <w:rPr>
          <w:sz w:val="28"/>
          <w:szCs w:val="28"/>
        </w:rPr>
        <w:t>, 2014</w:t>
      </w:r>
    </w:p>
    <w:p w14:paraId="5B9BFECF" w14:textId="77777777" w:rsidR="00996F27" w:rsidRDefault="00996F27" w:rsidP="00996F27">
      <w:pPr>
        <w:jc w:val="center"/>
        <w:rPr>
          <w:sz w:val="28"/>
          <w:szCs w:val="28"/>
        </w:rPr>
      </w:pPr>
    </w:p>
    <w:p w14:paraId="0A8B2DCF" w14:textId="77777777" w:rsidR="00996F27" w:rsidRDefault="00996F27" w:rsidP="00996F27">
      <w:pPr>
        <w:jc w:val="center"/>
        <w:rPr>
          <w:sz w:val="28"/>
          <w:szCs w:val="28"/>
        </w:rPr>
      </w:pPr>
    </w:p>
    <w:p w14:paraId="1869132D" w14:textId="77777777" w:rsidR="00437FEE" w:rsidRDefault="00996F27" w:rsidP="008B158A">
      <w:pPr>
        <w:jc w:val="center"/>
        <w:rPr>
          <w:sz w:val="28"/>
          <w:szCs w:val="28"/>
        </w:rPr>
        <w:sectPr w:rsidR="00437FEE" w:rsidSect="00437FEE">
          <w:footerReference w:type="first" r:id="rId10"/>
          <w:pgSz w:w="12240" w:h="15840"/>
          <w:pgMar w:top="1440" w:right="1440" w:bottom="1440" w:left="1440" w:header="720" w:footer="720" w:gutter="0"/>
          <w:pgNumType w:fmt="lowerRoman" w:start="1"/>
          <w:cols w:space="720"/>
          <w:docGrid w:linePitch="360"/>
        </w:sectPr>
      </w:pPr>
      <w:r>
        <w:rPr>
          <w:sz w:val="28"/>
          <w:szCs w:val="28"/>
        </w:rPr>
        <w:t xml:space="preserve">This B.S. thesis is written in partial fulfillment of the </w:t>
      </w:r>
      <w:r w:rsidR="00180C80">
        <w:rPr>
          <w:sz w:val="28"/>
          <w:szCs w:val="28"/>
        </w:rPr>
        <w:t>requirements in EML 4905</w:t>
      </w:r>
      <w:r>
        <w:rPr>
          <w:sz w:val="28"/>
          <w:szCs w:val="28"/>
        </w:rPr>
        <w:t>. The contents represent the opinion of the authors and not the Department of Mechanical and Materials Engineering.</w:t>
      </w:r>
    </w:p>
    <w:p w14:paraId="121168F0" w14:textId="77777777" w:rsidR="00A745F5" w:rsidRPr="005D4205" w:rsidRDefault="00A745F5" w:rsidP="007627CC">
      <w:pPr>
        <w:jc w:val="center"/>
        <w:rPr>
          <w:b/>
          <w:sz w:val="28"/>
          <w:szCs w:val="28"/>
        </w:rPr>
      </w:pPr>
      <w:r w:rsidRPr="005D4205">
        <w:rPr>
          <w:b/>
          <w:sz w:val="28"/>
          <w:szCs w:val="28"/>
        </w:rPr>
        <w:lastRenderedPageBreak/>
        <w:t>Ethics Statement</w:t>
      </w:r>
      <w:r>
        <w:rPr>
          <w:b/>
          <w:sz w:val="28"/>
          <w:szCs w:val="28"/>
        </w:rPr>
        <w:t xml:space="preserve"> and Signatures</w:t>
      </w:r>
    </w:p>
    <w:p w14:paraId="40F36C85" w14:textId="77777777" w:rsidR="00A745F5" w:rsidRPr="005D4205" w:rsidRDefault="00A745F5" w:rsidP="00A745F5"/>
    <w:p w14:paraId="55970009" w14:textId="77777777" w:rsidR="00A745F5" w:rsidRPr="005D4205" w:rsidRDefault="00A745F5" w:rsidP="00A745F5">
      <w:pPr>
        <w:jc w:val="both"/>
      </w:pPr>
      <w:r w:rsidRPr="005D4205">
        <w:t xml:space="preserve">The work submitted in this </w:t>
      </w:r>
      <w:r>
        <w:t>B.S. thesis</w:t>
      </w:r>
      <w:r w:rsidRPr="005D4205">
        <w:t xml:space="preserve"> is solely prepared by </w:t>
      </w:r>
      <w:r>
        <w:t xml:space="preserve">a team consisting of Muhammad </w:t>
      </w:r>
      <w:proofErr w:type="spellStart"/>
      <w:r>
        <w:t>Arif</w:t>
      </w:r>
      <w:proofErr w:type="spellEnd"/>
      <w:r>
        <w:t xml:space="preserve">, </w:t>
      </w:r>
      <w:proofErr w:type="spellStart"/>
      <w:r>
        <w:t>Karel</w:t>
      </w:r>
      <w:proofErr w:type="spellEnd"/>
      <w:r>
        <w:t xml:space="preserve"> </w:t>
      </w:r>
      <w:proofErr w:type="spellStart"/>
      <w:r>
        <w:t>Jie</w:t>
      </w:r>
      <w:proofErr w:type="spellEnd"/>
      <w:r>
        <w:t xml:space="preserve"> </w:t>
      </w:r>
      <w:proofErr w:type="spellStart"/>
      <w:r>
        <w:t>Tjoe</w:t>
      </w:r>
      <w:proofErr w:type="spellEnd"/>
      <w:r>
        <w:t xml:space="preserve"> </w:t>
      </w:r>
      <w:proofErr w:type="spellStart"/>
      <w:r>
        <w:t>Foek</w:t>
      </w:r>
      <w:proofErr w:type="spellEnd"/>
      <w:r>
        <w:t>, and Christian Bernard</w:t>
      </w:r>
      <w:r w:rsidRPr="005D4205">
        <w:t xml:space="preserve"> and it is original. Excerpts from others’ work have been clearly identified</w:t>
      </w:r>
      <w:r>
        <w:t>, their work acknowledged</w:t>
      </w:r>
      <w:r w:rsidRPr="005D4205">
        <w:t xml:space="preserve"> </w:t>
      </w:r>
      <w:r>
        <w:t xml:space="preserve">within the text </w:t>
      </w:r>
      <w:r w:rsidRPr="005D4205">
        <w:t xml:space="preserve">and listed in the list of </w:t>
      </w:r>
      <w:r>
        <w:t>r</w:t>
      </w:r>
      <w:r w:rsidRPr="005D4205">
        <w:t>eferences. All of the engineering drawings, computer programs, formulations</w:t>
      </w:r>
      <w:r>
        <w:t>, design work, prototype development and testing</w:t>
      </w:r>
      <w:r w:rsidRPr="005D4205">
        <w:t xml:space="preserve"> </w:t>
      </w:r>
      <w:r>
        <w:t xml:space="preserve">reported in this document </w:t>
      </w:r>
      <w:r w:rsidRPr="005D4205">
        <w:t xml:space="preserve">are also original and prepared by </w:t>
      </w:r>
      <w:r>
        <w:t>the same team of students</w:t>
      </w:r>
      <w:r w:rsidRPr="005D4205">
        <w:t xml:space="preserve">. </w:t>
      </w:r>
    </w:p>
    <w:p w14:paraId="1CE92B52" w14:textId="77777777" w:rsidR="00A745F5" w:rsidRDefault="00A745F5" w:rsidP="00A745F5"/>
    <w:p w14:paraId="382F984B" w14:textId="77777777" w:rsidR="00A745F5" w:rsidRDefault="00A745F5" w:rsidP="00A745F5"/>
    <w:tbl>
      <w:tblPr>
        <w:tblW w:w="0" w:type="auto"/>
        <w:tblLook w:val="04A0" w:firstRow="1" w:lastRow="0" w:firstColumn="1" w:lastColumn="0" w:noHBand="0" w:noVBand="1"/>
      </w:tblPr>
      <w:tblGrid>
        <w:gridCol w:w="2952"/>
        <w:gridCol w:w="2952"/>
        <w:gridCol w:w="2952"/>
      </w:tblGrid>
      <w:tr w:rsidR="00A745F5" w14:paraId="5245A7A8" w14:textId="77777777" w:rsidTr="00E05F86">
        <w:trPr>
          <w:cantSplit/>
          <w:trHeight w:val="1440"/>
        </w:trPr>
        <w:tc>
          <w:tcPr>
            <w:tcW w:w="2952" w:type="dxa"/>
            <w:tcBorders>
              <w:bottom w:val="single" w:sz="4" w:space="0" w:color="auto"/>
            </w:tcBorders>
            <w:vAlign w:val="bottom"/>
          </w:tcPr>
          <w:p w14:paraId="14F2553B" w14:textId="77777777" w:rsidR="00A745F5" w:rsidRDefault="00A745F5" w:rsidP="00E05F86">
            <w:pPr>
              <w:jc w:val="center"/>
            </w:pPr>
          </w:p>
        </w:tc>
        <w:tc>
          <w:tcPr>
            <w:tcW w:w="2952" w:type="dxa"/>
            <w:tcBorders>
              <w:bottom w:val="single" w:sz="4" w:space="0" w:color="auto"/>
            </w:tcBorders>
            <w:vAlign w:val="bottom"/>
          </w:tcPr>
          <w:p w14:paraId="2FBC8610" w14:textId="77777777" w:rsidR="00A745F5" w:rsidRDefault="00A745F5" w:rsidP="00E05F86">
            <w:pPr>
              <w:jc w:val="center"/>
            </w:pPr>
          </w:p>
        </w:tc>
        <w:tc>
          <w:tcPr>
            <w:tcW w:w="2952" w:type="dxa"/>
            <w:tcBorders>
              <w:bottom w:val="single" w:sz="4" w:space="0" w:color="auto"/>
            </w:tcBorders>
            <w:vAlign w:val="bottom"/>
          </w:tcPr>
          <w:p w14:paraId="6E6FCE2E" w14:textId="77777777" w:rsidR="00A745F5" w:rsidRDefault="00A745F5" w:rsidP="00E05F86">
            <w:pPr>
              <w:jc w:val="center"/>
            </w:pPr>
          </w:p>
        </w:tc>
      </w:tr>
      <w:tr w:rsidR="00A745F5" w14:paraId="28C67F8C" w14:textId="77777777" w:rsidTr="00E05F86">
        <w:trPr>
          <w:cantSplit/>
        </w:trPr>
        <w:tc>
          <w:tcPr>
            <w:tcW w:w="0" w:type="auto"/>
            <w:tcBorders>
              <w:top w:val="single" w:sz="4" w:space="0" w:color="auto"/>
            </w:tcBorders>
            <w:vAlign w:val="bottom"/>
          </w:tcPr>
          <w:p w14:paraId="553DB611" w14:textId="77777777" w:rsidR="00A745F5" w:rsidRDefault="00A745F5" w:rsidP="00E05F86">
            <w:pPr>
              <w:jc w:val="center"/>
            </w:pPr>
            <w:proofErr w:type="spellStart"/>
            <w:r>
              <w:t>Karel</w:t>
            </w:r>
            <w:proofErr w:type="spellEnd"/>
            <w:r>
              <w:t xml:space="preserve"> </w:t>
            </w:r>
            <w:proofErr w:type="spellStart"/>
            <w:r>
              <w:t>Jie</w:t>
            </w:r>
            <w:proofErr w:type="spellEnd"/>
            <w:r>
              <w:t xml:space="preserve"> </w:t>
            </w:r>
            <w:proofErr w:type="spellStart"/>
            <w:r>
              <w:t>Tjoe</w:t>
            </w:r>
            <w:proofErr w:type="spellEnd"/>
            <w:r>
              <w:t xml:space="preserve"> </w:t>
            </w:r>
            <w:proofErr w:type="spellStart"/>
            <w:r>
              <w:t>Foek</w:t>
            </w:r>
            <w:proofErr w:type="spellEnd"/>
            <w:r>
              <w:t xml:space="preserve"> </w:t>
            </w:r>
          </w:p>
          <w:p w14:paraId="3B7E8271" w14:textId="77777777" w:rsidR="00A745F5" w:rsidRDefault="00A745F5" w:rsidP="00E05F86">
            <w:pPr>
              <w:jc w:val="center"/>
            </w:pPr>
            <w:r>
              <w:t>Team Leader</w:t>
            </w:r>
          </w:p>
        </w:tc>
        <w:tc>
          <w:tcPr>
            <w:tcW w:w="0" w:type="auto"/>
            <w:tcBorders>
              <w:top w:val="single" w:sz="4" w:space="0" w:color="auto"/>
            </w:tcBorders>
            <w:vAlign w:val="bottom"/>
          </w:tcPr>
          <w:p w14:paraId="7F5F01D6" w14:textId="77777777" w:rsidR="00A745F5" w:rsidRDefault="00A745F5" w:rsidP="00E05F86">
            <w:pPr>
              <w:jc w:val="center"/>
            </w:pPr>
            <w:r>
              <w:t xml:space="preserve">Muhammad </w:t>
            </w:r>
            <w:proofErr w:type="spellStart"/>
            <w:r>
              <w:t>Arif</w:t>
            </w:r>
            <w:proofErr w:type="spellEnd"/>
            <w:r>
              <w:t xml:space="preserve"> </w:t>
            </w:r>
          </w:p>
          <w:p w14:paraId="7AD6784F" w14:textId="77777777" w:rsidR="00A745F5" w:rsidRDefault="00A745F5" w:rsidP="00E05F86">
            <w:pPr>
              <w:jc w:val="center"/>
            </w:pPr>
            <w:r>
              <w:t>Team Member</w:t>
            </w:r>
          </w:p>
        </w:tc>
        <w:tc>
          <w:tcPr>
            <w:tcW w:w="0" w:type="auto"/>
            <w:tcBorders>
              <w:top w:val="single" w:sz="4" w:space="0" w:color="auto"/>
            </w:tcBorders>
            <w:vAlign w:val="bottom"/>
          </w:tcPr>
          <w:p w14:paraId="10D25B6C" w14:textId="77777777" w:rsidR="00A745F5" w:rsidRDefault="00A745F5" w:rsidP="00E05F86">
            <w:pPr>
              <w:jc w:val="center"/>
            </w:pPr>
            <w:r>
              <w:t xml:space="preserve">Christian Bernard </w:t>
            </w:r>
          </w:p>
          <w:p w14:paraId="710A0749" w14:textId="77777777" w:rsidR="00A745F5" w:rsidRDefault="00A745F5" w:rsidP="00E05F86">
            <w:pPr>
              <w:jc w:val="center"/>
            </w:pPr>
            <w:r>
              <w:t>Team Member</w:t>
            </w:r>
          </w:p>
        </w:tc>
      </w:tr>
      <w:tr w:rsidR="00A745F5" w14:paraId="4A6A47F5" w14:textId="77777777" w:rsidTr="00E05F86">
        <w:trPr>
          <w:cantSplit/>
          <w:trHeight w:val="1440"/>
        </w:trPr>
        <w:tc>
          <w:tcPr>
            <w:tcW w:w="2952" w:type="dxa"/>
            <w:vAlign w:val="bottom"/>
          </w:tcPr>
          <w:p w14:paraId="6217D36E" w14:textId="77777777" w:rsidR="00A745F5" w:rsidRDefault="00A745F5" w:rsidP="00E05F86">
            <w:pPr>
              <w:jc w:val="center"/>
            </w:pPr>
          </w:p>
        </w:tc>
        <w:tc>
          <w:tcPr>
            <w:tcW w:w="2952" w:type="dxa"/>
            <w:vAlign w:val="bottom"/>
          </w:tcPr>
          <w:p w14:paraId="47171E4B" w14:textId="77777777" w:rsidR="00A745F5" w:rsidRDefault="00A745F5" w:rsidP="00E05F86">
            <w:pPr>
              <w:jc w:val="center"/>
            </w:pPr>
          </w:p>
        </w:tc>
        <w:tc>
          <w:tcPr>
            <w:tcW w:w="2952" w:type="dxa"/>
            <w:vAlign w:val="bottom"/>
          </w:tcPr>
          <w:p w14:paraId="5CF1FC56" w14:textId="77777777" w:rsidR="00A745F5" w:rsidRDefault="00A745F5" w:rsidP="00E05F86">
            <w:pPr>
              <w:jc w:val="center"/>
            </w:pPr>
          </w:p>
        </w:tc>
      </w:tr>
      <w:tr w:rsidR="00A745F5" w14:paraId="12B51DDA" w14:textId="77777777" w:rsidTr="00E05F86">
        <w:trPr>
          <w:cantSplit/>
        </w:trPr>
        <w:tc>
          <w:tcPr>
            <w:tcW w:w="2952" w:type="dxa"/>
            <w:vAlign w:val="bottom"/>
          </w:tcPr>
          <w:p w14:paraId="6A575E3D" w14:textId="77777777" w:rsidR="00A745F5" w:rsidRDefault="00A745F5" w:rsidP="00E05F86">
            <w:pPr>
              <w:jc w:val="center"/>
            </w:pPr>
          </w:p>
        </w:tc>
        <w:tc>
          <w:tcPr>
            <w:tcW w:w="2952" w:type="dxa"/>
            <w:vAlign w:val="bottom"/>
          </w:tcPr>
          <w:p w14:paraId="34C73B01" w14:textId="77777777" w:rsidR="00A745F5" w:rsidRDefault="00A745F5" w:rsidP="00E05F86">
            <w:pPr>
              <w:pBdr>
                <w:top w:val="single" w:sz="4" w:space="1" w:color="auto"/>
              </w:pBdr>
              <w:jc w:val="center"/>
            </w:pPr>
            <w:r>
              <w:t>Dr. Bilal El-</w:t>
            </w:r>
            <w:proofErr w:type="spellStart"/>
            <w:r>
              <w:t>Zahab</w:t>
            </w:r>
            <w:proofErr w:type="spellEnd"/>
          </w:p>
          <w:p w14:paraId="5A2F5DF8" w14:textId="77777777" w:rsidR="00A745F5" w:rsidRDefault="00A745F5" w:rsidP="00E05F86">
            <w:pPr>
              <w:jc w:val="center"/>
            </w:pPr>
            <w:r>
              <w:t>Faculty Advisor</w:t>
            </w:r>
          </w:p>
        </w:tc>
        <w:tc>
          <w:tcPr>
            <w:tcW w:w="2952" w:type="dxa"/>
            <w:vAlign w:val="bottom"/>
          </w:tcPr>
          <w:p w14:paraId="6634CD4E" w14:textId="77777777" w:rsidR="00A745F5" w:rsidRDefault="00A745F5" w:rsidP="00E05F86">
            <w:pPr>
              <w:jc w:val="center"/>
            </w:pPr>
          </w:p>
        </w:tc>
      </w:tr>
    </w:tbl>
    <w:p w14:paraId="4946F8FB" w14:textId="77777777" w:rsidR="00A745F5" w:rsidRDefault="00A745F5" w:rsidP="00A745F5"/>
    <w:p w14:paraId="42CA8548" w14:textId="77777777" w:rsidR="00A745F5" w:rsidRDefault="00A745F5" w:rsidP="00A745F5"/>
    <w:p w14:paraId="6E67FBA9" w14:textId="77777777" w:rsidR="00A745F5" w:rsidRDefault="00A745F5" w:rsidP="00A745F5"/>
    <w:p w14:paraId="262E80CD" w14:textId="77777777" w:rsidR="00A745F5" w:rsidRDefault="00A745F5" w:rsidP="00A745F5"/>
    <w:p w14:paraId="610FFC6E" w14:textId="77777777" w:rsidR="00A745F5" w:rsidRDefault="00A745F5" w:rsidP="00A745F5"/>
    <w:p w14:paraId="3D53FE7F" w14:textId="77777777" w:rsidR="00A745F5" w:rsidRDefault="00A745F5" w:rsidP="00A745F5"/>
    <w:p w14:paraId="5A57359D" w14:textId="77777777" w:rsidR="00A745F5" w:rsidRDefault="00A745F5" w:rsidP="00A745F5"/>
    <w:p w14:paraId="5EB09BF4" w14:textId="77777777" w:rsidR="00A745F5" w:rsidRDefault="00A745F5" w:rsidP="00A745F5"/>
    <w:p w14:paraId="385BCA44" w14:textId="77777777" w:rsidR="00A745F5" w:rsidRDefault="00A745F5" w:rsidP="00A745F5"/>
    <w:p w14:paraId="346B5863" w14:textId="77777777" w:rsidR="00A745F5" w:rsidRDefault="00A745F5" w:rsidP="00A745F5"/>
    <w:p w14:paraId="152AA4F6" w14:textId="77777777" w:rsidR="00A745F5" w:rsidRDefault="00A745F5" w:rsidP="00A745F5"/>
    <w:p w14:paraId="2007206D" w14:textId="77777777" w:rsidR="00A745F5" w:rsidRDefault="00A745F5" w:rsidP="00A745F5"/>
    <w:p w14:paraId="4C73ABC5" w14:textId="77777777" w:rsidR="00A745F5" w:rsidRDefault="00A745F5" w:rsidP="00A745F5"/>
    <w:p w14:paraId="0C918AEC" w14:textId="77777777" w:rsidR="00A745F5" w:rsidRDefault="00A745F5" w:rsidP="00A745F5"/>
    <w:p w14:paraId="468B37DB" w14:textId="77777777" w:rsidR="00A745F5" w:rsidRDefault="00A745F5" w:rsidP="00A745F5"/>
    <w:p w14:paraId="65EAA845" w14:textId="77777777" w:rsidR="00A745F5" w:rsidRDefault="00A745F5" w:rsidP="00A745F5"/>
    <w:p w14:paraId="7646457E" w14:textId="77777777" w:rsidR="00A745F5" w:rsidRDefault="00A745F5" w:rsidP="00A745F5"/>
    <w:p w14:paraId="00E4D83B" w14:textId="77777777" w:rsidR="00A745F5" w:rsidRDefault="0040206E" w:rsidP="0040206E">
      <w:pPr>
        <w:tabs>
          <w:tab w:val="left" w:pos="6735"/>
        </w:tabs>
      </w:pPr>
      <w:r>
        <w:tab/>
      </w:r>
    </w:p>
    <w:p w14:paraId="664800CF" w14:textId="77777777" w:rsidR="00A745F5" w:rsidRDefault="00A745F5" w:rsidP="00A745F5"/>
    <w:p w14:paraId="7353F9F0" w14:textId="77777777" w:rsidR="00A745F5" w:rsidRDefault="00A745F5" w:rsidP="00A745F5"/>
    <w:p w14:paraId="77A85156" w14:textId="77777777" w:rsidR="00A745F5" w:rsidRDefault="00A745F5" w:rsidP="00A745F5"/>
    <w:p w14:paraId="0F4558D7" w14:textId="77777777" w:rsidR="00A745F5" w:rsidRDefault="00A745F5" w:rsidP="00A745F5"/>
    <w:sdt>
      <w:sdtPr>
        <w:rPr>
          <w:rFonts w:ascii="Times New Roman" w:eastAsia="Times New Roman" w:hAnsi="Times New Roman" w:cs="Times New Roman"/>
          <w:b w:val="0"/>
          <w:bCs w:val="0"/>
          <w:color w:val="auto"/>
          <w:sz w:val="24"/>
          <w:szCs w:val="24"/>
          <w:lang w:eastAsia="en-US"/>
        </w:rPr>
        <w:id w:val="-1849549201"/>
        <w:docPartObj>
          <w:docPartGallery w:val="Table of Contents"/>
          <w:docPartUnique/>
        </w:docPartObj>
      </w:sdtPr>
      <w:sdtEndPr>
        <w:rPr>
          <w:noProof/>
        </w:rPr>
      </w:sdtEndPr>
      <w:sdtContent>
        <w:p w14:paraId="726DE8AC" w14:textId="77777777" w:rsidR="0040206E" w:rsidRDefault="0040206E">
          <w:pPr>
            <w:pStyle w:val="TOCHeading"/>
          </w:pPr>
          <w:r>
            <w:t>Table of Contents</w:t>
          </w:r>
        </w:p>
        <w:p w14:paraId="6A47F038" w14:textId="77777777" w:rsidR="0008374B" w:rsidRDefault="0040206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84908658" w:history="1">
            <w:r w:rsidR="0008374B" w:rsidRPr="003A05BE">
              <w:rPr>
                <w:rStyle w:val="Hyperlink"/>
                <w:noProof/>
              </w:rPr>
              <w:t>List of Tables</w:t>
            </w:r>
            <w:r w:rsidR="0008374B">
              <w:rPr>
                <w:noProof/>
                <w:webHidden/>
              </w:rPr>
              <w:tab/>
            </w:r>
            <w:r w:rsidR="0008374B">
              <w:rPr>
                <w:noProof/>
                <w:webHidden/>
              </w:rPr>
              <w:fldChar w:fldCharType="begin"/>
            </w:r>
            <w:r w:rsidR="0008374B">
              <w:rPr>
                <w:noProof/>
                <w:webHidden/>
              </w:rPr>
              <w:instrText xml:space="preserve"> PAGEREF _Toc384908658 \h </w:instrText>
            </w:r>
            <w:r w:rsidR="0008374B">
              <w:rPr>
                <w:noProof/>
                <w:webHidden/>
              </w:rPr>
            </w:r>
            <w:r w:rsidR="0008374B">
              <w:rPr>
                <w:noProof/>
                <w:webHidden/>
              </w:rPr>
              <w:fldChar w:fldCharType="separate"/>
            </w:r>
            <w:r w:rsidR="0008374B">
              <w:rPr>
                <w:noProof/>
                <w:webHidden/>
              </w:rPr>
              <w:t>iv</w:t>
            </w:r>
            <w:r w:rsidR="0008374B">
              <w:rPr>
                <w:noProof/>
                <w:webHidden/>
              </w:rPr>
              <w:fldChar w:fldCharType="end"/>
            </w:r>
          </w:hyperlink>
        </w:p>
        <w:p w14:paraId="64D78E1A" w14:textId="77777777" w:rsidR="0008374B" w:rsidRDefault="0008374B">
          <w:pPr>
            <w:pStyle w:val="TOC1"/>
            <w:tabs>
              <w:tab w:val="right" w:leader="dot" w:pos="9350"/>
            </w:tabs>
            <w:rPr>
              <w:rFonts w:asciiTheme="minorHAnsi" w:eastAsiaTheme="minorEastAsia" w:hAnsiTheme="minorHAnsi" w:cstheme="minorBidi"/>
              <w:noProof/>
              <w:sz w:val="22"/>
              <w:szCs w:val="22"/>
            </w:rPr>
          </w:pPr>
          <w:hyperlink w:anchor="_Toc384908659" w:history="1">
            <w:r w:rsidRPr="003A05BE">
              <w:rPr>
                <w:rStyle w:val="Hyperlink"/>
                <w:noProof/>
              </w:rPr>
              <w:t>List of Figures</w:t>
            </w:r>
            <w:r>
              <w:rPr>
                <w:noProof/>
                <w:webHidden/>
              </w:rPr>
              <w:tab/>
            </w:r>
            <w:r>
              <w:rPr>
                <w:noProof/>
                <w:webHidden/>
              </w:rPr>
              <w:fldChar w:fldCharType="begin"/>
            </w:r>
            <w:r>
              <w:rPr>
                <w:noProof/>
                <w:webHidden/>
              </w:rPr>
              <w:instrText xml:space="preserve"> PAGEREF _Toc384908659 \h </w:instrText>
            </w:r>
            <w:r>
              <w:rPr>
                <w:noProof/>
                <w:webHidden/>
              </w:rPr>
            </w:r>
            <w:r>
              <w:rPr>
                <w:noProof/>
                <w:webHidden/>
              </w:rPr>
              <w:fldChar w:fldCharType="separate"/>
            </w:r>
            <w:r>
              <w:rPr>
                <w:noProof/>
                <w:webHidden/>
              </w:rPr>
              <w:t>iv</w:t>
            </w:r>
            <w:r>
              <w:rPr>
                <w:noProof/>
                <w:webHidden/>
              </w:rPr>
              <w:fldChar w:fldCharType="end"/>
            </w:r>
          </w:hyperlink>
        </w:p>
        <w:p w14:paraId="3C735BA7" w14:textId="77777777" w:rsidR="0008374B" w:rsidRDefault="0008374B">
          <w:pPr>
            <w:pStyle w:val="TOC1"/>
            <w:tabs>
              <w:tab w:val="right" w:leader="dot" w:pos="9350"/>
            </w:tabs>
            <w:rPr>
              <w:rFonts w:asciiTheme="minorHAnsi" w:eastAsiaTheme="minorEastAsia" w:hAnsiTheme="minorHAnsi" w:cstheme="minorBidi"/>
              <w:noProof/>
              <w:sz w:val="22"/>
              <w:szCs w:val="22"/>
            </w:rPr>
          </w:pPr>
          <w:hyperlink w:anchor="_Toc384908660" w:history="1">
            <w:r w:rsidRPr="003A05BE">
              <w:rPr>
                <w:rStyle w:val="Hyperlink"/>
                <w:noProof/>
              </w:rPr>
              <w:t>Abstract:</w:t>
            </w:r>
            <w:r>
              <w:rPr>
                <w:noProof/>
                <w:webHidden/>
              </w:rPr>
              <w:tab/>
            </w:r>
            <w:r>
              <w:rPr>
                <w:noProof/>
                <w:webHidden/>
              </w:rPr>
              <w:fldChar w:fldCharType="begin"/>
            </w:r>
            <w:r>
              <w:rPr>
                <w:noProof/>
                <w:webHidden/>
              </w:rPr>
              <w:instrText xml:space="preserve"> PAGEREF _Toc384908660 \h </w:instrText>
            </w:r>
            <w:r>
              <w:rPr>
                <w:noProof/>
                <w:webHidden/>
              </w:rPr>
            </w:r>
            <w:r>
              <w:rPr>
                <w:noProof/>
                <w:webHidden/>
              </w:rPr>
              <w:fldChar w:fldCharType="separate"/>
            </w:r>
            <w:r>
              <w:rPr>
                <w:noProof/>
                <w:webHidden/>
              </w:rPr>
              <w:t>1</w:t>
            </w:r>
            <w:r>
              <w:rPr>
                <w:noProof/>
                <w:webHidden/>
              </w:rPr>
              <w:fldChar w:fldCharType="end"/>
            </w:r>
          </w:hyperlink>
        </w:p>
        <w:p w14:paraId="308FF833"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661" w:history="1">
            <w:r w:rsidRPr="003A05BE">
              <w:rPr>
                <w:rStyle w:val="Hyperlink"/>
                <w:noProof/>
              </w:rPr>
              <w:t>1</w:t>
            </w:r>
            <w:r>
              <w:rPr>
                <w:rFonts w:asciiTheme="minorHAnsi" w:eastAsiaTheme="minorEastAsia" w:hAnsiTheme="minorHAnsi" w:cstheme="minorBidi"/>
                <w:noProof/>
                <w:sz w:val="22"/>
                <w:szCs w:val="22"/>
              </w:rPr>
              <w:tab/>
            </w:r>
            <w:r w:rsidRPr="003A05BE">
              <w:rPr>
                <w:rStyle w:val="Hyperlink"/>
                <w:noProof/>
              </w:rPr>
              <w:t>Introduction:</w:t>
            </w:r>
            <w:r>
              <w:rPr>
                <w:noProof/>
                <w:webHidden/>
              </w:rPr>
              <w:tab/>
            </w:r>
            <w:r>
              <w:rPr>
                <w:noProof/>
                <w:webHidden/>
              </w:rPr>
              <w:fldChar w:fldCharType="begin"/>
            </w:r>
            <w:r>
              <w:rPr>
                <w:noProof/>
                <w:webHidden/>
              </w:rPr>
              <w:instrText xml:space="preserve"> PAGEREF _Toc384908661 \h </w:instrText>
            </w:r>
            <w:r>
              <w:rPr>
                <w:noProof/>
                <w:webHidden/>
              </w:rPr>
            </w:r>
            <w:r>
              <w:rPr>
                <w:noProof/>
                <w:webHidden/>
              </w:rPr>
              <w:fldChar w:fldCharType="separate"/>
            </w:r>
            <w:r>
              <w:rPr>
                <w:noProof/>
                <w:webHidden/>
              </w:rPr>
              <w:t>2</w:t>
            </w:r>
            <w:r>
              <w:rPr>
                <w:noProof/>
                <w:webHidden/>
              </w:rPr>
              <w:fldChar w:fldCharType="end"/>
            </w:r>
          </w:hyperlink>
        </w:p>
        <w:p w14:paraId="1E3190E6"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62" w:history="1">
            <w:r w:rsidRPr="003A05BE">
              <w:rPr>
                <w:rStyle w:val="Hyperlink"/>
                <w:noProof/>
              </w:rPr>
              <w:t>1.1</w:t>
            </w:r>
            <w:r>
              <w:rPr>
                <w:rFonts w:asciiTheme="minorHAnsi" w:eastAsiaTheme="minorEastAsia" w:hAnsiTheme="minorHAnsi" w:cstheme="minorBidi"/>
                <w:noProof/>
                <w:sz w:val="22"/>
                <w:szCs w:val="22"/>
              </w:rPr>
              <w:tab/>
            </w:r>
            <w:r w:rsidRPr="003A05BE">
              <w:rPr>
                <w:rStyle w:val="Hyperlink"/>
                <w:noProof/>
              </w:rPr>
              <w:t>Problem Statement:</w:t>
            </w:r>
            <w:r>
              <w:rPr>
                <w:noProof/>
                <w:webHidden/>
              </w:rPr>
              <w:tab/>
            </w:r>
            <w:r>
              <w:rPr>
                <w:noProof/>
                <w:webHidden/>
              </w:rPr>
              <w:fldChar w:fldCharType="begin"/>
            </w:r>
            <w:r>
              <w:rPr>
                <w:noProof/>
                <w:webHidden/>
              </w:rPr>
              <w:instrText xml:space="preserve"> PAGEREF _Toc384908662 \h </w:instrText>
            </w:r>
            <w:r>
              <w:rPr>
                <w:noProof/>
                <w:webHidden/>
              </w:rPr>
            </w:r>
            <w:r>
              <w:rPr>
                <w:noProof/>
                <w:webHidden/>
              </w:rPr>
              <w:fldChar w:fldCharType="separate"/>
            </w:r>
            <w:r>
              <w:rPr>
                <w:noProof/>
                <w:webHidden/>
              </w:rPr>
              <w:t>2</w:t>
            </w:r>
            <w:r>
              <w:rPr>
                <w:noProof/>
                <w:webHidden/>
              </w:rPr>
              <w:fldChar w:fldCharType="end"/>
            </w:r>
          </w:hyperlink>
        </w:p>
        <w:p w14:paraId="6E908F42"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63" w:history="1">
            <w:r w:rsidRPr="003A05BE">
              <w:rPr>
                <w:rStyle w:val="Hyperlink"/>
                <w:noProof/>
              </w:rPr>
              <w:t>1.2</w:t>
            </w:r>
            <w:r>
              <w:rPr>
                <w:rFonts w:asciiTheme="minorHAnsi" w:eastAsiaTheme="minorEastAsia" w:hAnsiTheme="minorHAnsi" w:cstheme="minorBidi"/>
                <w:noProof/>
                <w:sz w:val="22"/>
                <w:szCs w:val="22"/>
              </w:rPr>
              <w:tab/>
            </w:r>
            <w:r w:rsidRPr="003A05BE">
              <w:rPr>
                <w:rStyle w:val="Hyperlink"/>
                <w:noProof/>
              </w:rPr>
              <w:t>Motivation:</w:t>
            </w:r>
            <w:r>
              <w:rPr>
                <w:noProof/>
                <w:webHidden/>
              </w:rPr>
              <w:tab/>
            </w:r>
            <w:r>
              <w:rPr>
                <w:noProof/>
                <w:webHidden/>
              </w:rPr>
              <w:fldChar w:fldCharType="begin"/>
            </w:r>
            <w:r>
              <w:rPr>
                <w:noProof/>
                <w:webHidden/>
              </w:rPr>
              <w:instrText xml:space="preserve"> PAGEREF _Toc384908663 \h </w:instrText>
            </w:r>
            <w:r>
              <w:rPr>
                <w:noProof/>
                <w:webHidden/>
              </w:rPr>
            </w:r>
            <w:r>
              <w:rPr>
                <w:noProof/>
                <w:webHidden/>
              </w:rPr>
              <w:fldChar w:fldCharType="separate"/>
            </w:r>
            <w:r>
              <w:rPr>
                <w:noProof/>
                <w:webHidden/>
              </w:rPr>
              <w:t>3</w:t>
            </w:r>
            <w:r>
              <w:rPr>
                <w:noProof/>
                <w:webHidden/>
              </w:rPr>
              <w:fldChar w:fldCharType="end"/>
            </w:r>
          </w:hyperlink>
        </w:p>
        <w:p w14:paraId="3AD4D0A9"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664" w:history="1">
            <w:r w:rsidRPr="003A05BE">
              <w:rPr>
                <w:rStyle w:val="Hyperlink"/>
                <w:noProof/>
              </w:rPr>
              <w:t>2</w:t>
            </w:r>
            <w:r>
              <w:rPr>
                <w:rFonts w:asciiTheme="minorHAnsi" w:eastAsiaTheme="minorEastAsia" w:hAnsiTheme="minorHAnsi" w:cstheme="minorBidi"/>
                <w:noProof/>
                <w:sz w:val="22"/>
                <w:szCs w:val="22"/>
              </w:rPr>
              <w:tab/>
            </w:r>
            <w:r w:rsidRPr="003A05BE">
              <w:rPr>
                <w:rStyle w:val="Hyperlink"/>
                <w:noProof/>
              </w:rPr>
              <w:t>Literature Survey:</w:t>
            </w:r>
            <w:r>
              <w:rPr>
                <w:noProof/>
                <w:webHidden/>
              </w:rPr>
              <w:tab/>
            </w:r>
            <w:r>
              <w:rPr>
                <w:noProof/>
                <w:webHidden/>
              </w:rPr>
              <w:fldChar w:fldCharType="begin"/>
            </w:r>
            <w:r>
              <w:rPr>
                <w:noProof/>
                <w:webHidden/>
              </w:rPr>
              <w:instrText xml:space="preserve"> PAGEREF _Toc384908664 \h </w:instrText>
            </w:r>
            <w:r>
              <w:rPr>
                <w:noProof/>
                <w:webHidden/>
              </w:rPr>
            </w:r>
            <w:r>
              <w:rPr>
                <w:noProof/>
                <w:webHidden/>
              </w:rPr>
              <w:fldChar w:fldCharType="separate"/>
            </w:r>
            <w:r>
              <w:rPr>
                <w:noProof/>
                <w:webHidden/>
              </w:rPr>
              <w:t>4</w:t>
            </w:r>
            <w:r>
              <w:rPr>
                <w:noProof/>
                <w:webHidden/>
              </w:rPr>
              <w:fldChar w:fldCharType="end"/>
            </w:r>
          </w:hyperlink>
        </w:p>
        <w:p w14:paraId="1155BCA3"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65" w:history="1">
            <w:r w:rsidRPr="003A05BE">
              <w:rPr>
                <w:rStyle w:val="Hyperlink"/>
                <w:noProof/>
              </w:rPr>
              <w:t>2.1</w:t>
            </w:r>
            <w:r>
              <w:rPr>
                <w:rFonts w:asciiTheme="minorHAnsi" w:eastAsiaTheme="minorEastAsia" w:hAnsiTheme="minorHAnsi" w:cstheme="minorBidi"/>
                <w:noProof/>
                <w:sz w:val="22"/>
                <w:szCs w:val="22"/>
              </w:rPr>
              <w:tab/>
            </w:r>
            <w:r w:rsidRPr="003A05BE">
              <w:rPr>
                <w:rStyle w:val="Hyperlink"/>
                <w:noProof/>
              </w:rPr>
              <w:t>Photovoltaic (PV) Cell:</w:t>
            </w:r>
            <w:r>
              <w:rPr>
                <w:noProof/>
                <w:webHidden/>
              </w:rPr>
              <w:tab/>
            </w:r>
            <w:r>
              <w:rPr>
                <w:noProof/>
                <w:webHidden/>
              </w:rPr>
              <w:fldChar w:fldCharType="begin"/>
            </w:r>
            <w:r>
              <w:rPr>
                <w:noProof/>
                <w:webHidden/>
              </w:rPr>
              <w:instrText xml:space="preserve"> PAGEREF _Toc384908665 \h </w:instrText>
            </w:r>
            <w:r>
              <w:rPr>
                <w:noProof/>
                <w:webHidden/>
              </w:rPr>
            </w:r>
            <w:r>
              <w:rPr>
                <w:noProof/>
                <w:webHidden/>
              </w:rPr>
              <w:fldChar w:fldCharType="separate"/>
            </w:r>
            <w:r>
              <w:rPr>
                <w:noProof/>
                <w:webHidden/>
              </w:rPr>
              <w:t>4</w:t>
            </w:r>
            <w:r>
              <w:rPr>
                <w:noProof/>
                <w:webHidden/>
              </w:rPr>
              <w:fldChar w:fldCharType="end"/>
            </w:r>
          </w:hyperlink>
        </w:p>
        <w:p w14:paraId="21327981"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66" w:history="1">
            <w:r w:rsidRPr="003A05BE">
              <w:rPr>
                <w:rStyle w:val="Hyperlink"/>
                <w:noProof/>
              </w:rPr>
              <w:t>2.2</w:t>
            </w:r>
            <w:r>
              <w:rPr>
                <w:rFonts w:asciiTheme="minorHAnsi" w:eastAsiaTheme="minorEastAsia" w:hAnsiTheme="minorHAnsi" w:cstheme="minorBidi"/>
                <w:noProof/>
                <w:sz w:val="22"/>
                <w:szCs w:val="22"/>
              </w:rPr>
              <w:tab/>
            </w:r>
            <w:r w:rsidRPr="003A05BE">
              <w:rPr>
                <w:rStyle w:val="Hyperlink"/>
                <w:noProof/>
              </w:rPr>
              <w:t>Solar Panels:</w:t>
            </w:r>
            <w:r>
              <w:rPr>
                <w:noProof/>
                <w:webHidden/>
              </w:rPr>
              <w:tab/>
            </w:r>
            <w:r>
              <w:rPr>
                <w:noProof/>
                <w:webHidden/>
              </w:rPr>
              <w:fldChar w:fldCharType="begin"/>
            </w:r>
            <w:r>
              <w:rPr>
                <w:noProof/>
                <w:webHidden/>
              </w:rPr>
              <w:instrText xml:space="preserve"> PAGEREF _Toc384908666 \h </w:instrText>
            </w:r>
            <w:r>
              <w:rPr>
                <w:noProof/>
                <w:webHidden/>
              </w:rPr>
            </w:r>
            <w:r>
              <w:rPr>
                <w:noProof/>
                <w:webHidden/>
              </w:rPr>
              <w:fldChar w:fldCharType="separate"/>
            </w:r>
            <w:r>
              <w:rPr>
                <w:noProof/>
                <w:webHidden/>
              </w:rPr>
              <w:t>6</w:t>
            </w:r>
            <w:r>
              <w:rPr>
                <w:noProof/>
                <w:webHidden/>
              </w:rPr>
              <w:fldChar w:fldCharType="end"/>
            </w:r>
          </w:hyperlink>
        </w:p>
        <w:p w14:paraId="286C1DDC"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667" w:history="1">
            <w:r w:rsidRPr="003A05BE">
              <w:rPr>
                <w:rStyle w:val="Hyperlink"/>
                <w:noProof/>
              </w:rPr>
              <w:t>3</w:t>
            </w:r>
            <w:r>
              <w:rPr>
                <w:rFonts w:asciiTheme="minorHAnsi" w:eastAsiaTheme="minorEastAsia" w:hAnsiTheme="minorHAnsi" w:cstheme="minorBidi"/>
                <w:noProof/>
                <w:sz w:val="22"/>
                <w:szCs w:val="22"/>
              </w:rPr>
              <w:tab/>
            </w:r>
            <w:r w:rsidRPr="003A05BE">
              <w:rPr>
                <w:rStyle w:val="Hyperlink"/>
                <w:noProof/>
              </w:rPr>
              <w:t>Project Formulation:</w:t>
            </w:r>
            <w:r>
              <w:rPr>
                <w:noProof/>
                <w:webHidden/>
              </w:rPr>
              <w:tab/>
            </w:r>
            <w:r>
              <w:rPr>
                <w:noProof/>
                <w:webHidden/>
              </w:rPr>
              <w:fldChar w:fldCharType="begin"/>
            </w:r>
            <w:r>
              <w:rPr>
                <w:noProof/>
                <w:webHidden/>
              </w:rPr>
              <w:instrText xml:space="preserve"> PAGEREF _Toc384908667 \h </w:instrText>
            </w:r>
            <w:r>
              <w:rPr>
                <w:noProof/>
                <w:webHidden/>
              </w:rPr>
            </w:r>
            <w:r>
              <w:rPr>
                <w:noProof/>
                <w:webHidden/>
              </w:rPr>
              <w:fldChar w:fldCharType="separate"/>
            </w:r>
            <w:r>
              <w:rPr>
                <w:noProof/>
                <w:webHidden/>
              </w:rPr>
              <w:t>9</w:t>
            </w:r>
            <w:r>
              <w:rPr>
                <w:noProof/>
                <w:webHidden/>
              </w:rPr>
              <w:fldChar w:fldCharType="end"/>
            </w:r>
          </w:hyperlink>
        </w:p>
        <w:p w14:paraId="56C24C26"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68" w:history="1">
            <w:r w:rsidRPr="003A05BE">
              <w:rPr>
                <w:rStyle w:val="Hyperlink"/>
                <w:noProof/>
              </w:rPr>
              <w:t>3.1</w:t>
            </w:r>
            <w:r>
              <w:rPr>
                <w:rFonts w:asciiTheme="minorHAnsi" w:eastAsiaTheme="minorEastAsia" w:hAnsiTheme="minorHAnsi" w:cstheme="minorBidi"/>
                <w:noProof/>
                <w:sz w:val="22"/>
                <w:szCs w:val="22"/>
              </w:rPr>
              <w:tab/>
            </w:r>
            <w:r w:rsidRPr="003A05BE">
              <w:rPr>
                <w:rStyle w:val="Hyperlink"/>
                <w:noProof/>
              </w:rPr>
              <w:t>Project Objectives:</w:t>
            </w:r>
            <w:r>
              <w:rPr>
                <w:noProof/>
                <w:webHidden/>
              </w:rPr>
              <w:tab/>
            </w:r>
            <w:r>
              <w:rPr>
                <w:noProof/>
                <w:webHidden/>
              </w:rPr>
              <w:fldChar w:fldCharType="begin"/>
            </w:r>
            <w:r>
              <w:rPr>
                <w:noProof/>
                <w:webHidden/>
              </w:rPr>
              <w:instrText xml:space="preserve"> PAGEREF _Toc384908668 \h </w:instrText>
            </w:r>
            <w:r>
              <w:rPr>
                <w:noProof/>
                <w:webHidden/>
              </w:rPr>
            </w:r>
            <w:r>
              <w:rPr>
                <w:noProof/>
                <w:webHidden/>
              </w:rPr>
              <w:fldChar w:fldCharType="separate"/>
            </w:r>
            <w:r>
              <w:rPr>
                <w:noProof/>
                <w:webHidden/>
              </w:rPr>
              <w:t>9</w:t>
            </w:r>
            <w:r>
              <w:rPr>
                <w:noProof/>
                <w:webHidden/>
              </w:rPr>
              <w:fldChar w:fldCharType="end"/>
            </w:r>
          </w:hyperlink>
        </w:p>
        <w:p w14:paraId="76F035BA"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69" w:history="1">
            <w:r w:rsidRPr="003A05BE">
              <w:rPr>
                <w:rStyle w:val="Hyperlink"/>
                <w:noProof/>
              </w:rPr>
              <w:t>3.2</w:t>
            </w:r>
            <w:r>
              <w:rPr>
                <w:rFonts w:asciiTheme="minorHAnsi" w:eastAsiaTheme="minorEastAsia" w:hAnsiTheme="minorHAnsi" w:cstheme="minorBidi"/>
                <w:noProof/>
                <w:sz w:val="22"/>
                <w:szCs w:val="22"/>
              </w:rPr>
              <w:tab/>
            </w:r>
            <w:r w:rsidRPr="003A05BE">
              <w:rPr>
                <w:rStyle w:val="Hyperlink"/>
                <w:noProof/>
              </w:rPr>
              <w:t>Conceptual Design:</w:t>
            </w:r>
            <w:r>
              <w:rPr>
                <w:noProof/>
                <w:webHidden/>
              </w:rPr>
              <w:tab/>
            </w:r>
            <w:r>
              <w:rPr>
                <w:noProof/>
                <w:webHidden/>
              </w:rPr>
              <w:fldChar w:fldCharType="begin"/>
            </w:r>
            <w:r>
              <w:rPr>
                <w:noProof/>
                <w:webHidden/>
              </w:rPr>
              <w:instrText xml:space="preserve"> PAGEREF _Toc384908669 \h </w:instrText>
            </w:r>
            <w:r>
              <w:rPr>
                <w:noProof/>
                <w:webHidden/>
              </w:rPr>
            </w:r>
            <w:r>
              <w:rPr>
                <w:noProof/>
                <w:webHidden/>
              </w:rPr>
              <w:fldChar w:fldCharType="separate"/>
            </w:r>
            <w:r>
              <w:rPr>
                <w:noProof/>
                <w:webHidden/>
              </w:rPr>
              <w:t>10</w:t>
            </w:r>
            <w:r>
              <w:rPr>
                <w:noProof/>
                <w:webHidden/>
              </w:rPr>
              <w:fldChar w:fldCharType="end"/>
            </w:r>
          </w:hyperlink>
        </w:p>
        <w:p w14:paraId="784A1E4C"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70" w:history="1">
            <w:r w:rsidRPr="003A05BE">
              <w:rPr>
                <w:rStyle w:val="Hyperlink"/>
                <w:noProof/>
              </w:rPr>
              <w:t>3.3</w:t>
            </w:r>
            <w:r>
              <w:rPr>
                <w:rFonts w:asciiTheme="minorHAnsi" w:eastAsiaTheme="minorEastAsia" w:hAnsiTheme="minorHAnsi" w:cstheme="minorBidi"/>
                <w:noProof/>
                <w:sz w:val="22"/>
                <w:szCs w:val="22"/>
              </w:rPr>
              <w:tab/>
            </w:r>
            <w:r w:rsidRPr="003A05BE">
              <w:rPr>
                <w:rStyle w:val="Hyperlink"/>
                <w:noProof/>
              </w:rPr>
              <w:t>Proposed Design:</w:t>
            </w:r>
            <w:r>
              <w:rPr>
                <w:noProof/>
                <w:webHidden/>
              </w:rPr>
              <w:tab/>
            </w:r>
            <w:r>
              <w:rPr>
                <w:noProof/>
                <w:webHidden/>
              </w:rPr>
              <w:fldChar w:fldCharType="begin"/>
            </w:r>
            <w:r>
              <w:rPr>
                <w:noProof/>
                <w:webHidden/>
              </w:rPr>
              <w:instrText xml:space="preserve"> PAGEREF _Toc384908670 \h </w:instrText>
            </w:r>
            <w:r>
              <w:rPr>
                <w:noProof/>
                <w:webHidden/>
              </w:rPr>
            </w:r>
            <w:r>
              <w:rPr>
                <w:noProof/>
                <w:webHidden/>
              </w:rPr>
              <w:fldChar w:fldCharType="separate"/>
            </w:r>
            <w:r>
              <w:rPr>
                <w:noProof/>
                <w:webHidden/>
              </w:rPr>
              <w:t>11</w:t>
            </w:r>
            <w:r>
              <w:rPr>
                <w:noProof/>
                <w:webHidden/>
              </w:rPr>
              <w:fldChar w:fldCharType="end"/>
            </w:r>
          </w:hyperlink>
        </w:p>
        <w:p w14:paraId="4E7941DE"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671" w:history="1">
            <w:r w:rsidRPr="003A05BE">
              <w:rPr>
                <w:rStyle w:val="Hyperlink"/>
                <w:noProof/>
              </w:rPr>
              <w:t>4</w:t>
            </w:r>
            <w:r>
              <w:rPr>
                <w:rFonts w:asciiTheme="minorHAnsi" w:eastAsiaTheme="minorEastAsia" w:hAnsiTheme="minorHAnsi" w:cstheme="minorBidi"/>
                <w:noProof/>
                <w:sz w:val="22"/>
                <w:szCs w:val="22"/>
              </w:rPr>
              <w:tab/>
            </w:r>
            <w:r w:rsidRPr="003A05BE">
              <w:rPr>
                <w:rStyle w:val="Hyperlink"/>
                <w:noProof/>
              </w:rPr>
              <w:t>Project Management:</w:t>
            </w:r>
            <w:r>
              <w:rPr>
                <w:noProof/>
                <w:webHidden/>
              </w:rPr>
              <w:tab/>
            </w:r>
            <w:r>
              <w:rPr>
                <w:noProof/>
                <w:webHidden/>
              </w:rPr>
              <w:fldChar w:fldCharType="begin"/>
            </w:r>
            <w:r>
              <w:rPr>
                <w:noProof/>
                <w:webHidden/>
              </w:rPr>
              <w:instrText xml:space="preserve"> PAGEREF _Toc384908671 \h </w:instrText>
            </w:r>
            <w:r>
              <w:rPr>
                <w:noProof/>
                <w:webHidden/>
              </w:rPr>
            </w:r>
            <w:r>
              <w:rPr>
                <w:noProof/>
                <w:webHidden/>
              </w:rPr>
              <w:fldChar w:fldCharType="separate"/>
            </w:r>
            <w:r>
              <w:rPr>
                <w:noProof/>
                <w:webHidden/>
              </w:rPr>
              <w:t>12</w:t>
            </w:r>
            <w:r>
              <w:rPr>
                <w:noProof/>
                <w:webHidden/>
              </w:rPr>
              <w:fldChar w:fldCharType="end"/>
            </w:r>
          </w:hyperlink>
        </w:p>
        <w:p w14:paraId="1CE0D005"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72" w:history="1">
            <w:r w:rsidRPr="003A05BE">
              <w:rPr>
                <w:rStyle w:val="Hyperlink"/>
                <w:noProof/>
              </w:rPr>
              <w:t>4.1</w:t>
            </w:r>
            <w:r>
              <w:rPr>
                <w:rFonts w:asciiTheme="minorHAnsi" w:eastAsiaTheme="minorEastAsia" w:hAnsiTheme="minorHAnsi" w:cstheme="minorBidi"/>
                <w:noProof/>
                <w:sz w:val="22"/>
                <w:szCs w:val="22"/>
              </w:rPr>
              <w:tab/>
            </w:r>
            <w:r w:rsidRPr="003A05BE">
              <w:rPr>
                <w:rStyle w:val="Hyperlink"/>
                <w:noProof/>
              </w:rPr>
              <w:t>Timeline:</w:t>
            </w:r>
            <w:r>
              <w:rPr>
                <w:noProof/>
                <w:webHidden/>
              </w:rPr>
              <w:tab/>
            </w:r>
            <w:r>
              <w:rPr>
                <w:noProof/>
                <w:webHidden/>
              </w:rPr>
              <w:fldChar w:fldCharType="begin"/>
            </w:r>
            <w:r>
              <w:rPr>
                <w:noProof/>
                <w:webHidden/>
              </w:rPr>
              <w:instrText xml:space="preserve"> PAGEREF _Toc384908672 \h </w:instrText>
            </w:r>
            <w:r>
              <w:rPr>
                <w:noProof/>
                <w:webHidden/>
              </w:rPr>
            </w:r>
            <w:r>
              <w:rPr>
                <w:noProof/>
                <w:webHidden/>
              </w:rPr>
              <w:fldChar w:fldCharType="separate"/>
            </w:r>
            <w:r>
              <w:rPr>
                <w:noProof/>
                <w:webHidden/>
              </w:rPr>
              <w:t>12</w:t>
            </w:r>
            <w:r>
              <w:rPr>
                <w:noProof/>
                <w:webHidden/>
              </w:rPr>
              <w:fldChar w:fldCharType="end"/>
            </w:r>
          </w:hyperlink>
        </w:p>
        <w:p w14:paraId="779918A5"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73" w:history="1">
            <w:r w:rsidRPr="003A05BE">
              <w:rPr>
                <w:rStyle w:val="Hyperlink"/>
                <w:noProof/>
              </w:rPr>
              <w:t>4.2</w:t>
            </w:r>
            <w:r>
              <w:rPr>
                <w:rFonts w:asciiTheme="minorHAnsi" w:eastAsiaTheme="minorEastAsia" w:hAnsiTheme="minorHAnsi" w:cstheme="minorBidi"/>
                <w:noProof/>
                <w:sz w:val="22"/>
                <w:szCs w:val="22"/>
              </w:rPr>
              <w:tab/>
            </w:r>
            <w:r w:rsidRPr="003A05BE">
              <w:rPr>
                <w:rStyle w:val="Hyperlink"/>
                <w:noProof/>
              </w:rPr>
              <w:t>Team Responsibilities:</w:t>
            </w:r>
            <w:r>
              <w:rPr>
                <w:noProof/>
                <w:webHidden/>
              </w:rPr>
              <w:tab/>
            </w:r>
            <w:r>
              <w:rPr>
                <w:noProof/>
                <w:webHidden/>
              </w:rPr>
              <w:fldChar w:fldCharType="begin"/>
            </w:r>
            <w:r>
              <w:rPr>
                <w:noProof/>
                <w:webHidden/>
              </w:rPr>
              <w:instrText xml:space="preserve"> PAGEREF _Toc384908673 \h </w:instrText>
            </w:r>
            <w:r>
              <w:rPr>
                <w:noProof/>
                <w:webHidden/>
              </w:rPr>
            </w:r>
            <w:r>
              <w:rPr>
                <w:noProof/>
                <w:webHidden/>
              </w:rPr>
              <w:fldChar w:fldCharType="separate"/>
            </w:r>
            <w:r>
              <w:rPr>
                <w:noProof/>
                <w:webHidden/>
              </w:rPr>
              <w:t>12</w:t>
            </w:r>
            <w:r>
              <w:rPr>
                <w:noProof/>
                <w:webHidden/>
              </w:rPr>
              <w:fldChar w:fldCharType="end"/>
            </w:r>
          </w:hyperlink>
        </w:p>
        <w:p w14:paraId="4753610F"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74" w:history="1">
            <w:r w:rsidRPr="003A05BE">
              <w:rPr>
                <w:rStyle w:val="Hyperlink"/>
                <w:noProof/>
              </w:rPr>
              <w:t>4.3</w:t>
            </w:r>
            <w:r>
              <w:rPr>
                <w:rFonts w:asciiTheme="minorHAnsi" w:eastAsiaTheme="minorEastAsia" w:hAnsiTheme="minorHAnsi" w:cstheme="minorBidi"/>
                <w:noProof/>
                <w:sz w:val="22"/>
                <w:szCs w:val="22"/>
              </w:rPr>
              <w:tab/>
            </w:r>
            <w:r w:rsidRPr="003A05BE">
              <w:rPr>
                <w:rStyle w:val="Hyperlink"/>
                <w:noProof/>
              </w:rPr>
              <w:t>Hours Expended:</w:t>
            </w:r>
            <w:r>
              <w:rPr>
                <w:noProof/>
                <w:webHidden/>
              </w:rPr>
              <w:tab/>
            </w:r>
            <w:r>
              <w:rPr>
                <w:noProof/>
                <w:webHidden/>
              </w:rPr>
              <w:fldChar w:fldCharType="begin"/>
            </w:r>
            <w:r>
              <w:rPr>
                <w:noProof/>
                <w:webHidden/>
              </w:rPr>
              <w:instrText xml:space="preserve"> PAGEREF _Toc384908674 \h </w:instrText>
            </w:r>
            <w:r>
              <w:rPr>
                <w:noProof/>
                <w:webHidden/>
              </w:rPr>
            </w:r>
            <w:r>
              <w:rPr>
                <w:noProof/>
                <w:webHidden/>
              </w:rPr>
              <w:fldChar w:fldCharType="separate"/>
            </w:r>
            <w:r>
              <w:rPr>
                <w:noProof/>
                <w:webHidden/>
              </w:rPr>
              <w:t>13</w:t>
            </w:r>
            <w:r>
              <w:rPr>
                <w:noProof/>
                <w:webHidden/>
              </w:rPr>
              <w:fldChar w:fldCharType="end"/>
            </w:r>
          </w:hyperlink>
        </w:p>
        <w:p w14:paraId="64BF64AC"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675" w:history="1">
            <w:r w:rsidRPr="003A05BE">
              <w:rPr>
                <w:rStyle w:val="Hyperlink"/>
                <w:noProof/>
              </w:rPr>
              <w:t>5</w:t>
            </w:r>
            <w:r>
              <w:rPr>
                <w:rFonts w:asciiTheme="minorHAnsi" w:eastAsiaTheme="minorEastAsia" w:hAnsiTheme="minorHAnsi" w:cstheme="minorBidi"/>
                <w:noProof/>
                <w:sz w:val="22"/>
                <w:szCs w:val="22"/>
              </w:rPr>
              <w:tab/>
            </w:r>
            <w:r w:rsidRPr="003A05BE">
              <w:rPr>
                <w:rStyle w:val="Hyperlink"/>
                <w:noProof/>
              </w:rPr>
              <w:t>Analytical Analysis:</w:t>
            </w:r>
            <w:r>
              <w:rPr>
                <w:noProof/>
                <w:webHidden/>
              </w:rPr>
              <w:tab/>
            </w:r>
            <w:r>
              <w:rPr>
                <w:noProof/>
                <w:webHidden/>
              </w:rPr>
              <w:fldChar w:fldCharType="begin"/>
            </w:r>
            <w:r>
              <w:rPr>
                <w:noProof/>
                <w:webHidden/>
              </w:rPr>
              <w:instrText xml:space="preserve"> PAGEREF _Toc384908675 \h </w:instrText>
            </w:r>
            <w:r>
              <w:rPr>
                <w:noProof/>
                <w:webHidden/>
              </w:rPr>
            </w:r>
            <w:r>
              <w:rPr>
                <w:noProof/>
                <w:webHidden/>
              </w:rPr>
              <w:fldChar w:fldCharType="separate"/>
            </w:r>
            <w:r>
              <w:rPr>
                <w:noProof/>
                <w:webHidden/>
              </w:rPr>
              <w:t>15</w:t>
            </w:r>
            <w:r>
              <w:rPr>
                <w:noProof/>
                <w:webHidden/>
              </w:rPr>
              <w:fldChar w:fldCharType="end"/>
            </w:r>
          </w:hyperlink>
        </w:p>
        <w:p w14:paraId="1D860DBA"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76" w:history="1">
            <w:r w:rsidRPr="003A05BE">
              <w:rPr>
                <w:rStyle w:val="Hyperlink"/>
                <w:noProof/>
              </w:rPr>
              <w:t>5.1</w:t>
            </w:r>
            <w:r>
              <w:rPr>
                <w:rFonts w:asciiTheme="minorHAnsi" w:eastAsiaTheme="minorEastAsia" w:hAnsiTheme="minorHAnsi" w:cstheme="minorBidi"/>
                <w:noProof/>
                <w:sz w:val="22"/>
                <w:szCs w:val="22"/>
              </w:rPr>
              <w:tab/>
            </w:r>
            <w:r w:rsidRPr="003A05BE">
              <w:rPr>
                <w:rStyle w:val="Hyperlink"/>
                <w:noProof/>
              </w:rPr>
              <w:t>Power consumption:</w:t>
            </w:r>
            <w:r>
              <w:rPr>
                <w:noProof/>
                <w:webHidden/>
              </w:rPr>
              <w:tab/>
            </w:r>
            <w:r>
              <w:rPr>
                <w:noProof/>
                <w:webHidden/>
              </w:rPr>
              <w:fldChar w:fldCharType="begin"/>
            </w:r>
            <w:r>
              <w:rPr>
                <w:noProof/>
                <w:webHidden/>
              </w:rPr>
              <w:instrText xml:space="preserve"> PAGEREF _Toc384908676 \h </w:instrText>
            </w:r>
            <w:r>
              <w:rPr>
                <w:noProof/>
                <w:webHidden/>
              </w:rPr>
            </w:r>
            <w:r>
              <w:rPr>
                <w:noProof/>
                <w:webHidden/>
              </w:rPr>
              <w:fldChar w:fldCharType="separate"/>
            </w:r>
            <w:r>
              <w:rPr>
                <w:noProof/>
                <w:webHidden/>
              </w:rPr>
              <w:t>15</w:t>
            </w:r>
            <w:r>
              <w:rPr>
                <w:noProof/>
                <w:webHidden/>
              </w:rPr>
              <w:fldChar w:fldCharType="end"/>
            </w:r>
          </w:hyperlink>
        </w:p>
        <w:p w14:paraId="3AC959FC"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77" w:history="1">
            <w:r w:rsidRPr="003A05BE">
              <w:rPr>
                <w:rStyle w:val="Hyperlink"/>
                <w:noProof/>
              </w:rPr>
              <w:t>5.2</w:t>
            </w:r>
            <w:r>
              <w:rPr>
                <w:rFonts w:asciiTheme="minorHAnsi" w:eastAsiaTheme="minorEastAsia" w:hAnsiTheme="minorHAnsi" w:cstheme="minorBidi"/>
                <w:noProof/>
                <w:sz w:val="22"/>
                <w:szCs w:val="22"/>
              </w:rPr>
              <w:tab/>
            </w:r>
            <w:r w:rsidRPr="003A05BE">
              <w:rPr>
                <w:rStyle w:val="Hyperlink"/>
                <w:noProof/>
              </w:rPr>
              <w:t>Battery storage:</w:t>
            </w:r>
            <w:r>
              <w:rPr>
                <w:noProof/>
                <w:webHidden/>
              </w:rPr>
              <w:tab/>
            </w:r>
            <w:r>
              <w:rPr>
                <w:noProof/>
                <w:webHidden/>
              </w:rPr>
              <w:fldChar w:fldCharType="begin"/>
            </w:r>
            <w:r>
              <w:rPr>
                <w:noProof/>
                <w:webHidden/>
              </w:rPr>
              <w:instrText xml:space="preserve"> PAGEREF _Toc384908677 \h </w:instrText>
            </w:r>
            <w:r>
              <w:rPr>
                <w:noProof/>
                <w:webHidden/>
              </w:rPr>
            </w:r>
            <w:r>
              <w:rPr>
                <w:noProof/>
                <w:webHidden/>
              </w:rPr>
              <w:fldChar w:fldCharType="separate"/>
            </w:r>
            <w:r>
              <w:rPr>
                <w:noProof/>
                <w:webHidden/>
              </w:rPr>
              <w:t>15</w:t>
            </w:r>
            <w:r>
              <w:rPr>
                <w:noProof/>
                <w:webHidden/>
              </w:rPr>
              <w:fldChar w:fldCharType="end"/>
            </w:r>
          </w:hyperlink>
        </w:p>
        <w:p w14:paraId="598DE1FA"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78" w:history="1">
            <w:r w:rsidRPr="003A05BE">
              <w:rPr>
                <w:rStyle w:val="Hyperlink"/>
                <w:noProof/>
              </w:rPr>
              <w:t>5.3</w:t>
            </w:r>
            <w:r>
              <w:rPr>
                <w:rFonts w:asciiTheme="minorHAnsi" w:eastAsiaTheme="minorEastAsia" w:hAnsiTheme="minorHAnsi" w:cstheme="minorBidi"/>
                <w:noProof/>
                <w:sz w:val="22"/>
                <w:szCs w:val="22"/>
              </w:rPr>
              <w:tab/>
            </w:r>
            <w:r w:rsidRPr="003A05BE">
              <w:rPr>
                <w:rStyle w:val="Hyperlink"/>
                <w:noProof/>
              </w:rPr>
              <w:t>Solar panel energy generation:</w:t>
            </w:r>
            <w:r>
              <w:rPr>
                <w:noProof/>
                <w:webHidden/>
              </w:rPr>
              <w:tab/>
            </w:r>
            <w:r>
              <w:rPr>
                <w:noProof/>
                <w:webHidden/>
              </w:rPr>
              <w:fldChar w:fldCharType="begin"/>
            </w:r>
            <w:r>
              <w:rPr>
                <w:noProof/>
                <w:webHidden/>
              </w:rPr>
              <w:instrText xml:space="preserve"> PAGEREF _Toc384908678 \h </w:instrText>
            </w:r>
            <w:r>
              <w:rPr>
                <w:noProof/>
                <w:webHidden/>
              </w:rPr>
            </w:r>
            <w:r>
              <w:rPr>
                <w:noProof/>
                <w:webHidden/>
              </w:rPr>
              <w:fldChar w:fldCharType="separate"/>
            </w:r>
            <w:r>
              <w:rPr>
                <w:noProof/>
                <w:webHidden/>
              </w:rPr>
              <w:t>16</w:t>
            </w:r>
            <w:r>
              <w:rPr>
                <w:noProof/>
                <w:webHidden/>
              </w:rPr>
              <w:fldChar w:fldCharType="end"/>
            </w:r>
          </w:hyperlink>
        </w:p>
        <w:p w14:paraId="33230DF6"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79" w:history="1">
            <w:r w:rsidRPr="003A05BE">
              <w:rPr>
                <w:rStyle w:val="Hyperlink"/>
                <w:noProof/>
              </w:rPr>
              <w:t>5.4</w:t>
            </w:r>
            <w:r>
              <w:rPr>
                <w:rFonts w:asciiTheme="minorHAnsi" w:eastAsiaTheme="minorEastAsia" w:hAnsiTheme="minorHAnsi" w:cstheme="minorBidi"/>
                <w:noProof/>
                <w:sz w:val="22"/>
                <w:szCs w:val="22"/>
              </w:rPr>
              <w:tab/>
            </w:r>
            <w:r w:rsidRPr="003A05BE">
              <w:rPr>
                <w:rStyle w:val="Hyperlink"/>
                <w:noProof/>
              </w:rPr>
              <w:t>Angle of incidence:</w:t>
            </w:r>
            <w:r>
              <w:rPr>
                <w:noProof/>
                <w:webHidden/>
              </w:rPr>
              <w:tab/>
            </w:r>
            <w:r>
              <w:rPr>
                <w:noProof/>
                <w:webHidden/>
              </w:rPr>
              <w:fldChar w:fldCharType="begin"/>
            </w:r>
            <w:r>
              <w:rPr>
                <w:noProof/>
                <w:webHidden/>
              </w:rPr>
              <w:instrText xml:space="preserve"> PAGEREF _Toc384908679 \h </w:instrText>
            </w:r>
            <w:r>
              <w:rPr>
                <w:noProof/>
                <w:webHidden/>
              </w:rPr>
            </w:r>
            <w:r>
              <w:rPr>
                <w:noProof/>
                <w:webHidden/>
              </w:rPr>
              <w:fldChar w:fldCharType="separate"/>
            </w:r>
            <w:r>
              <w:rPr>
                <w:noProof/>
                <w:webHidden/>
              </w:rPr>
              <w:t>16</w:t>
            </w:r>
            <w:r>
              <w:rPr>
                <w:noProof/>
                <w:webHidden/>
              </w:rPr>
              <w:fldChar w:fldCharType="end"/>
            </w:r>
          </w:hyperlink>
        </w:p>
        <w:p w14:paraId="62DB5D8C"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680" w:history="1">
            <w:r w:rsidRPr="003A05BE">
              <w:rPr>
                <w:rStyle w:val="Hyperlink"/>
                <w:noProof/>
              </w:rPr>
              <w:t>6</w:t>
            </w:r>
            <w:r>
              <w:rPr>
                <w:rFonts w:asciiTheme="minorHAnsi" w:eastAsiaTheme="minorEastAsia" w:hAnsiTheme="minorHAnsi" w:cstheme="minorBidi"/>
                <w:noProof/>
                <w:sz w:val="22"/>
                <w:szCs w:val="22"/>
              </w:rPr>
              <w:tab/>
            </w:r>
            <w:r w:rsidRPr="003A05BE">
              <w:rPr>
                <w:rStyle w:val="Hyperlink"/>
                <w:noProof/>
              </w:rPr>
              <w:t>Major Components:</w:t>
            </w:r>
            <w:r>
              <w:rPr>
                <w:noProof/>
                <w:webHidden/>
              </w:rPr>
              <w:tab/>
            </w:r>
            <w:r>
              <w:rPr>
                <w:noProof/>
                <w:webHidden/>
              </w:rPr>
              <w:fldChar w:fldCharType="begin"/>
            </w:r>
            <w:r>
              <w:rPr>
                <w:noProof/>
                <w:webHidden/>
              </w:rPr>
              <w:instrText xml:space="preserve"> PAGEREF _Toc384908680 \h </w:instrText>
            </w:r>
            <w:r>
              <w:rPr>
                <w:noProof/>
                <w:webHidden/>
              </w:rPr>
            </w:r>
            <w:r>
              <w:rPr>
                <w:noProof/>
                <w:webHidden/>
              </w:rPr>
              <w:fldChar w:fldCharType="separate"/>
            </w:r>
            <w:r>
              <w:rPr>
                <w:noProof/>
                <w:webHidden/>
              </w:rPr>
              <w:t>17</w:t>
            </w:r>
            <w:r>
              <w:rPr>
                <w:noProof/>
                <w:webHidden/>
              </w:rPr>
              <w:fldChar w:fldCharType="end"/>
            </w:r>
          </w:hyperlink>
        </w:p>
        <w:p w14:paraId="14A0B321"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81" w:history="1">
            <w:r w:rsidRPr="003A05BE">
              <w:rPr>
                <w:rStyle w:val="Hyperlink"/>
                <w:noProof/>
              </w:rPr>
              <w:t>6.1</w:t>
            </w:r>
            <w:r>
              <w:rPr>
                <w:rFonts w:asciiTheme="minorHAnsi" w:eastAsiaTheme="minorEastAsia" w:hAnsiTheme="minorHAnsi" w:cstheme="minorBidi"/>
                <w:noProof/>
                <w:sz w:val="22"/>
                <w:szCs w:val="22"/>
              </w:rPr>
              <w:tab/>
            </w:r>
            <w:r w:rsidRPr="003A05BE">
              <w:rPr>
                <w:rStyle w:val="Hyperlink"/>
                <w:noProof/>
              </w:rPr>
              <w:t>Solar panel:</w:t>
            </w:r>
            <w:r>
              <w:rPr>
                <w:noProof/>
                <w:webHidden/>
              </w:rPr>
              <w:tab/>
            </w:r>
            <w:r>
              <w:rPr>
                <w:noProof/>
                <w:webHidden/>
              </w:rPr>
              <w:fldChar w:fldCharType="begin"/>
            </w:r>
            <w:r>
              <w:rPr>
                <w:noProof/>
                <w:webHidden/>
              </w:rPr>
              <w:instrText xml:space="preserve"> PAGEREF _Toc384908681 \h </w:instrText>
            </w:r>
            <w:r>
              <w:rPr>
                <w:noProof/>
                <w:webHidden/>
              </w:rPr>
            </w:r>
            <w:r>
              <w:rPr>
                <w:noProof/>
                <w:webHidden/>
              </w:rPr>
              <w:fldChar w:fldCharType="separate"/>
            </w:r>
            <w:r>
              <w:rPr>
                <w:noProof/>
                <w:webHidden/>
              </w:rPr>
              <w:t>17</w:t>
            </w:r>
            <w:r>
              <w:rPr>
                <w:noProof/>
                <w:webHidden/>
              </w:rPr>
              <w:fldChar w:fldCharType="end"/>
            </w:r>
          </w:hyperlink>
        </w:p>
        <w:p w14:paraId="7404C8B6"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82" w:history="1">
            <w:r w:rsidRPr="003A05BE">
              <w:rPr>
                <w:rStyle w:val="Hyperlink"/>
                <w:noProof/>
              </w:rPr>
              <w:t>6.2</w:t>
            </w:r>
            <w:r>
              <w:rPr>
                <w:rFonts w:asciiTheme="minorHAnsi" w:eastAsiaTheme="minorEastAsia" w:hAnsiTheme="minorHAnsi" w:cstheme="minorBidi"/>
                <w:noProof/>
                <w:sz w:val="22"/>
                <w:szCs w:val="22"/>
              </w:rPr>
              <w:tab/>
            </w:r>
            <w:r w:rsidRPr="003A05BE">
              <w:rPr>
                <w:rStyle w:val="Hyperlink"/>
                <w:noProof/>
              </w:rPr>
              <w:t>Charge Controller:</w:t>
            </w:r>
            <w:r>
              <w:rPr>
                <w:noProof/>
                <w:webHidden/>
              </w:rPr>
              <w:tab/>
            </w:r>
            <w:r>
              <w:rPr>
                <w:noProof/>
                <w:webHidden/>
              </w:rPr>
              <w:fldChar w:fldCharType="begin"/>
            </w:r>
            <w:r>
              <w:rPr>
                <w:noProof/>
                <w:webHidden/>
              </w:rPr>
              <w:instrText xml:space="preserve"> PAGEREF _Toc384908682 \h </w:instrText>
            </w:r>
            <w:r>
              <w:rPr>
                <w:noProof/>
                <w:webHidden/>
              </w:rPr>
            </w:r>
            <w:r>
              <w:rPr>
                <w:noProof/>
                <w:webHidden/>
              </w:rPr>
              <w:fldChar w:fldCharType="separate"/>
            </w:r>
            <w:r>
              <w:rPr>
                <w:noProof/>
                <w:webHidden/>
              </w:rPr>
              <w:t>18</w:t>
            </w:r>
            <w:r>
              <w:rPr>
                <w:noProof/>
                <w:webHidden/>
              </w:rPr>
              <w:fldChar w:fldCharType="end"/>
            </w:r>
          </w:hyperlink>
        </w:p>
        <w:p w14:paraId="7694D225"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83" w:history="1">
            <w:r w:rsidRPr="003A05BE">
              <w:rPr>
                <w:rStyle w:val="Hyperlink"/>
                <w:noProof/>
              </w:rPr>
              <w:t>6.3</w:t>
            </w:r>
            <w:r>
              <w:rPr>
                <w:rFonts w:asciiTheme="minorHAnsi" w:eastAsiaTheme="minorEastAsia" w:hAnsiTheme="minorHAnsi" w:cstheme="minorBidi"/>
                <w:noProof/>
                <w:sz w:val="22"/>
                <w:szCs w:val="22"/>
              </w:rPr>
              <w:tab/>
            </w:r>
            <w:r w:rsidRPr="003A05BE">
              <w:rPr>
                <w:rStyle w:val="Hyperlink"/>
                <w:noProof/>
              </w:rPr>
              <w:t>Battery:</w:t>
            </w:r>
            <w:r>
              <w:rPr>
                <w:noProof/>
                <w:webHidden/>
              </w:rPr>
              <w:tab/>
            </w:r>
            <w:r>
              <w:rPr>
                <w:noProof/>
                <w:webHidden/>
              </w:rPr>
              <w:fldChar w:fldCharType="begin"/>
            </w:r>
            <w:r>
              <w:rPr>
                <w:noProof/>
                <w:webHidden/>
              </w:rPr>
              <w:instrText xml:space="preserve"> PAGEREF _Toc384908683 \h </w:instrText>
            </w:r>
            <w:r>
              <w:rPr>
                <w:noProof/>
                <w:webHidden/>
              </w:rPr>
            </w:r>
            <w:r>
              <w:rPr>
                <w:noProof/>
                <w:webHidden/>
              </w:rPr>
              <w:fldChar w:fldCharType="separate"/>
            </w:r>
            <w:r>
              <w:rPr>
                <w:noProof/>
                <w:webHidden/>
              </w:rPr>
              <w:t>19</w:t>
            </w:r>
            <w:r>
              <w:rPr>
                <w:noProof/>
                <w:webHidden/>
              </w:rPr>
              <w:fldChar w:fldCharType="end"/>
            </w:r>
          </w:hyperlink>
        </w:p>
        <w:p w14:paraId="464EC22A"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84" w:history="1">
            <w:r w:rsidRPr="003A05BE">
              <w:rPr>
                <w:rStyle w:val="Hyperlink"/>
                <w:noProof/>
              </w:rPr>
              <w:t>6.4</w:t>
            </w:r>
            <w:r>
              <w:rPr>
                <w:rFonts w:asciiTheme="minorHAnsi" w:eastAsiaTheme="minorEastAsia" w:hAnsiTheme="minorHAnsi" w:cstheme="minorBidi"/>
                <w:noProof/>
                <w:sz w:val="22"/>
                <w:szCs w:val="22"/>
              </w:rPr>
              <w:tab/>
            </w:r>
            <w:r w:rsidRPr="003A05BE">
              <w:rPr>
                <w:rStyle w:val="Hyperlink"/>
                <w:noProof/>
              </w:rPr>
              <w:t>Inverter:</w:t>
            </w:r>
            <w:r>
              <w:rPr>
                <w:noProof/>
                <w:webHidden/>
              </w:rPr>
              <w:tab/>
            </w:r>
            <w:r>
              <w:rPr>
                <w:noProof/>
                <w:webHidden/>
              </w:rPr>
              <w:fldChar w:fldCharType="begin"/>
            </w:r>
            <w:r>
              <w:rPr>
                <w:noProof/>
                <w:webHidden/>
              </w:rPr>
              <w:instrText xml:space="preserve"> PAGEREF _Toc384908684 \h </w:instrText>
            </w:r>
            <w:r>
              <w:rPr>
                <w:noProof/>
                <w:webHidden/>
              </w:rPr>
            </w:r>
            <w:r>
              <w:rPr>
                <w:noProof/>
                <w:webHidden/>
              </w:rPr>
              <w:fldChar w:fldCharType="separate"/>
            </w:r>
            <w:r>
              <w:rPr>
                <w:noProof/>
                <w:webHidden/>
              </w:rPr>
              <w:t>20</w:t>
            </w:r>
            <w:r>
              <w:rPr>
                <w:noProof/>
                <w:webHidden/>
              </w:rPr>
              <w:fldChar w:fldCharType="end"/>
            </w:r>
          </w:hyperlink>
        </w:p>
        <w:p w14:paraId="567B8E50"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685" w:history="1">
            <w:r w:rsidRPr="003A05BE">
              <w:rPr>
                <w:rStyle w:val="Hyperlink"/>
                <w:noProof/>
              </w:rPr>
              <w:t>7</w:t>
            </w:r>
            <w:r>
              <w:rPr>
                <w:rFonts w:asciiTheme="minorHAnsi" w:eastAsiaTheme="minorEastAsia" w:hAnsiTheme="minorHAnsi" w:cstheme="minorBidi"/>
                <w:noProof/>
                <w:sz w:val="22"/>
                <w:szCs w:val="22"/>
              </w:rPr>
              <w:tab/>
            </w:r>
            <w:r w:rsidRPr="003A05BE">
              <w:rPr>
                <w:rStyle w:val="Hyperlink"/>
                <w:noProof/>
              </w:rPr>
              <w:t>Solar Analysis:</w:t>
            </w:r>
            <w:r>
              <w:rPr>
                <w:noProof/>
                <w:webHidden/>
              </w:rPr>
              <w:tab/>
            </w:r>
            <w:r>
              <w:rPr>
                <w:noProof/>
                <w:webHidden/>
              </w:rPr>
              <w:fldChar w:fldCharType="begin"/>
            </w:r>
            <w:r>
              <w:rPr>
                <w:noProof/>
                <w:webHidden/>
              </w:rPr>
              <w:instrText xml:space="preserve"> PAGEREF _Toc384908685 \h </w:instrText>
            </w:r>
            <w:r>
              <w:rPr>
                <w:noProof/>
                <w:webHidden/>
              </w:rPr>
            </w:r>
            <w:r>
              <w:rPr>
                <w:noProof/>
                <w:webHidden/>
              </w:rPr>
              <w:fldChar w:fldCharType="separate"/>
            </w:r>
            <w:r>
              <w:rPr>
                <w:noProof/>
                <w:webHidden/>
              </w:rPr>
              <w:t>21</w:t>
            </w:r>
            <w:r>
              <w:rPr>
                <w:noProof/>
                <w:webHidden/>
              </w:rPr>
              <w:fldChar w:fldCharType="end"/>
            </w:r>
          </w:hyperlink>
        </w:p>
        <w:p w14:paraId="5D0F70B9"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86" w:history="1">
            <w:r w:rsidRPr="003A05BE">
              <w:rPr>
                <w:rStyle w:val="Hyperlink"/>
                <w:noProof/>
              </w:rPr>
              <w:t>7.1</w:t>
            </w:r>
            <w:r>
              <w:rPr>
                <w:rFonts w:asciiTheme="minorHAnsi" w:eastAsiaTheme="minorEastAsia" w:hAnsiTheme="minorHAnsi" w:cstheme="minorBidi"/>
                <w:noProof/>
                <w:sz w:val="22"/>
                <w:szCs w:val="22"/>
              </w:rPr>
              <w:tab/>
            </w:r>
            <w:r w:rsidRPr="003A05BE">
              <w:rPr>
                <w:rStyle w:val="Hyperlink"/>
                <w:noProof/>
              </w:rPr>
              <w:t>Solar Time:</w:t>
            </w:r>
            <w:r>
              <w:rPr>
                <w:noProof/>
                <w:webHidden/>
              </w:rPr>
              <w:tab/>
            </w:r>
            <w:r>
              <w:rPr>
                <w:noProof/>
                <w:webHidden/>
              </w:rPr>
              <w:fldChar w:fldCharType="begin"/>
            </w:r>
            <w:r>
              <w:rPr>
                <w:noProof/>
                <w:webHidden/>
              </w:rPr>
              <w:instrText xml:space="preserve"> PAGEREF _Toc384908686 \h </w:instrText>
            </w:r>
            <w:r>
              <w:rPr>
                <w:noProof/>
                <w:webHidden/>
              </w:rPr>
            </w:r>
            <w:r>
              <w:rPr>
                <w:noProof/>
                <w:webHidden/>
              </w:rPr>
              <w:fldChar w:fldCharType="separate"/>
            </w:r>
            <w:r>
              <w:rPr>
                <w:noProof/>
                <w:webHidden/>
              </w:rPr>
              <w:t>21</w:t>
            </w:r>
            <w:r>
              <w:rPr>
                <w:noProof/>
                <w:webHidden/>
              </w:rPr>
              <w:fldChar w:fldCharType="end"/>
            </w:r>
          </w:hyperlink>
        </w:p>
        <w:p w14:paraId="346444FF"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87" w:history="1">
            <w:r w:rsidRPr="003A05BE">
              <w:rPr>
                <w:rStyle w:val="Hyperlink"/>
                <w:noProof/>
              </w:rPr>
              <w:t>7.2</w:t>
            </w:r>
            <w:r>
              <w:rPr>
                <w:rFonts w:asciiTheme="minorHAnsi" w:eastAsiaTheme="minorEastAsia" w:hAnsiTheme="minorHAnsi" w:cstheme="minorBidi"/>
                <w:noProof/>
                <w:sz w:val="22"/>
                <w:szCs w:val="22"/>
              </w:rPr>
              <w:tab/>
            </w:r>
            <w:r w:rsidRPr="003A05BE">
              <w:rPr>
                <w:rStyle w:val="Hyperlink"/>
                <w:noProof/>
              </w:rPr>
              <w:t>Solar Power Generation:</w:t>
            </w:r>
            <w:r>
              <w:rPr>
                <w:noProof/>
                <w:webHidden/>
              </w:rPr>
              <w:tab/>
            </w:r>
            <w:r>
              <w:rPr>
                <w:noProof/>
                <w:webHidden/>
              </w:rPr>
              <w:fldChar w:fldCharType="begin"/>
            </w:r>
            <w:r>
              <w:rPr>
                <w:noProof/>
                <w:webHidden/>
              </w:rPr>
              <w:instrText xml:space="preserve"> PAGEREF _Toc384908687 \h </w:instrText>
            </w:r>
            <w:r>
              <w:rPr>
                <w:noProof/>
                <w:webHidden/>
              </w:rPr>
            </w:r>
            <w:r>
              <w:rPr>
                <w:noProof/>
                <w:webHidden/>
              </w:rPr>
              <w:fldChar w:fldCharType="separate"/>
            </w:r>
            <w:r>
              <w:rPr>
                <w:noProof/>
                <w:webHidden/>
              </w:rPr>
              <w:t>23</w:t>
            </w:r>
            <w:r>
              <w:rPr>
                <w:noProof/>
                <w:webHidden/>
              </w:rPr>
              <w:fldChar w:fldCharType="end"/>
            </w:r>
          </w:hyperlink>
        </w:p>
        <w:p w14:paraId="05B7B1AC"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88" w:history="1">
            <w:r w:rsidRPr="003A05BE">
              <w:rPr>
                <w:rStyle w:val="Hyperlink"/>
                <w:noProof/>
              </w:rPr>
              <w:t>7.3</w:t>
            </w:r>
            <w:r>
              <w:rPr>
                <w:rFonts w:asciiTheme="minorHAnsi" w:eastAsiaTheme="minorEastAsia" w:hAnsiTheme="minorHAnsi" w:cstheme="minorBidi"/>
                <w:noProof/>
                <w:sz w:val="22"/>
                <w:szCs w:val="22"/>
              </w:rPr>
              <w:tab/>
            </w:r>
            <w:r w:rsidRPr="003A05BE">
              <w:rPr>
                <w:rStyle w:val="Hyperlink"/>
                <w:noProof/>
              </w:rPr>
              <w:t>Solar Cell Parameters:</w:t>
            </w:r>
            <w:r>
              <w:rPr>
                <w:noProof/>
                <w:webHidden/>
              </w:rPr>
              <w:tab/>
            </w:r>
            <w:r>
              <w:rPr>
                <w:noProof/>
                <w:webHidden/>
              </w:rPr>
              <w:fldChar w:fldCharType="begin"/>
            </w:r>
            <w:r>
              <w:rPr>
                <w:noProof/>
                <w:webHidden/>
              </w:rPr>
              <w:instrText xml:space="preserve"> PAGEREF _Toc384908688 \h </w:instrText>
            </w:r>
            <w:r>
              <w:rPr>
                <w:noProof/>
                <w:webHidden/>
              </w:rPr>
            </w:r>
            <w:r>
              <w:rPr>
                <w:noProof/>
                <w:webHidden/>
              </w:rPr>
              <w:fldChar w:fldCharType="separate"/>
            </w:r>
            <w:r>
              <w:rPr>
                <w:noProof/>
                <w:webHidden/>
              </w:rPr>
              <w:t>29</w:t>
            </w:r>
            <w:r>
              <w:rPr>
                <w:noProof/>
                <w:webHidden/>
              </w:rPr>
              <w:fldChar w:fldCharType="end"/>
            </w:r>
          </w:hyperlink>
        </w:p>
        <w:p w14:paraId="7327CE73"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689" w:history="1">
            <w:r w:rsidRPr="003A05BE">
              <w:rPr>
                <w:rStyle w:val="Hyperlink"/>
                <w:noProof/>
              </w:rPr>
              <w:t>8</w:t>
            </w:r>
            <w:r>
              <w:rPr>
                <w:rFonts w:asciiTheme="minorHAnsi" w:eastAsiaTheme="minorEastAsia" w:hAnsiTheme="minorHAnsi" w:cstheme="minorBidi"/>
                <w:noProof/>
                <w:sz w:val="22"/>
                <w:szCs w:val="22"/>
              </w:rPr>
              <w:tab/>
            </w:r>
            <w:r w:rsidRPr="003A05BE">
              <w:rPr>
                <w:rStyle w:val="Hyperlink"/>
                <w:noProof/>
              </w:rPr>
              <w:t>Design Analysis:</w:t>
            </w:r>
            <w:r>
              <w:rPr>
                <w:noProof/>
                <w:webHidden/>
              </w:rPr>
              <w:tab/>
            </w:r>
            <w:r>
              <w:rPr>
                <w:noProof/>
                <w:webHidden/>
              </w:rPr>
              <w:fldChar w:fldCharType="begin"/>
            </w:r>
            <w:r>
              <w:rPr>
                <w:noProof/>
                <w:webHidden/>
              </w:rPr>
              <w:instrText xml:space="preserve"> PAGEREF _Toc384908689 \h </w:instrText>
            </w:r>
            <w:r>
              <w:rPr>
                <w:noProof/>
                <w:webHidden/>
              </w:rPr>
            </w:r>
            <w:r>
              <w:rPr>
                <w:noProof/>
                <w:webHidden/>
              </w:rPr>
              <w:fldChar w:fldCharType="separate"/>
            </w:r>
            <w:r>
              <w:rPr>
                <w:noProof/>
                <w:webHidden/>
              </w:rPr>
              <w:t>32</w:t>
            </w:r>
            <w:r>
              <w:rPr>
                <w:noProof/>
                <w:webHidden/>
              </w:rPr>
              <w:fldChar w:fldCharType="end"/>
            </w:r>
          </w:hyperlink>
        </w:p>
        <w:p w14:paraId="5928101B"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90" w:history="1">
            <w:r w:rsidRPr="003A05BE">
              <w:rPr>
                <w:rStyle w:val="Hyperlink"/>
                <w:noProof/>
              </w:rPr>
              <w:t>8.1</w:t>
            </w:r>
            <w:r>
              <w:rPr>
                <w:rFonts w:asciiTheme="minorHAnsi" w:eastAsiaTheme="minorEastAsia" w:hAnsiTheme="minorHAnsi" w:cstheme="minorBidi"/>
                <w:noProof/>
                <w:sz w:val="22"/>
                <w:szCs w:val="22"/>
              </w:rPr>
              <w:tab/>
            </w:r>
            <w:r w:rsidRPr="003A05BE">
              <w:rPr>
                <w:rStyle w:val="Hyperlink"/>
                <w:noProof/>
              </w:rPr>
              <w:t>Sun’s Position:</w:t>
            </w:r>
            <w:r>
              <w:rPr>
                <w:noProof/>
                <w:webHidden/>
              </w:rPr>
              <w:tab/>
            </w:r>
            <w:r>
              <w:rPr>
                <w:noProof/>
                <w:webHidden/>
              </w:rPr>
              <w:fldChar w:fldCharType="begin"/>
            </w:r>
            <w:r>
              <w:rPr>
                <w:noProof/>
                <w:webHidden/>
              </w:rPr>
              <w:instrText xml:space="preserve"> PAGEREF _Toc384908690 \h </w:instrText>
            </w:r>
            <w:r>
              <w:rPr>
                <w:noProof/>
                <w:webHidden/>
              </w:rPr>
            </w:r>
            <w:r>
              <w:rPr>
                <w:noProof/>
                <w:webHidden/>
              </w:rPr>
              <w:fldChar w:fldCharType="separate"/>
            </w:r>
            <w:r>
              <w:rPr>
                <w:noProof/>
                <w:webHidden/>
              </w:rPr>
              <w:t>32</w:t>
            </w:r>
            <w:r>
              <w:rPr>
                <w:noProof/>
                <w:webHidden/>
              </w:rPr>
              <w:fldChar w:fldCharType="end"/>
            </w:r>
          </w:hyperlink>
        </w:p>
        <w:p w14:paraId="70FEBF16"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91" w:history="1">
            <w:r w:rsidRPr="003A05BE">
              <w:rPr>
                <w:rStyle w:val="Hyperlink"/>
                <w:noProof/>
              </w:rPr>
              <w:t>8.2</w:t>
            </w:r>
            <w:r>
              <w:rPr>
                <w:rFonts w:asciiTheme="minorHAnsi" w:eastAsiaTheme="minorEastAsia" w:hAnsiTheme="minorHAnsi" w:cstheme="minorBidi"/>
                <w:noProof/>
                <w:sz w:val="22"/>
                <w:szCs w:val="22"/>
              </w:rPr>
              <w:tab/>
            </w:r>
            <w:r w:rsidRPr="003A05BE">
              <w:rPr>
                <w:rStyle w:val="Hyperlink"/>
                <w:noProof/>
              </w:rPr>
              <w:t>Structural Design:</w:t>
            </w:r>
            <w:r>
              <w:rPr>
                <w:noProof/>
                <w:webHidden/>
              </w:rPr>
              <w:tab/>
            </w:r>
            <w:r>
              <w:rPr>
                <w:noProof/>
                <w:webHidden/>
              </w:rPr>
              <w:fldChar w:fldCharType="begin"/>
            </w:r>
            <w:r>
              <w:rPr>
                <w:noProof/>
                <w:webHidden/>
              </w:rPr>
              <w:instrText xml:space="preserve"> PAGEREF _Toc384908691 \h </w:instrText>
            </w:r>
            <w:r>
              <w:rPr>
                <w:noProof/>
                <w:webHidden/>
              </w:rPr>
            </w:r>
            <w:r>
              <w:rPr>
                <w:noProof/>
                <w:webHidden/>
              </w:rPr>
              <w:fldChar w:fldCharType="separate"/>
            </w:r>
            <w:r>
              <w:rPr>
                <w:noProof/>
                <w:webHidden/>
              </w:rPr>
              <w:t>38</w:t>
            </w:r>
            <w:r>
              <w:rPr>
                <w:noProof/>
                <w:webHidden/>
              </w:rPr>
              <w:fldChar w:fldCharType="end"/>
            </w:r>
          </w:hyperlink>
        </w:p>
        <w:p w14:paraId="77F5A2AE"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92" w:history="1">
            <w:r w:rsidRPr="003A05BE">
              <w:rPr>
                <w:rStyle w:val="Hyperlink"/>
                <w:noProof/>
              </w:rPr>
              <w:t>8.3</w:t>
            </w:r>
            <w:r>
              <w:rPr>
                <w:rFonts w:asciiTheme="minorHAnsi" w:eastAsiaTheme="minorEastAsia" w:hAnsiTheme="minorHAnsi" w:cstheme="minorBidi"/>
                <w:noProof/>
                <w:sz w:val="22"/>
                <w:szCs w:val="22"/>
              </w:rPr>
              <w:tab/>
            </w:r>
            <w:r w:rsidRPr="003A05BE">
              <w:rPr>
                <w:rStyle w:val="Hyperlink"/>
                <w:noProof/>
              </w:rPr>
              <w:t>Stress Analysis:</w:t>
            </w:r>
            <w:r>
              <w:rPr>
                <w:noProof/>
                <w:webHidden/>
              </w:rPr>
              <w:tab/>
            </w:r>
            <w:r>
              <w:rPr>
                <w:noProof/>
                <w:webHidden/>
              </w:rPr>
              <w:fldChar w:fldCharType="begin"/>
            </w:r>
            <w:r>
              <w:rPr>
                <w:noProof/>
                <w:webHidden/>
              </w:rPr>
              <w:instrText xml:space="preserve"> PAGEREF _Toc384908692 \h </w:instrText>
            </w:r>
            <w:r>
              <w:rPr>
                <w:noProof/>
                <w:webHidden/>
              </w:rPr>
            </w:r>
            <w:r>
              <w:rPr>
                <w:noProof/>
                <w:webHidden/>
              </w:rPr>
              <w:fldChar w:fldCharType="separate"/>
            </w:r>
            <w:r>
              <w:rPr>
                <w:noProof/>
                <w:webHidden/>
              </w:rPr>
              <w:t>40</w:t>
            </w:r>
            <w:r>
              <w:rPr>
                <w:noProof/>
                <w:webHidden/>
              </w:rPr>
              <w:fldChar w:fldCharType="end"/>
            </w:r>
          </w:hyperlink>
        </w:p>
        <w:p w14:paraId="256ED86F"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93" w:history="1">
            <w:r w:rsidRPr="003A05BE">
              <w:rPr>
                <w:rStyle w:val="Hyperlink"/>
                <w:noProof/>
              </w:rPr>
              <w:t>8.4</w:t>
            </w:r>
            <w:r>
              <w:rPr>
                <w:rFonts w:asciiTheme="minorHAnsi" w:eastAsiaTheme="minorEastAsia" w:hAnsiTheme="minorHAnsi" w:cstheme="minorBidi"/>
                <w:noProof/>
                <w:sz w:val="22"/>
                <w:szCs w:val="22"/>
              </w:rPr>
              <w:tab/>
            </w:r>
            <w:r w:rsidRPr="003A05BE">
              <w:rPr>
                <w:rStyle w:val="Hyperlink"/>
                <w:noProof/>
              </w:rPr>
              <w:t>Structure Material:</w:t>
            </w:r>
            <w:r>
              <w:rPr>
                <w:noProof/>
                <w:webHidden/>
              </w:rPr>
              <w:tab/>
            </w:r>
            <w:r>
              <w:rPr>
                <w:noProof/>
                <w:webHidden/>
              </w:rPr>
              <w:fldChar w:fldCharType="begin"/>
            </w:r>
            <w:r>
              <w:rPr>
                <w:noProof/>
                <w:webHidden/>
              </w:rPr>
              <w:instrText xml:space="preserve"> PAGEREF _Toc384908693 \h </w:instrText>
            </w:r>
            <w:r>
              <w:rPr>
                <w:noProof/>
                <w:webHidden/>
              </w:rPr>
            </w:r>
            <w:r>
              <w:rPr>
                <w:noProof/>
                <w:webHidden/>
              </w:rPr>
              <w:fldChar w:fldCharType="separate"/>
            </w:r>
            <w:r>
              <w:rPr>
                <w:noProof/>
                <w:webHidden/>
              </w:rPr>
              <w:t>44</w:t>
            </w:r>
            <w:r>
              <w:rPr>
                <w:noProof/>
                <w:webHidden/>
              </w:rPr>
              <w:fldChar w:fldCharType="end"/>
            </w:r>
          </w:hyperlink>
        </w:p>
        <w:p w14:paraId="2871F178" w14:textId="77777777" w:rsidR="0008374B" w:rsidRDefault="0008374B">
          <w:pPr>
            <w:pStyle w:val="TOC2"/>
            <w:tabs>
              <w:tab w:val="left" w:pos="880"/>
              <w:tab w:val="right" w:leader="dot" w:pos="9350"/>
            </w:tabs>
            <w:rPr>
              <w:rFonts w:asciiTheme="minorHAnsi" w:eastAsiaTheme="minorEastAsia" w:hAnsiTheme="minorHAnsi" w:cstheme="minorBidi"/>
              <w:noProof/>
              <w:sz w:val="22"/>
              <w:szCs w:val="22"/>
            </w:rPr>
          </w:pPr>
          <w:hyperlink w:anchor="_Toc384908694" w:history="1">
            <w:r w:rsidRPr="003A05BE">
              <w:rPr>
                <w:rStyle w:val="Hyperlink"/>
                <w:noProof/>
              </w:rPr>
              <w:t>8.5</w:t>
            </w:r>
            <w:r>
              <w:rPr>
                <w:rFonts w:asciiTheme="minorHAnsi" w:eastAsiaTheme="minorEastAsia" w:hAnsiTheme="minorHAnsi" w:cstheme="minorBidi"/>
                <w:noProof/>
                <w:sz w:val="22"/>
                <w:szCs w:val="22"/>
              </w:rPr>
              <w:tab/>
            </w:r>
            <w:r w:rsidRPr="003A05BE">
              <w:rPr>
                <w:rStyle w:val="Hyperlink"/>
                <w:noProof/>
              </w:rPr>
              <w:t>Optimization:</w:t>
            </w:r>
            <w:r>
              <w:rPr>
                <w:noProof/>
                <w:webHidden/>
              </w:rPr>
              <w:tab/>
            </w:r>
            <w:r>
              <w:rPr>
                <w:noProof/>
                <w:webHidden/>
              </w:rPr>
              <w:fldChar w:fldCharType="begin"/>
            </w:r>
            <w:r>
              <w:rPr>
                <w:noProof/>
                <w:webHidden/>
              </w:rPr>
              <w:instrText xml:space="preserve"> PAGEREF _Toc384908694 \h </w:instrText>
            </w:r>
            <w:r>
              <w:rPr>
                <w:noProof/>
                <w:webHidden/>
              </w:rPr>
            </w:r>
            <w:r>
              <w:rPr>
                <w:noProof/>
                <w:webHidden/>
              </w:rPr>
              <w:fldChar w:fldCharType="separate"/>
            </w:r>
            <w:r>
              <w:rPr>
                <w:noProof/>
                <w:webHidden/>
              </w:rPr>
              <w:t>48</w:t>
            </w:r>
            <w:r>
              <w:rPr>
                <w:noProof/>
                <w:webHidden/>
              </w:rPr>
              <w:fldChar w:fldCharType="end"/>
            </w:r>
          </w:hyperlink>
        </w:p>
        <w:p w14:paraId="36494596"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695" w:history="1">
            <w:r w:rsidRPr="003A05BE">
              <w:rPr>
                <w:rStyle w:val="Hyperlink"/>
                <w:noProof/>
              </w:rPr>
              <w:t>9</w:t>
            </w:r>
            <w:r>
              <w:rPr>
                <w:rFonts w:asciiTheme="minorHAnsi" w:eastAsiaTheme="minorEastAsia" w:hAnsiTheme="minorHAnsi" w:cstheme="minorBidi"/>
                <w:noProof/>
                <w:sz w:val="22"/>
                <w:szCs w:val="22"/>
              </w:rPr>
              <w:tab/>
            </w:r>
            <w:r w:rsidRPr="003A05BE">
              <w:rPr>
                <w:rStyle w:val="Hyperlink"/>
                <w:noProof/>
              </w:rPr>
              <w:t>Cost Analysis:</w:t>
            </w:r>
            <w:r>
              <w:rPr>
                <w:noProof/>
                <w:webHidden/>
              </w:rPr>
              <w:tab/>
            </w:r>
            <w:r>
              <w:rPr>
                <w:noProof/>
                <w:webHidden/>
              </w:rPr>
              <w:fldChar w:fldCharType="begin"/>
            </w:r>
            <w:r>
              <w:rPr>
                <w:noProof/>
                <w:webHidden/>
              </w:rPr>
              <w:instrText xml:space="preserve"> PAGEREF _Toc384908695 \h </w:instrText>
            </w:r>
            <w:r>
              <w:rPr>
                <w:noProof/>
                <w:webHidden/>
              </w:rPr>
            </w:r>
            <w:r>
              <w:rPr>
                <w:noProof/>
                <w:webHidden/>
              </w:rPr>
              <w:fldChar w:fldCharType="separate"/>
            </w:r>
            <w:r>
              <w:rPr>
                <w:noProof/>
                <w:webHidden/>
              </w:rPr>
              <w:t>51</w:t>
            </w:r>
            <w:r>
              <w:rPr>
                <w:noProof/>
                <w:webHidden/>
              </w:rPr>
              <w:fldChar w:fldCharType="end"/>
            </w:r>
          </w:hyperlink>
        </w:p>
        <w:p w14:paraId="33FF5FCA"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696" w:history="1">
            <w:r w:rsidRPr="003A05BE">
              <w:rPr>
                <w:rStyle w:val="Hyperlink"/>
                <w:noProof/>
              </w:rPr>
              <w:t>10</w:t>
            </w:r>
            <w:r>
              <w:rPr>
                <w:rFonts w:asciiTheme="minorHAnsi" w:eastAsiaTheme="minorEastAsia" w:hAnsiTheme="minorHAnsi" w:cstheme="minorBidi"/>
                <w:noProof/>
                <w:sz w:val="22"/>
                <w:szCs w:val="22"/>
              </w:rPr>
              <w:tab/>
            </w:r>
            <w:r w:rsidRPr="003A05BE">
              <w:rPr>
                <w:rStyle w:val="Hyperlink"/>
                <w:noProof/>
              </w:rPr>
              <w:t>Prototype Construction:</w:t>
            </w:r>
            <w:r>
              <w:rPr>
                <w:noProof/>
                <w:webHidden/>
              </w:rPr>
              <w:tab/>
            </w:r>
            <w:r>
              <w:rPr>
                <w:noProof/>
                <w:webHidden/>
              </w:rPr>
              <w:fldChar w:fldCharType="begin"/>
            </w:r>
            <w:r>
              <w:rPr>
                <w:noProof/>
                <w:webHidden/>
              </w:rPr>
              <w:instrText xml:space="preserve"> PAGEREF _Toc384908696 \h </w:instrText>
            </w:r>
            <w:r>
              <w:rPr>
                <w:noProof/>
                <w:webHidden/>
              </w:rPr>
            </w:r>
            <w:r>
              <w:rPr>
                <w:noProof/>
                <w:webHidden/>
              </w:rPr>
              <w:fldChar w:fldCharType="separate"/>
            </w:r>
            <w:r>
              <w:rPr>
                <w:noProof/>
                <w:webHidden/>
              </w:rPr>
              <w:t>52</w:t>
            </w:r>
            <w:r>
              <w:rPr>
                <w:noProof/>
                <w:webHidden/>
              </w:rPr>
              <w:fldChar w:fldCharType="end"/>
            </w:r>
          </w:hyperlink>
        </w:p>
        <w:p w14:paraId="670A891E" w14:textId="77777777" w:rsidR="0008374B" w:rsidRDefault="0008374B">
          <w:pPr>
            <w:pStyle w:val="TOC2"/>
            <w:tabs>
              <w:tab w:val="left" w:pos="1100"/>
              <w:tab w:val="right" w:leader="dot" w:pos="9350"/>
            </w:tabs>
            <w:rPr>
              <w:rFonts w:asciiTheme="minorHAnsi" w:eastAsiaTheme="minorEastAsia" w:hAnsiTheme="minorHAnsi" w:cstheme="minorBidi"/>
              <w:noProof/>
              <w:sz w:val="22"/>
              <w:szCs w:val="22"/>
            </w:rPr>
          </w:pPr>
          <w:hyperlink w:anchor="_Toc384908697" w:history="1">
            <w:r w:rsidRPr="003A05BE">
              <w:rPr>
                <w:rStyle w:val="Hyperlink"/>
                <w:noProof/>
              </w:rPr>
              <w:t>10.1</w:t>
            </w:r>
            <w:r>
              <w:rPr>
                <w:rFonts w:asciiTheme="minorHAnsi" w:eastAsiaTheme="minorEastAsia" w:hAnsiTheme="minorHAnsi" w:cstheme="minorBidi"/>
                <w:noProof/>
                <w:sz w:val="22"/>
                <w:szCs w:val="22"/>
              </w:rPr>
              <w:tab/>
            </w:r>
            <w:r w:rsidRPr="003A05BE">
              <w:rPr>
                <w:rStyle w:val="Hyperlink"/>
                <w:noProof/>
              </w:rPr>
              <w:t>Prototype System Description:</w:t>
            </w:r>
            <w:r>
              <w:rPr>
                <w:noProof/>
                <w:webHidden/>
              </w:rPr>
              <w:tab/>
            </w:r>
            <w:r>
              <w:rPr>
                <w:noProof/>
                <w:webHidden/>
              </w:rPr>
              <w:fldChar w:fldCharType="begin"/>
            </w:r>
            <w:r>
              <w:rPr>
                <w:noProof/>
                <w:webHidden/>
              </w:rPr>
              <w:instrText xml:space="preserve"> PAGEREF _Toc384908697 \h </w:instrText>
            </w:r>
            <w:r>
              <w:rPr>
                <w:noProof/>
                <w:webHidden/>
              </w:rPr>
            </w:r>
            <w:r>
              <w:rPr>
                <w:noProof/>
                <w:webHidden/>
              </w:rPr>
              <w:fldChar w:fldCharType="separate"/>
            </w:r>
            <w:r>
              <w:rPr>
                <w:noProof/>
                <w:webHidden/>
              </w:rPr>
              <w:t>52</w:t>
            </w:r>
            <w:r>
              <w:rPr>
                <w:noProof/>
                <w:webHidden/>
              </w:rPr>
              <w:fldChar w:fldCharType="end"/>
            </w:r>
          </w:hyperlink>
        </w:p>
        <w:p w14:paraId="1A3B41B5" w14:textId="77777777" w:rsidR="0008374B" w:rsidRDefault="0008374B">
          <w:pPr>
            <w:pStyle w:val="TOC2"/>
            <w:tabs>
              <w:tab w:val="left" w:pos="1100"/>
              <w:tab w:val="right" w:leader="dot" w:pos="9350"/>
            </w:tabs>
            <w:rPr>
              <w:rFonts w:asciiTheme="minorHAnsi" w:eastAsiaTheme="minorEastAsia" w:hAnsiTheme="minorHAnsi" w:cstheme="minorBidi"/>
              <w:noProof/>
              <w:sz w:val="22"/>
              <w:szCs w:val="22"/>
            </w:rPr>
          </w:pPr>
          <w:hyperlink w:anchor="_Toc384908698" w:history="1">
            <w:r w:rsidRPr="003A05BE">
              <w:rPr>
                <w:rStyle w:val="Hyperlink"/>
                <w:noProof/>
              </w:rPr>
              <w:t>10.2</w:t>
            </w:r>
            <w:r>
              <w:rPr>
                <w:rFonts w:asciiTheme="minorHAnsi" w:eastAsiaTheme="minorEastAsia" w:hAnsiTheme="minorHAnsi" w:cstheme="minorBidi"/>
                <w:noProof/>
                <w:sz w:val="22"/>
                <w:szCs w:val="22"/>
              </w:rPr>
              <w:tab/>
            </w:r>
            <w:r w:rsidRPr="003A05BE">
              <w:rPr>
                <w:rStyle w:val="Hyperlink"/>
                <w:noProof/>
              </w:rPr>
              <w:t>Prototype Cost Analysis:</w:t>
            </w:r>
            <w:r>
              <w:rPr>
                <w:noProof/>
                <w:webHidden/>
              </w:rPr>
              <w:tab/>
            </w:r>
            <w:r>
              <w:rPr>
                <w:noProof/>
                <w:webHidden/>
              </w:rPr>
              <w:fldChar w:fldCharType="begin"/>
            </w:r>
            <w:r>
              <w:rPr>
                <w:noProof/>
                <w:webHidden/>
              </w:rPr>
              <w:instrText xml:space="preserve"> PAGEREF _Toc384908698 \h </w:instrText>
            </w:r>
            <w:r>
              <w:rPr>
                <w:noProof/>
                <w:webHidden/>
              </w:rPr>
            </w:r>
            <w:r>
              <w:rPr>
                <w:noProof/>
                <w:webHidden/>
              </w:rPr>
              <w:fldChar w:fldCharType="separate"/>
            </w:r>
            <w:r>
              <w:rPr>
                <w:noProof/>
                <w:webHidden/>
              </w:rPr>
              <w:t>52</w:t>
            </w:r>
            <w:r>
              <w:rPr>
                <w:noProof/>
                <w:webHidden/>
              </w:rPr>
              <w:fldChar w:fldCharType="end"/>
            </w:r>
          </w:hyperlink>
        </w:p>
        <w:p w14:paraId="6E546F41" w14:textId="77777777" w:rsidR="0008374B" w:rsidRDefault="0008374B">
          <w:pPr>
            <w:pStyle w:val="TOC2"/>
            <w:tabs>
              <w:tab w:val="left" w:pos="1100"/>
              <w:tab w:val="right" w:leader="dot" w:pos="9350"/>
            </w:tabs>
            <w:rPr>
              <w:rFonts w:asciiTheme="minorHAnsi" w:eastAsiaTheme="minorEastAsia" w:hAnsiTheme="minorHAnsi" w:cstheme="minorBidi"/>
              <w:noProof/>
              <w:sz w:val="22"/>
              <w:szCs w:val="22"/>
            </w:rPr>
          </w:pPr>
          <w:hyperlink w:anchor="_Toc384908699" w:history="1">
            <w:r w:rsidRPr="003A05BE">
              <w:rPr>
                <w:rStyle w:val="Hyperlink"/>
                <w:noProof/>
              </w:rPr>
              <w:t>10.3</w:t>
            </w:r>
            <w:r>
              <w:rPr>
                <w:rFonts w:asciiTheme="minorHAnsi" w:eastAsiaTheme="minorEastAsia" w:hAnsiTheme="minorHAnsi" w:cstheme="minorBidi"/>
                <w:noProof/>
                <w:sz w:val="22"/>
                <w:szCs w:val="22"/>
              </w:rPr>
              <w:tab/>
            </w:r>
            <w:r w:rsidRPr="003A05BE">
              <w:rPr>
                <w:rStyle w:val="Hyperlink"/>
                <w:noProof/>
              </w:rPr>
              <w:t>Plan for Test on Prototype:</w:t>
            </w:r>
            <w:r>
              <w:rPr>
                <w:noProof/>
                <w:webHidden/>
              </w:rPr>
              <w:tab/>
            </w:r>
            <w:r>
              <w:rPr>
                <w:noProof/>
                <w:webHidden/>
              </w:rPr>
              <w:fldChar w:fldCharType="begin"/>
            </w:r>
            <w:r>
              <w:rPr>
                <w:noProof/>
                <w:webHidden/>
              </w:rPr>
              <w:instrText xml:space="preserve"> PAGEREF _Toc384908699 \h </w:instrText>
            </w:r>
            <w:r>
              <w:rPr>
                <w:noProof/>
                <w:webHidden/>
              </w:rPr>
            </w:r>
            <w:r>
              <w:rPr>
                <w:noProof/>
                <w:webHidden/>
              </w:rPr>
              <w:fldChar w:fldCharType="separate"/>
            </w:r>
            <w:r>
              <w:rPr>
                <w:noProof/>
                <w:webHidden/>
              </w:rPr>
              <w:t>53</w:t>
            </w:r>
            <w:r>
              <w:rPr>
                <w:noProof/>
                <w:webHidden/>
              </w:rPr>
              <w:fldChar w:fldCharType="end"/>
            </w:r>
          </w:hyperlink>
        </w:p>
        <w:p w14:paraId="383CFACA"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700" w:history="1">
            <w:r w:rsidRPr="003A05BE">
              <w:rPr>
                <w:rStyle w:val="Hyperlink"/>
                <w:noProof/>
              </w:rPr>
              <w:t>11</w:t>
            </w:r>
            <w:r>
              <w:rPr>
                <w:rFonts w:asciiTheme="minorHAnsi" w:eastAsiaTheme="minorEastAsia" w:hAnsiTheme="minorHAnsi" w:cstheme="minorBidi"/>
                <w:noProof/>
                <w:sz w:val="22"/>
                <w:szCs w:val="22"/>
              </w:rPr>
              <w:tab/>
            </w:r>
            <w:r w:rsidRPr="003A05BE">
              <w:rPr>
                <w:rStyle w:val="Hyperlink"/>
                <w:noProof/>
              </w:rPr>
              <w:t>Data and Results:</w:t>
            </w:r>
            <w:r>
              <w:rPr>
                <w:noProof/>
                <w:webHidden/>
              </w:rPr>
              <w:tab/>
            </w:r>
            <w:r>
              <w:rPr>
                <w:noProof/>
                <w:webHidden/>
              </w:rPr>
              <w:fldChar w:fldCharType="begin"/>
            </w:r>
            <w:r>
              <w:rPr>
                <w:noProof/>
                <w:webHidden/>
              </w:rPr>
              <w:instrText xml:space="preserve"> PAGEREF _Toc384908700 \h </w:instrText>
            </w:r>
            <w:r>
              <w:rPr>
                <w:noProof/>
                <w:webHidden/>
              </w:rPr>
            </w:r>
            <w:r>
              <w:rPr>
                <w:noProof/>
                <w:webHidden/>
              </w:rPr>
              <w:fldChar w:fldCharType="separate"/>
            </w:r>
            <w:r>
              <w:rPr>
                <w:noProof/>
                <w:webHidden/>
              </w:rPr>
              <w:t>56</w:t>
            </w:r>
            <w:r>
              <w:rPr>
                <w:noProof/>
                <w:webHidden/>
              </w:rPr>
              <w:fldChar w:fldCharType="end"/>
            </w:r>
          </w:hyperlink>
        </w:p>
        <w:p w14:paraId="166DD9B2" w14:textId="77777777" w:rsidR="0008374B" w:rsidRDefault="0008374B">
          <w:pPr>
            <w:pStyle w:val="TOC2"/>
            <w:tabs>
              <w:tab w:val="left" w:pos="1100"/>
              <w:tab w:val="right" w:leader="dot" w:pos="9350"/>
            </w:tabs>
            <w:rPr>
              <w:rFonts w:asciiTheme="minorHAnsi" w:eastAsiaTheme="minorEastAsia" w:hAnsiTheme="minorHAnsi" w:cstheme="minorBidi"/>
              <w:noProof/>
              <w:sz w:val="22"/>
              <w:szCs w:val="22"/>
            </w:rPr>
          </w:pPr>
          <w:hyperlink w:anchor="_Toc384908701" w:history="1">
            <w:r w:rsidRPr="003A05BE">
              <w:rPr>
                <w:rStyle w:val="Hyperlink"/>
                <w:noProof/>
              </w:rPr>
              <w:t>11.1</w:t>
            </w:r>
            <w:r>
              <w:rPr>
                <w:rFonts w:asciiTheme="minorHAnsi" w:eastAsiaTheme="minorEastAsia" w:hAnsiTheme="minorHAnsi" w:cstheme="minorBidi"/>
                <w:noProof/>
                <w:sz w:val="22"/>
                <w:szCs w:val="22"/>
              </w:rPr>
              <w:tab/>
            </w:r>
            <w:r w:rsidRPr="003A05BE">
              <w:rPr>
                <w:rStyle w:val="Hyperlink"/>
                <w:noProof/>
              </w:rPr>
              <w:t>Ideal Conditions:</w:t>
            </w:r>
            <w:r>
              <w:rPr>
                <w:noProof/>
                <w:webHidden/>
              </w:rPr>
              <w:tab/>
            </w:r>
            <w:r>
              <w:rPr>
                <w:noProof/>
                <w:webHidden/>
              </w:rPr>
              <w:fldChar w:fldCharType="begin"/>
            </w:r>
            <w:r>
              <w:rPr>
                <w:noProof/>
                <w:webHidden/>
              </w:rPr>
              <w:instrText xml:space="preserve"> PAGEREF _Toc384908701 \h </w:instrText>
            </w:r>
            <w:r>
              <w:rPr>
                <w:noProof/>
                <w:webHidden/>
              </w:rPr>
            </w:r>
            <w:r>
              <w:rPr>
                <w:noProof/>
                <w:webHidden/>
              </w:rPr>
              <w:fldChar w:fldCharType="separate"/>
            </w:r>
            <w:r>
              <w:rPr>
                <w:noProof/>
                <w:webHidden/>
              </w:rPr>
              <w:t>56</w:t>
            </w:r>
            <w:r>
              <w:rPr>
                <w:noProof/>
                <w:webHidden/>
              </w:rPr>
              <w:fldChar w:fldCharType="end"/>
            </w:r>
          </w:hyperlink>
        </w:p>
        <w:p w14:paraId="0F4551FE" w14:textId="77777777" w:rsidR="0008374B" w:rsidRDefault="0008374B">
          <w:pPr>
            <w:pStyle w:val="TOC2"/>
            <w:tabs>
              <w:tab w:val="left" w:pos="1100"/>
              <w:tab w:val="right" w:leader="dot" w:pos="9350"/>
            </w:tabs>
            <w:rPr>
              <w:rFonts w:asciiTheme="minorHAnsi" w:eastAsiaTheme="minorEastAsia" w:hAnsiTheme="minorHAnsi" w:cstheme="minorBidi"/>
              <w:noProof/>
              <w:sz w:val="22"/>
              <w:szCs w:val="22"/>
            </w:rPr>
          </w:pPr>
          <w:hyperlink w:anchor="_Toc384908702" w:history="1">
            <w:r w:rsidRPr="003A05BE">
              <w:rPr>
                <w:rStyle w:val="Hyperlink"/>
                <w:noProof/>
              </w:rPr>
              <w:t>11.2</w:t>
            </w:r>
            <w:r>
              <w:rPr>
                <w:rFonts w:asciiTheme="minorHAnsi" w:eastAsiaTheme="minorEastAsia" w:hAnsiTheme="minorHAnsi" w:cstheme="minorBidi"/>
                <w:noProof/>
                <w:sz w:val="22"/>
                <w:szCs w:val="22"/>
              </w:rPr>
              <w:tab/>
            </w:r>
            <w:r w:rsidRPr="003A05BE">
              <w:rPr>
                <w:rStyle w:val="Hyperlink"/>
                <w:noProof/>
              </w:rPr>
              <w:t>Experimental Results:</w:t>
            </w:r>
            <w:r>
              <w:rPr>
                <w:noProof/>
                <w:webHidden/>
              </w:rPr>
              <w:tab/>
            </w:r>
            <w:r>
              <w:rPr>
                <w:noProof/>
                <w:webHidden/>
              </w:rPr>
              <w:fldChar w:fldCharType="begin"/>
            </w:r>
            <w:r>
              <w:rPr>
                <w:noProof/>
                <w:webHidden/>
              </w:rPr>
              <w:instrText xml:space="preserve"> PAGEREF _Toc384908702 \h </w:instrText>
            </w:r>
            <w:r>
              <w:rPr>
                <w:noProof/>
                <w:webHidden/>
              </w:rPr>
            </w:r>
            <w:r>
              <w:rPr>
                <w:noProof/>
                <w:webHidden/>
              </w:rPr>
              <w:fldChar w:fldCharType="separate"/>
            </w:r>
            <w:r>
              <w:rPr>
                <w:noProof/>
                <w:webHidden/>
              </w:rPr>
              <w:t>57</w:t>
            </w:r>
            <w:r>
              <w:rPr>
                <w:noProof/>
                <w:webHidden/>
              </w:rPr>
              <w:fldChar w:fldCharType="end"/>
            </w:r>
          </w:hyperlink>
        </w:p>
        <w:p w14:paraId="716725F5" w14:textId="77777777" w:rsidR="0008374B" w:rsidRDefault="0008374B">
          <w:pPr>
            <w:pStyle w:val="TOC3"/>
            <w:tabs>
              <w:tab w:val="left" w:pos="1320"/>
              <w:tab w:val="right" w:leader="dot" w:pos="9350"/>
            </w:tabs>
            <w:rPr>
              <w:rFonts w:asciiTheme="minorHAnsi" w:eastAsiaTheme="minorEastAsia" w:hAnsiTheme="minorHAnsi" w:cstheme="minorBidi"/>
              <w:noProof/>
              <w:sz w:val="22"/>
              <w:szCs w:val="22"/>
            </w:rPr>
          </w:pPr>
          <w:hyperlink w:anchor="_Toc384908703" w:history="1">
            <w:r w:rsidRPr="003A05BE">
              <w:rPr>
                <w:rStyle w:val="Hyperlink"/>
                <w:noProof/>
              </w:rPr>
              <w:t>11.2.1</w:t>
            </w:r>
            <w:r>
              <w:rPr>
                <w:rFonts w:asciiTheme="minorHAnsi" w:eastAsiaTheme="minorEastAsia" w:hAnsiTheme="minorHAnsi" w:cstheme="minorBidi"/>
                <w:noProof/>
                <w:sz w:val="22"/>
                <w:szCs w:val="22"/>
              </w:rPr>
              <w:tab/>
            </w:r>
            <w:r w:rsidRPr="003A05BE">
              <w:rPr>
                <w:rStyle w:val="Hyperlink"/>
                <w:noProof/>
              </w:rPr>
              <w:t>Overcast:</w:t>
            </w:r>
            <w:r>
              <w:rPr>
                <w:noProof/>
                <w:webHidden/>
              </w:rPr>
              <w:tab/>
            </w:r>
            <w:r>
              <w:rPr>
                <w:noProof/>
                <w:webHidden/>
              </w:rPr>
              <w:fldChar w:fldCharType="begin"/>
            </w:r>
            <w:r>
              <w:rPr>
                <w:noProof/>
                <w:webHidden/>
              </w:rPr>
              <w:instrText xml:space="preserve"> PAGEREF _Toc384908703 \h </w:instrText>
            </w:r>
            <w:r>
              <w:rPr>
                <w:noProof/>
                <w:webHidden/>
              </w:rPr>
            </w:r>
            <w:r>
              <w:rPr>
                <w:noProof/>
                <w:webHidden/>
              </w:rPr>
              <w:fldChar w:fldCharType="separate"/>
            </w:r>
            <w:r>
              <w:rPr>
                <w:noProof/>
                <w:webHidden/>
              </w:rPr>
              <w:t>57</w:t>
            </w:r>
            <w:r>
              <w:rPr>
                <w:noProof/>
                <w:webHidden/>
              </w:rPr>
              <w:fldChar w:fldCharType="end"/>
            </w:r>
          </w:hyperlink>
        </w:p>
        <w:p w14:paraId="1D281A0C" w14:textId="77777777" w:rsidR="0008374B" w:rsidRDefault="0008374B">
          <w:pPr>
            <w:pStyle w:val="TOC3"/>
            <w:tabs>
              <w:tab w:val="left" w:pos="1320"/>
              <w:tab w:val="right" w:leader="dot" w:pos="9350"/>
            </w:tabs>
            <w:rPr>
              <w:rFonts w:asciiTheme="minorHAnsi" w:eastAsiaTheme="minorEastAsia" w:hAnsiTheme="minorHAnsi" w:cstheme="minorBidi"/>
              <w:noProof/>
              <w:sz w:val="22"/>
              <w:szCs w:val="22"/>
            </w:rPr>
          </w:pPr>
          <w:hyperlink w:anchor="_Toc384908704" w:history="1">
            <w:r w:rsidRPr="003A05BE">
              <w:rPr>
                <w:rStyle w:val="Hyperlink"/>
                <w:noProof/>
              </w:rPr>
              <w:t>11.2.2</w:t>
            </w:r>
            <w:r>
              <w:rPr>
                <w:rFonts w:asciiTheme="minorHAnsi" w:eastAsiaTheme="minorEastAsia" w:hAnsiTheme="minorHAnsi" w:cstheme="minorBidi"/>
                <w:noProof/>
                <w:sz w:val="22"/>
                <w:szCs w:val="22"/>
              </w:rPr>
              <w:tab/>
            </w:r>
            <w:r w:rsidRPr="003A05BE">
              <w:rPr>
                <w:rStyle w:val="Hyperlink"/>
                <w:noProof/>
              </w:rPr>
              <w:t>Sunny:</w:t>
            </w:r>
            <w:r>
              <w:rPr>
                <w:noProof/>
                <w:webHidden/>
              </w:rPr>
              <w:tab/>
            </w:r>
            <w:r>
              <w:rPr>
                <w:noProof/>
                <w:webHidden/>
              </w:rPr>
              <w:fldChar w:fldCharType="begin"/>
            </w:r>
            <w:r>
              <w:rPr>
                <w:noProof/>
                <w:webHidden/>
              </w:rPr>
              <w:instrText xml:space="preserve"> PAGEREF _Toc384908704 \h </w:instrText>
            </w:r>
            <w:r>
              <w:rPr>
                <w:noProof/>
                <w:webHidden/>
              </w:rPr>
            </w:r>
            <w:r>
              <w:rPr>
                <w:noProof/>
                <w:webHidden/>
              </w:rPr>
              <w:fldChar w:fldCharType="separate"/>
            </w:r>
            <w:r>
              <w:rPr>
                <w:noProof/>
                <w:webHidden/>
              </w:rPr>
              <w:t>61</w:t>
            </w:r>
            <w:r>
              <w:rPr>
                <w:noProof/>
                <w:webHidden/>
              </w:rPr>
              <w:fldChar w:fldCharType="end"/>
            </w:r>
          </w:hyperlink>
        </w:p>
        <w:p w14:paraId="267C035F" w14:textId="77777777" w:rsidR="0008374B" w:rsidRDefault="0008374B">
          <w:pPr>
            <w:pStyle w:val="TOC2"/>
            <w:tabs>
              <w:tab w:val="left" w:pos="1100"/>
              <w:tab w:val="right" w:leader="dot" w:pos="9350"/>
            </w:tabs>
            <w:rPr>
              <w:rFonts w:asciiTheme="minorHAnsi" w:eastAsiaTheme="minorEastAsia" w:hAnsiTheme="minorHAnsi" w:cstheme="minorBidi"/>
              <w:noProof/>
              <w:sz w:val="22"/>
              <w:szCs w:val="22"/>
            </w:rPr>
          </w:pPr>
          <w:hyperlink w:anchor="_Toc384908705" w:history="1">
            <w:r w:rsidRPr="003A05BE">
              <w:rPr>
                <w:rStyle w:val="Hyperlink"/>
                <w:noProof/>
              </w:rPr>
              <w:t>11.3</w:t>
            </w:r>
            <w:r>
              <w:rPr>
                <w:rFonts w:asciiTheme="minorHAnsi" w:eastAsiaTheme="minorEastAsia" w:hAnsiTheme="minorHAnsi" w:cstheme="minorBidi"/>
                <w:noProof/>
                <w:sz w:val="22"/>
                <w:szCs w:val="22"/>
              </w:rPr>
              <w:tab/>
            </w:r>
            <w:r w:rsidRPr="003A05BE">
              <w:rPr>
                <w:rStyle w:val="Hyperlink"/>
                <w:noProof/>
              </w:rPr>
              <w:t>Theoretical Results:</w:t>
            </w:r>
            <w:r>
              <w:rPr>
                <w:noProof/>
                <w:webHidden/>
              </w:rPr>
              <w:tab/>
            </w:r>
            <w:r>
              <w:rPr>
                <w:noProof/>
                <w:webHidden/>
              </w:rPr>
              <w:fldChar w:fldCharType="begin"/>
            </w:r>
            <w:r>
              <w:rPr>
                <w:noProof/>
                <w:webHidden/>
              </w:rPr>
              <w:instrText xml:space="preserve"> PAGEREF _Toc384908705 \h </w:instrText>
            </w:r>
            <w:r>
              <w:rPr>
                <w:noProof/>
                <w:webHidden/>
              </w:rPr>
            </w:r>
            <w:r>
              <w:rPr>
                <w:noProof/>
                <w:webHidden/>
              </w:rPr>
              <w:fldChar w:fldCharType="separate"/>
            </w:r>
            <w:r>
              <w:rPr>
                <w:noProof/>
                <w:webHidden/>
              </w:rPr>
              <w:t>64</w:t>
            </w:r>
            <w:r>
              <w:rPr>
                <w:noProof/>
                <w:webHidden/>
              </w:rPr>
              <w:fldChar w:fldCharType="end"/>
            </w:r>
          </w:hyperlink>
        </w:p>
        <w:p w14:paraId="7E9A1226" w14:textId="77777777" w:rsidR="0008374B" w:rsidRDefault="0008374B">
          <w:pPr>
            <w:pStyle w:val="TOC3"/>
            <w:tabs>
              <w:tab w:val="left" w:pos="1320"/>
              <w:tab w:val="right" w:leader="dot" w:pos="9350"/>
            </w:tabs>
            <w:rPr>
              <w:rFonts w:asciiTheme="minorHAnsi" w:eastAsiaTheme="minorEastAsia" w:hAnsiTheme="minorHAnsi" w:cstheme="minorBidi"/>
              <w:noProof/>
              <w:sz w:val="22"/>
              <w:szCs w:val="22"/>
            </w:rPr>
          </w:pPr>
          <w:hyperlink w:anchor="_Toc384908706" w:history="1">
            <w:r w:rsidRPr="003A05BE">
              <w:rPr>
                <w:rStyle w:val="Hyperlink"/>
                <w:noProof/>
              </w:rPr>
              <w:t>11.3.1</w:t>
            </w:r>
            <w:r>
              <w:rPr>
                <w:rFonts w:asciiTheme="minorHAnsi" w:eastAsiaTheme="minorEastAsia" w:hAnsiTheme="minorHAnsi" w:cstheme="minorBidi"/>
                <w:noProof/>
                <w:sz w:val="22"/>
                <w:szCs w:val="22"/>
              </w:rPr>
              <w:tab/>
            </w:r>
            <w:r w:rsidRPr="003A05BE">
              <w:rPr>
                <w:rStyle w:val="Hyperlink"/>
                <w:noProof/>
              </w:rPr>
              <w:t>Overcast:</w:t>
            </w:r>
            <w:r>
              <w:rPr>
                <w:noProof/>
                <w:webHidden/>
              </w:rPr>
              <w:tab/>
            </w:r>
            <w:r>
              <w:rPr>
                <w:noProof/>
                <w:webHidden/>
              </w:rPr>
              <w:fldChar w:fldCharType="begin"/>
            </w:r>
            <w:r>
              <w:rPr>
                <w:noProof/>
                <w:webHidden/>
              </w:rPr>
              <w:instrText xml:space="preserve"> PAGEREF _Toc384908706 \h </w:instrText>
            </w:r>
            <w:r>
              <w:rPr>
                <w:noProof/>
                <w:webHidden/>
              </w:rPr>
            </w:r>
            <w:r>
              <w:rPr>
                <w:noProof/>
                <w:webHidden/>
              </w:rPr>
              <w:fldChar w:fldCharType="separate"/>
            </w:r>
            <w:r>
              <w:rPr>
                <w:noProof/>
                <w:webHidden/>
              </w:rPr>
              <w:t>64</w:t>
            </w:r>
            <w:r>
              <w:rPr>
                <w:noProof/>
                <w:webHidden/>
              </w:rPr>
              <w:fldChar w:fldCharType="end"/>
            </w:r>
          </w:hyperlink>
        </w:p>
        <w:p w14:paraId="77B7364F" w14:textId="77777777" w:rsidR="0008374B" w:rsidRDefault="0008374B">
          <w:pPr>
            <w:pStyle w:val="TOC3"/>
            <w:tabs>
              <w:tab w:val="left" w:pos="1320"/>
              <w:tab w:val="right" w:leader="dot" w:pos="9350"/>
            </w:tabs>
            <w:rPr>
              <w:rFonts w:asciiTheme="minorHAnsi" w:eastAsiaTheme="minorEastAsia" w:hAnsiTheme="minorHAnsi" w:cstheme="minorBidi"/>
              <w:noProof/>
              <w:sz w:val="22"/>
              <w:szCs w:val="22"/>
            </w:rPr>
          </w:pPr>
          <w:hyperlink w:anchor="_Toc384908707" w:history="1">
            <w:r w:rsidRPr="003A05BE">
              <w:rPr>
                <w:rStyle w:val="Hyperlink"/>
                <w:noProof/>
              </w:rPr>
              <w:t>11.3.2</w:t>
            </w:r>
            <w:r>
              <w:rPr>
                <w:rFonts w:asciiTheme="minorHAnsi" w:eastAsiaTheme="minorEastAsia" w:hAnsiTheme="minorHAnsi" w:cstheme="minorBidi"/>
                <w:noProof/>
                <w:sz w:val="22"/>
                <w:szCs w:val="22"/>
              </w:rPr>
              <w:tab/>
            </w:r>
            <w:r w:rsidRPr="003A05BE">
              <w:rPr>
                <w:rStyle w:val="Hyperlink"/>
                <w:noProof/>
              </w:rPr>
              <w:t>Sunny:</w:t>
            </w:r>
            <w:r>
              <w:rPr>
                <w:noProof/>
                <w:webHidden/>
              </w:rPr>
              <w:tab/>
            </w:r>
            <w:r>
              <w:rPr>
                <w:noProof/>
                <w:webHidden/>
              </w:rPr>
              <w:fldChar w:fldCharType="begin"/>
            </w:r>
            <w:r>
              <w:rPr>
                <w:noProof/>
                <w:webHidden/>
              </w:rPr>
              <w:instrText xml:space="preserve"> PAGEREF _Toc384908707 \h </w:instrText>
            </w:r>
            <w:r>
              <w:rPr>
                <w:noProof/>
                <w:webHidden/>
              </w:rPr>
            </w:r>
            <w:r>
              <w:rPr>
                <w:noProof/>
                <w:webHidden/>
              </w:rPr>
              <w:fldChar w:fldCharType="separate"/>
            </w:r>
            <w:r>
              <w:rPr>
                <w:noProof/>
                <w:webHidden/>
              </w:rPr>
              <w:t>66</w:t>
            </w:r>
            <w:r>
              <w:rPr>
                <w:noProof/>
                <w:webHidden/>
              </w:rPr>
              <w:fldChar w:fldCharType="end"/>
            </w:r>
          </w:hyperlink>
        </w:p>
        <w:p w14:paraId="4AAB744D" w14:textId="77777777" w:rsidR="0008374B" w:rsidRDefault="0008374B">
          <w:pPr>
            <w:pStyle w:val="TOC2"/>
            <w:tabs>
              <w:tab w:val="left" w:pos="1100"/>
              <w:tab w:val="right" w:leader="dot" w:pos="9350"/>
            </w:tabs>
            <w:rPr>
              <w:rFonts w:asciiTheme="minorHAnsi" w:eastAsiaTheme="minorEastAsia" w:hAnsiTheme="minorHAnsi" w:cstheme="minorBidi"/>
              <w:noProof/>
              <w:sz w:val="22"/>
              <w:szCs w:val="22"/>
            </w:rPr>
          </w:pPr>
          <w:hyperlink w:anchor="_Toc384908708" w:history="1">
            <w:r w:rsidRPr="003A05BE">
              <w:rPr>
                <w:rStyle w:val="Hyperlink"/>
                <w:noProof/>
              </w:rPr>
              <w:t>11.4</w:t>
            </w:r>
            <w:r>
              <w:rPr>
                <w:rFonts w:asciiTheme="minorHAnsi" w:eastAsiaTheme="minorEastAsia" w:hAnsiTheme="minorHAnsi" w:cstheme="minorBidi"/>
                <w:noProof/>
                <w:sz w:val="22"/>
                <w:szCs w:val="22"/>
              </w:rPr>
              <w:tab/>
            </w:r>
            <w:r w:rsidRPr="003A05BE">
              <w:rPr>
                <w:rStyle w:val="Hyperlink"/>
                <w:noProof/>
              </w:rPr>
              <w:t>Comparison graphs:</w:t>
            </w:r>
            <w:r>
              <w:rPr>
                <w:noProof/>
                <w:webHidden/>
              </w:rPr>
              <w:tab/>
            </w:r>
            <w:r>
              <w:rPr>
                <w:noProof/>
                <w:webHidden/>
              </w:rPr>
              <w:fldChar w:fldCharType="begin"/>
            </w:r>
            <w:r>
              <w:rPr>
                <w:noProof/>
                <w:webHidden/>
              </w:rPr>
              <w:instrText xml:space="preserve"> PAGEREF _Toc384908708 \h </w:instrText>
            </w:r>
            <w:r>
              <w:rPr>
                <w:noProof/>
                <w:webHidden/>
              </w:rPr>
            </w:r>
            <w:r>
              <w:rPr>
                <w:noProof/>
                <w:webHidden/>
              </w:rPr>
              <w:fldChar w:fldCharType="separate"/>
            </w:r>
            <w:r>
              <w:rPr>
                <w:noProof/>
                <w:webHidden/>
              </w:rPr>
              <w:t>67</w:t>
            </w:r>
            <w:r>
              <w:rPr>
                <w:noProof/>
                <w:webHidden/>
              </w:rPr>
              <w:fldChar w:fldCharType="end"/>
            </w:r>
          </w:hyperlink>
        </w:p>
        <w:p w14:paraId="2E9994B3" w14:textId="77777777" w:rsidR="0008374B" w:rsidRDefault="0008374B">
          <w:pPr>
            <w:pStyle w:val="TOC2"/>
            <w:tabs>
              <w:tab w:val="left" w:pos="1100"/>
              <w:tab w:val="right" w:leader="dot" w:pos="9350"/>
            </w:tabs>
            <w:rPr>
              <w:rFonts w:asciiTheme="minorHAnsi" w:eastAsiaTheme="minorEastAsia" w:hAnsiTheme="minorHAnsi" w:cstheme="minorBidi"/>
              <w:noProof/>
              <w:sz w:val="22"/>
              <w:szCs w:val="22"/>
            </w:rPr>
          </w:pPr>
          <w:hyperlink w:anchor="_Toc384908709" w:history="1">
            <w:r w:rsidRPr="003A05BE">
              <w:rPr>
                <w:rStyle w:val="Hyperlink"/>
                <w:noProof/>
              </w:rPr>
              <w:t>11.5</w:t>
            </w:r>
            <w:r>
              <w:rPr>
                <w:rFonts w:asciiTheme="minorHAnsi" w:eastAsiaTheme="minorEastAsia" w:hAnsiTheme="minorHAnsi" w:cstheme="minorBidi"/>
                <w:noProof/>
                <w:sz w:val="22"/>
                <w:szCs w:val="22"/>
              </w:rPr>
              <w:tab/>
            </w:r>
            <w:r w:rsidRPr="003A05BE">
              <w:rPr>
                <w:rStyle w:val="Hyperlink"/>
                <w:noProof/>
              </w:rPr>
              <w:t>Error Analysis:</w:t>
            </w:r>
            <w:r>
              <w:rPr>
                <w:noProof/>
                <w:webHidden/>
              </w:rPr>
              <w:tab/>
            </w:r>
            <w:r>
              <w:rPr>
                <w:noProof/>
                <w:webHidden/>
              </w:rPr>
              <w:fldChar w:fldCharType="begin"/>
            </w:r>
            <w:r>
              <w:rPr>
                <w:noProof/>
                <w:webHidden/>
              </w:rPr>
              <w:instrText xml:space="preserve"> PAGEREF _Toc384908709 \h </w:instrText>
            </w:r>
            <w:r>
              <w:rPr>
                <w:noProof/>
                <w:webHidden/>
              </w:rPr>
            </w:r>
            <w:r>
              <w:rPr>
                <w:noProof/>
                <w:webHidden/>
              </w:rPr>
              <w:fldChar w:fldCharType="separate"/>
            </w:r>
            <w:r>
              <w:rPr>
                <w:noProof/>
                <w:webHidden/>
              </w:rPr>
              <w:t>69</w:t>
            </w:r>
            <w:r>
              <w:rPr>
                <w:noProof/>
                <w:webHidden/>
              </w:rPr>
              <w:fldChar w:fldCharType="end"/>
            </w:r>
          </w:hyperlink>
        </w:p>
        <w:p w14:paraId="54EA71FD" w14:textId="77777777" w:rsidR="0008374B" w:rsidRDefault="0008374B">
          <w:pPr>
            <w:pStyle w:val="TOC3"/>
            <w:tabs>
              <w:tab w:val="left" w:pos="1320"/>
              <w:tab w:val="right" w:leader="dot" w:pos="9350"/>
            </w:tabs>
            <w:rPr>
              <w:rFonts w:asciiTheme="minorHAnsi" w:eastAsiaTheme="minorEastAsia" w:hAnsiTheme="minorHAnsi" w:cstheme="minorBidi"/>
              <w:noProof/>
              <w:sz w:val="22"/>
              <w:szCs w:val="22"/>
            </w:rPr>
          </w:pPr>
          <w:hyperlink w:anchor="_Toc384908710" w:history="1">
            <w:r w:rsidRPr="003A05BE">
              <w:rPr>
                <w:rStyle w:val="Hyperlink"/>
                <w:noProof/>
              </w:rPr>
              <w:t>11.5.1</w:t>
            </w:r>
            <w:r>
              <w:rPr>
                <w:rFonts w:asciiTheme="minorHAnsi" w:eastAsiaTheme="minorEastAsia" w:hAnsiTheme="minorHAnsi" w:cstheme="minorBidi"/>
                <w:noProof/>
                <w:sz w:val="22"/>
                <w:szCs w:val="22"/>
              </w:rPr>
              <w:tab/>
            </w:r>
            <w:r w:rsidRPr="003A05BE">
              <w:rPr>
                <w:rStyle w:val="Hyperlink"/>
                <w:noProof/>
              </w:rPr>
              <w:t>Overcast:</w:t>
            </w:r>
            <w:r>
              <w:rPr>
                <w:noProof/>
                <w:webHidden/>
              </w:rPr>
              <w:tab/>
            </w:r>
            <w:r>
              <w:rPr>
                <w:noProof/>
                <w:webHidden/>
              </w:rPr>
              <w:fldChar w:fldCharType="begin"/>
            </w:r>
            <w:r>
              <w:rPr>
                <w:noProof/>
                <w:webHidden/>
              </w:rPr>
              <w:instrText xml:space="preserve"> PAGEREF _Toc384908710 \h </w:instrText>
            </w:r>
            <w:r>
              <w:rPr>
                <w:noProof/>
                <w:webHidden/>
              </w:rPr>
            </w:r>
            <w:r>
              <w:rPr>
                <w:noProof/>
                <w:webHidden/>
              </w:rPr>
              <w:fldChar w:fldCharType="separate"/>
            </w:r>
            <w:r>
              <w:rPr>
                <w:noProof/>
                <w:webHidden/>
              </w:rPr>
              <w:t>69</w:t>
            </w:r>
            <w:r>
              <w:rPr>
                <w:noProof/>
                <w:webHidden/>
              </w:rPr>
              <w:fldChar w:fldCharType="end"/>
            </w:r>
          </w:hyperlink>
        </w:p>
        <w:p w14:paraId="4123E461" w14:textId="77777777" w:rsidR="0008374B" w:rsidRDefault="0008374B">
          <w:pPr>
            <w:pStyle w:val="TOC3"/>
            <w:tabs>
              <w:tab w:val="left" w:pos="1320"/>
              <w:tab w:val="right" w:leader="dot" w:pos="9350"/>
            </w:tabs>
            <w:rPr>
              <w:rFonts w:asciiTheme="minorHAnsi" w:eastAsiaTheme="minorEastAsia" w:hAnsiTheme="minorHAnsi" w:cstheme="minorBidi"/>
              <w:noProof/>
              <w:sz w:val="22"/>
              <w:szCs w:val="22"/>
            </w:rPr>
          </w:pPr>
          <w:hyperlink w:anchor="_Toc384908711" w:history="1">
            <w:r w:rsidRPr="003A05BE">
              <w:rPr>
                <w:rStyle w:val="Hyperlink"/>
                <w:noProof/>
              </w:rPr>
              <w:t>11.5.2</w:t>
            </w:r>
            <w:r>
              <w:rPr>
                <w:rFonts w:asciiTheme="minorHAnsi" w:eastAsiaTheme="minorEastAsia" w:hAnsiTheme="minorHAnsi" w:cstheme="minorBidi"/>
                <w:noProof/>
                <w:sz w:val="22"/>
                <w:szCs w:val="22"/>
              </w:rPr>
              <w:tab/>
            </w:r>
            <w:r w:rsidRPr="003A05BE">
              <w:rPr>
                <w:rStyle w:val="Hyperlink"/>
                <w:noProof/>
              </w:rPr>
              <w:t>Sunny:</w:t>
            </w:r>
            <w:r>
              <w:rPr>
                <w:noProof/>
                <w:webHidden/>
              </w:rPr>
              <w:tab/>
            </w:r>
            <w:r>
              <w:rPr>
                <w:noProof/>
                <w:webHidden/>
              </w:rPr>
              <w:fldChar w:fldCharType="begin"/>
            </w:r>
            <w:r>
              <w:rPr>
                <w:noProof/>
                <w:webHidden/>
              </w:rPr>
              <w:instrText xml:space="preserve"> PAGEREF _Toc384908711 \h </w:instrText>
            </w:r>
            <w:r>
              <w:rPr>
                <w:noProof/>
                <w:webHidden/>
              </w:rPr>
            </w:r>
            <w:r>
              <w:rPr>
                <w:noProof/>
                <w:webHidden/>
              </w:rPr>
              <w:fldChar w:fldCharType="separate"/>
            </w:r>
            <w:r>
              <w:rPr>
                <w:noProof/>
                <w:webHidden/>
              </w:rPr>
              <w:t>70</w:t>
            </w:r>
            <w:r>
              <w:rPr>
                <w:noProof/>
                <w:webHidden/>
              </w:rPr>
              <w:fldChar w:fldCharType="end"/>
            </w:r>
          </w:hyperlink>
        </w:p>
        <w:p w14:paraId="18FD458B"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712" w:history="1">
            <w:r w:rsidRPr="003A05BE">
              <w:rPr>
                <w:rStyle w:val="Hyperlink"/>
                <w:noProof/>
              </w:rPr>
              <w:t>12</w:t>
            </w:r>
            <w:r>
              <w:rPr>
                <w:rFonts w:asciiTheme="minorHAnsi" w:eastAsiaTheme="minorEastAsia" w:hAnsiTheme="minorHAnsi" w:cstheme="minorBidi"/>
                <w:noProof/>
                <w:sz w:val="22"/>
                <w:szCs w:val="22"/>
              </w:rPr>
              <w:tab/>
            </w:r>
            <w:r w:rsidRPr="003A05BE">
              <w:rPr>
                <w:rStyle w:val="Hyperlink"/>
                <w:noProof/>
              </w:rPr>
              <w:t>Projected Savings:</w:t>
            </w:r>
            <w:r>
              <w:rPr>
                <w:noProof/>
                <w:webHidden/>
              </w:rPr>
              <w:tab/>
            </w:r>
            <w:r>
              <w:rPr>
                <w:noProof/>
                <w:webHidden/>
              </w:rPr>
              <w:fldChar w:fldCharType="begin"/>
            </w:r>
            <w:r>
              <w:rPr>
                <w:noProof/>
                <w:webHidden/>
              </w:rPr>
              <w:instrText xml:space="preserve"> PAGEREF _Toc384908712 \h </w:instrText>
            </w:r>
            <w:r>
              <w:rPr>
                <w:noProof/>
                <w:webHidden/>
              </w:rPr>
            </w:r>
            <w:r>
              <w:rPr>
                <w:noProof/>
                <w:webHidden/>
              </w:rPr>
              <w:fldChar w:fldCharType="separate"/>
            </w:r>
            <w:r>
              <w:rPr>
                <w:noProof/>
                <w:webHidden/>
              </w:rPr>
              <w:t>71</w:t>
            </w:r>
            <w:r>
              <w:rPr>
                <w:noProof/>
                <w:webHidden/>
              </w:rPr>
              <w:fldChar w:fldCharType="end"/>
            </w:r>
          </w:hyperlink>
        </w:p>
        <w:p w14:paraId="476192FA"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713" w:history="1">
            <w:r w:rsidRPr="003A05BE">
              <w:rPr>
                <w:rStyle w:val="Hyperlink"/>
                <w:noProof/>
              </w:rPr>
              <w:t>13</w:t>
            </w:r>
            <w:r>
              <w:rPr>
                <w:rFonts w:asciiTheme="minorHAnsi" w:eastAsiaTheme="minorEastAsia" w:hAnsiTheme="minorHAnsi" w:cstheme="minorBidi"/>
                <w:noProof/>
                <w:sz w:val="22"/>
                <w:szCs w:val="22"/>
              </w:rPr>
              <w:tab/>
            </w:r>
            <w:r w:rsidRPr="003A05BE">
              <w:rPr>
                <w:rStyle w:val="Hyperlink"/>
                <w:noProof/>
              </w:rPr>
              <w:t>Conclusion:</w:t>
            </w:r>
            <w:r>
              <w:rPr>
                <w:noProof/>
                <w:webHidden/>
              </w:rPr>
              <w:tab/>
            </w:r>
            <w:r>
              <w:rPr>
                <w:noProof/>
                <w:webHidden/>
              </w:rPr>
              <w:fldChar w:fldCharType="begin"/>
            </w:r>
            <w:r>
              <w:rPr>
                <w:noProof/>
                <w:webHidden/>
              </w:rPr>
              <w:instrText xml:space="preserve"> PAGEREF _Toc384908713 \h </w:instrText>
            </w:r>
            <w:r>
              <w:rPr>
                <w:noProof/>
                <w:webHidden/>
              </w:rPr>
            </w:r>
            <w:r>
              <w:rPr>
                <w:noProof/>
                <w:webHidden/>
              </w:rPr>
              <w:fldChar w:fldCharType="separate"/>
            </w:r>
            <w:r>
              <w:rPr>
                <w:noProof/>
                <w:webHidden/>
              </w:rPr>
              <w:t>73</w:t>
            </w:r>
            <w:r>
              <w:rPr>
                <w:noProof/>
                <w:webHidden/>
              </w:rPr>
              <w:fldChar w:fldCharType="end"/>
            </w:r>
          </w:hyperlink>
        </w:p>
        <w:p w14:paraId="0550647B"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714" w:history="1">
            <w:r w:rsidRPr="003A05BE">
              <w:rPr>
                <w:rStyle w:val="Hyperlink"/>
                <w:noProof/>
              </w:rPr>
              <w:t>14</w:t>
            </w:r>
            <w:r>
              <w:rPr>
                <w:rFonts w:asciiTheme="minorHAnsi" w:eastAsiaTheme="minorEastAsia" w:hAnsiTheme="minorHAnsi" w:cstheme="minorBidi"/>
                <w:noProof/>
                <w:sz w:val="22"/>
                <w:szCs w:val="22"/>
              </w:rPr>
              <w:tab/>
            </w:r>
            <w:r w:rsidRPr="003A05BE">
              <w:rPr>
                <w:rStyle w:val="Hyperlink"/>
                <w:noProof/>
              </w:rPr>
              <w:t>References:</w:t>
            </w:r>
            <w:r>
              <w:rPr>
                <w:noProof/>
                <w:webHidden/>
              </w:rPr>
              <w:tab/>
            </w:r>
            <w:r>
              <w:rPr>
                <w:noProof/>
                <w:webHidden/>
              </w:rPr>
              <w:fldChar w:fldCharType="begin"/>
            </w:r>
            <w:r>
              <w:rPr>
                <w:noProof/>
                <w:webHidden/>
              </w:rPr>
              <w:instrText xml:space="preserve"> PAGEREF _Toc384908714 \h </w:instrText>
            </w:r>
            <w:r>
              <w:rPr>
                <w:noProof/>
                <w:webHidden/>
              </w:rPr>
            </w:r>
            <w:r>
              <w:rPr>
                <w:noProof/>
                <w:webHidden/>
              </w:rPr>
              <w:fldChar w:fldCharType="separate"/>
            </w:r>
            <w:r>
              <w:rPr>
                <w:noProof/>
                <w:webHidden/>
              </w:rPr>
              <w:t>74</w:t>
            </w:r>
            <w:r>
              <w:rPr>
                <w:noProof/>
                <w:webHidden/>
              </w:rPr>
              <w:fldChar w:fldCharType="end"/>
            </w:r>
          </w:hyperlink>
        </w:p>
        <w:p w14:paraId="782B661F" w14:textId="77777777" w:rsidR="0008374B" w:rsidRDefault="0008374B">
          <w:pPr>
            <w:pStyle w:val="TOC1"/>
            <w:tabs>
              <w:tab w:val="left" w:pos="480"/>
              <w:tab w:val="right" w:leader="dot" w:pos="9350"/>
            </w:tabs>
            <w:rPr>
              <w:rFonts w:asciiTheme="minorHAnsi" w:eastAsiaTheme="minorEastAsia" w:hAnsiTheme="minorHAnsi" w:cstheme="minorBidi"/>
              <w:noProof/>
              <w:sz w:val="22"/>
              <w:szCs w:val="22"/>
            </w:rPr>
          </w:pPr>
          <w:hyperlink w:anchor="_Toc384908715" w:history="1">
            <w:r w:rsidRPr="003A05BE">
              <w:rPr>
                <w:rStyle w:val="Hyperlink"/>
                <w:noProof/>
              </w:rPr>
              <w:t>15</w:t>
            </w:r>
            <w:r>
              <w:rPr>
                <w:rFonts w:asciiTheme="minorHAnsi" w:eastAsiaTheme="minorEastAsia" w:hAnsiTheme="minorHAnsi" w:cstheme="minorBidi"/>
                <w:noProof/>
                <w:sz w:val="22"/>
                <w:szCs w:val="22"/>
              </w:rPr>
              <w:tab/>
            </w:r>
            <w:r w:rsidRPr="003A05BE">
              <w:rPr>
                <w:rStyle w:val="Hyperlink"/>
                <w:noProof/>
              </w:rPr>
              <w:t>Appendices:</w:t>
            </w:r>
            <w:r>
              <w:rPr>
                <w:noProof/>
                <w:webHidden/>
              </w:rPr>
              <w:tab/>
            </w:r>
            <w:r>
              <w:rPr>
                <w:noProof/>
                <w:webHidden/>
              </w:rPr>
              <w:fldChar w:fldCharType="begin"/>
            </w:r>
            <w:r>
              <w:rPr>
                <w:noProof/>
                <w:webHidden/>
              </w:rPr>
              <w:instrText xml:space="preserve"> PAGEREF _Toc384908715 \h </w:instrText>
            </w:r>
            <w:r>
              <w:rPr>
                <w:noProof/>
                <w:webHidden/>
              </w:rPr>
            </w:r>
            <w:r>
              <w:rPr>
                <w:noProof/>
                <w:webHidden/>
              </w:rPr>
              <w:fldChar w:fldCharType="separate"/>
            </w:r>
            <w:r>
              <w:rPr>
                <w:noProof/>
                <w:webHidden/>
              </w:rPr>
              <w:t>76</w:t>
            </w:r>
            <w:r>
              <w:rPr>
                <w:noProof/>
                <w:webHidden/>
              </w:rPr>
              <w:fldChar w:fldCharType="end"/>
            </w:r>
          </w:hyperlink>
        </w:p>
        <w:p w14:paraId="33F9B03E" w14:textId="77777777" w:rsidR="0008374B" w:rsidRDefault="0008374B">
          <w:pPr>
            <w:pStyle w:val="TOC2"/>
            <w:tabs>
              <w:tab w:val="left" w:pos="1100"/>
              <w:tab w:val="right" w:leader="dot" w:pos="9350"/>
            </w:tabs>
            <w:rPr>
              <w:rFonts w:asciiTheme="minorHAnsi" w:eastAsiaTheme="minorEastAsia" w:hAnsiTheme="minorHAnsi" w:cstheme="minorBidi"/>
              <w:noProof/>
              <w:sz w:val="22"/>
              <w:szCs w:val="22"/>
            </w:rPr>
          </w:pPr>
          <w:hyperlink w:anchor="_Toc384908716" w:history="1">
            <w:r w:rsidRPr="003A05BE">
              <w:rPr>
                <w:rStyle w:val="Hyperlink"/>
                <w:noProof/>
              </w:rPr>
              <w:t>15.1</w:t>
            </w:r>
            <w:r>
              <w:rPr>
                <w:rFonts w:asciiTheme="minorHAnsi" w:eastAsiaTheme="minorEastAsia" w:hAnsiTheme="minorHAnsi" w:cstheme="minorBidi"/>
                <w:noProof/>
                <w:sz w:val="22"/>
                <w:szCs w:val="22"/>
              </w:rPr>
              <w:tab/>
            </w:r>
            <w:r w:rsidRPr="003A05BE">
              <w:rPr>
                <w:rStyle w:val="Hyperlink"/>
                <w:noProof/>
              </w:rPr>
              <w:t>Appendix A: Sun’s Position Hand Calculations</w:t>
            </w:r>
            <w:r>
              <w:rPr>
                <w:noProof/>
                <w:webHidden/>
              </w:rPr>
              <w:tab/>
            </w:r>
            <w:r>
              <w:rPr>
                <w:noProof/>
                <w:webHidden/>
              </w:rPr>
              <w:fldChar w:fldCharType="begin"/>
            </w:r>
            <w:r>
              <w:rPr>
                <w:noProof/>
                <w:webHidden/>
              </w:rPr>
              <w:instrText xml:space="preserve"> PAGEREF _Toc384908716 \h </w:instrText>
            </w:r>
            <w:r>
              <w:rPr>
                <w:noProof/>
                <w:webHidden/>
              </w:rPr>
            </w:r>
            <w:r>
              <w:rPr>
                <w:noProof/>
                <w:webHidden/>
              </w:rPr>
              <w:fldChar w:fldCharType="separate"/>
            </w:r>
            <w:r>
              <w:rPr>
                <w:noProof/>
                <w:webHidden/>
              </w:rPr>
              <w:t>76</w:t>
            </w:r>
            <w:r>
              <w:rPr>
                <w:noProof/>
                <w:webHidden/>
              </w:rPr>
              <w:fldChar w:fldCharType="end"/>
            </w:r>
          </w:hyperlink>
        </w:p>
        <w:p w14:paraId="0CEB1377" w14:textId="77777777" w:rsidR="0008374B" w:rsidRDefault="0008374B">
          <w:pPr>
            <w:pStyle w:val="TOC2"/>
            <w:tabs>
              <w:tab w:val="left" w:pos="1100"/>
              <w:tab w:val="right" w:leader="dot" w:pos="9350"/>
            </w:tabs>
            <w:rPr>
              <w:rFonts w:asciiTheme="minorHAnsi" w:eastAsiaTheme="minorEastAsia" w:hAnsiTheme="minorHAnsi" w:cstheme="minorBidi"/>
              <w:noProof/>
              <w:sz w:val="22"/>
              <w:szCs w:val="22"/>
            </w:rPr>
          </w:pPr>
          <w:hyperlink w:anchor="_Toc384908717" w:history="1">
            <w:r w:rsidRPr="003A05BE">
              <w:rPr>
                <w:rStyle w:val="Hyperlink"/>
                <w:noProof/>
              </w:rPr>
              <w:t>15.2</w:t>
            </w:r>
            <w:r>
              <w:rPr>
                <w:rFonts w:asciiTheme="minorHAnsi" w:eastAsiaTheme="minorEastAsia" w:hAnsiTheme="minorHAnsi" w:cstheme="minorBidi"/>
                <w:noProof/>
                <w:sz w:val="22"/>
                <w:szCs w:val="22"/>
              </w:rPr>
              <w:tab/>
            </w:r>
            <w:r w:rsidRPr="003A05BE">
              <w:rPr>
                <w:rStyle w:val="Hyperlink"/>
                <w:noProof/>
              </w:rPr>
              <w:t>Appendix B: Power Hand Calculations</w:t>
            </w:r>
            <w:r>
              <w:rPr>
                <w:noProof/>
                <w:webHidden/>
              </w:rPr>
              <w:tab/>
            </w:r>
            <w:r>
              <w:rPr>
                <w:noProof/>
                <w:webHidden/>
              </w:rPr>
              <w:fldChar w:fldCharType="begin"/>
            </w:r>
            <w:r>
              <w:rPr>
                <w:noProof/>
                <w:webHidden/>
              </w:rPr>
              <w:instrText xml:space="preserve"> PAGEREF _Toc384908717 \h </w:instrText>
            </w:r>
            <w:r>
              <w:rPr>
                <w:noProof/>
                <w:webHidden/>
              </w:rPr>
            </w:r>
            <w:r>
              <w:rPr>
                <w:noProof/>
                <w:webHidden/>
              </w:rPr>
              <w:fldChar w:fldCharType="separate"/>
            </w:r>
            <w:r>
              <w:rPr>
                <w:noProof/>
                <w:webHidden/>
              </w:rPr>
              <w:t>80</w:t>
            </w:r>
            <w:r>
              <w:rPr>
                <w:noProof/>
                <w:webHidden/>
              </w:rPr>
              <w:fldChar w:fldCharType="end"/>
            </w:r>
          </w:hyperlink>
        </w:p>
        <w:p w14:paraId="31568703" w14:textId="77777777" w:rsidR="0008374B" w:rsidRDefault="0008374B">
          <w:pPr>
            <w:pStyle w:val="TOC2"/>
            <w:tabs>
              <w:tab w:val="left" w:pos="1100"/>
              <w:tab w:val="right" w:leader="dot" w:pos="9350"/>
            </w:tabs>
            <w:rPr>
              <w:rFonts w:asciiTheme="minorHAnsi" w:eastAsiaTheme="minorEastAsia" w:hAnsiTheme="minorHAnsi" w:cstheme="minorBidi"/>
              <w:noProof/>
              <w:sz w:val="22"/>
              <w:szCs w:val="22"/>
            </w:rPr>
          </w:pPr>
          <w:hyperlink w:anchor="_Toc384908718" w:history="1">
            <w:r w:rsidRPr="003A05BE">
              <w:rPr>
                <w:rStyle w:val="Hyperlink"/>
                <w:noProof/>
              </w:rPr>
              <w:t>15.3</w:t>
            </w:r>
            <w:r>
              <w:rPr>
                <w:rFonts w:asciiTheme="minorHAnsi" w:eastAsiaTheme="minorEastAsia" w:hAnsiTheme="minorHAnsi" w:cstheme="minorBidi"/>
                <w:noProof/>
                <w:sz w:val="22"/>
                <w:szCs w:val="22"/>
              </w:rPr>
              <w:tab/>
            </w:r>
            <w:r w:rsidRPr="003A05BE">
              <w:rPr>
                <w:rStyle w:val="Hyperlink"/>
                <w:noProof/>
              </w:rPr>
              <w:t>Appendix C:</w:t>
            </w:r>
            <w:r>
              <w:rPr>
                <w:noProof/>
                <w:webHidden/>
              </w:rPr>
              <w:tab/>
            </w:r>
            <w:r>
              <w:rPr>
                <w:noProof/>
                <w:webHidden/>
              </w:rPr>
              <w:fldChar w:fldCharType="begin"/>
            </w:r>
            <w:r>
              <w:rPr>
                <w:noProof/>
                <w:webHidden/>
              </w:rPr>
              <w:instrText xml:space="preserve"> PAGEREF _Toc384908718 \h </w:instrText>
            </w:r>
            <w:r>
              <w:rPr>
                <w:noProof/>
                <w:webHidden/>
              </w:rPr>
            </w:r>
            <w:r>
              <w:rPr>
                <w:noProof/>
                <w:webHidden/>
              </w:rPr>
              <w:fldChar w:fldCharType="separate"/>
            </w:r>
            <w:r>
              <w:rPr>
                <w:noProof/>
                <w:webHidden/>
              </w:rPr>
              <w:t>83</w:t>
            </w:r>
            <w:r>
              <w:rPr>
                <w:noProof/>
                <w:webHidden/>
              </w:rPr>
              <w:fldChar w:fldCharType="end"/>
            </w:r>
          </w:hyperlink>
        </w:p>
        <w:p w14:paraId="4E3A3FBF" w14:textId="77777777" w:rsidR="00F12B57" w:rsidRDefault="0040206E" w:rsidP="00F12B57">
          <w:pPr>
            <w:rPr>
              <w:noProof/>
            </w:rPr>
          </w:pPr>
          <w:r>
            <w:rPr>
              <w:b/>
              <w:bCs/>
              <w:noProof/>
            </w:rPr>
            <w:fldChar w:fldCharType="end"/>
          </w:r>
        </w:p>
      </w:sdtContent>
    </w:sdt>
    <w:p w14:paraId="2BAC502A" w14:textId="77777777" w:rsidR="003107A6" w:rsidRDefault="003107A6" w:rsidP="00F12B57">
      <w:pPr>
        <w:rPr>
          <w:noProof/>
        </w:rPr>
      </w:pPr>
    </w:p>
    <w:p w14:paraId="0C8C2391" w14:textId="77777777" w:rsidR="003107A6" w:rsidRDefault="003107A6" w:rsidP="00F12B57">
      <w:pPr>
        <w:rPr>
          <w:noProof/>
        </w:rPr>
      </w:pPr>
    </w:p>
    <w:p w14:paraId="773D3003" w14:textId="77777777" w:rsidR="003107A6" w:rsidRDefault="003107A6" w:rsidP="00F12B57">
      <w:pPr>
        <w:rPr>
          <w:noProof/>
        </w:rPr>
      </w:pPr>
    </w:p>
    <w:p w14:paraId="0167E817" w14:textId="77777777" w:rsidR="003107A6" w:rsidRDefault="003107A6" w:rsidP="00F12B57">
      <w:pPr>
        <w:rPr>
          <w:noProof/>
        </w:rPr>
      </w:pPr>
    </w:p>
    <w:p w14:paraId="0A3F7DB8" w14:textId="77777777" w:rsidR="003107A6" w:rsidRDefault="003107A6" w:rsidP="00F12B57">
      <w:pPr>
        <w:rPr>
          <w:noProof/>
        </w:rPr>
      </w:pPr>
    </w:p>
    <w:p w14:paraId="40C6BAA3" w14:textId="77777777" w:rsidR="003107A6" w:rsidRDefault="003107A6" w:rsidP="00F12B57">
      <w:pPr>
        <w:rPr>
          <w:noProof/>
        </w:rPr>
      </w:pPr>
    </w:p>
    <w:p w14:paraId="4258B9A4" w14:textId="77777777" w:rsidR="003107A6" w:rsidRPr="00F12B57" w:rsidRDefault="003107A6" w:rsidP="00F12B57">
      <w:pPr>
        <w:rPr>
          <w:noProof/>
        </w:rPr>
      </w:pPr>
    </w:p>
    <w:p w14:paraId="60D69CDF" w14:textId="77777777" w:rsidR="0040206E" w:rsidRPr="00C3371D" w:rsidRDefault="008B4D01" w:rsidP="0060134B">
      <w:pPr>
        <w:pStyle w:val="Heading1"/>
        <w:numPr>
          <w:ilvl w:val="0"/>
          <w:numId w:val="0"/>
        </w:numPr>
        <w:ind w:left="432" w:hanging="432"/>
        <w:rPr>
          <w:noProof/>
        </w:rPr>
      </w:pPr>
      <w:bookmarkStart w:id="0" w:name="_Toc384908658"/>
      <w:r>
        <w:lastRenderedPageBreak/>
        <w:t>List of Tables</w:t>
      </w:r>
      <w:bookmarkEnd w:id="0"/>
    </w:p>
    <w:p w14:paraId="244CFE1D" w14:textId="77777777" w:rsidR="008B4D01" w:rsidRDefault="008B4D01" w:rsidP="0040206E"/>
    <w:p w14:paraId="49D3BBF4" w14:textId="77777777" w:rsidR="0008374B" w:rsidRDefault="008B4D01">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384908719" w:history="1">
        <w:r w:rsidR="0008374B" w:rsidRPr="0006055C">
          <w:rPr>
            <w:rStyle w:val="Hyperlink"/>
            <w:noProof/>
          </w:rPr>
          <w:t>Table 1 – Timeline</w:t>
        </w:r>
        <w:r w:rsidR="0008374B">
          <w:rPr>
            <w:noProof/>
            <w:webHidden/>
          </w:rPr>
          <w:tab/>
        </w:r>
        <w:r w:rsidR="0008374B">
          <w:rPr>
            <w:noProof/>
            <w:webHidden/>
          </w:rPr>
          <w:fldChar w:fldCharType="begin"/>
        </w:r>
        <w:r w:rsidR="0008374B">
          <w:rPr>
            <w:noProof/>
            <w:webHidden/>
          </w:rPr>
          <w:instrText xml:space="preserve"> PAGEREF _Toc384908719 \h </w:instrText>
        </w:r>
        <w:r w:rsidR="0008374B">
          <w:rPr>
            <w:noProof/>
            <w:webHidden/>
          </w:rPr>
        </w:r>
        <w:r w:rsidR="0008374B">
          <w:rPr>
            <w:noProof/>
            <w:webHidden/>
          </w:rPr>
          <w:fldChar w:fldCharType="separate"/>
        </w:r>
        <w:r w:rsidR="0008374B">
          <w:rPr>
            <w:noProof/>
            <w:webHidden/>
          </w:rPr>
          <w:t>12</w:t>
        </w:r>
        <w:r w:rsidR="0008374B">
          <w:rPr>
            <w:noProof/>
            <w:webHidden/>
          </w:rPr>
          <w:fldChar w:fldCharType="end"/>
        </w:r>
      </w:hyperlink>
    </w:p>
    <w:p w14:paraId="5ADE61B8"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20" w:history="1">
        <w:r w:rsidRPr="0006055C">
          <w:rPr>
            <w:rStyle w:val="Hyperlink"/>
            <w:noProof/>
          </w:rPr>
          <w:t>Table 2 - Total hours spent (Fall-2013)</w:t>
        </w:r>
        <w:r>
          <w:rPr>
            <w:noProof/>
            <w:webHidden/>
          </w:rPr>
          <w:tab/>
        </w:r>
        <w:r>
          <w:rPr>
            <w:noProof/>
            <w:webHidden/>
          </w:rPr>
          <w:fldChar w:fldCharType="begin"/>
        </w:r>
        <w:r>
          <w:rPr>
            <w:noProof/>
            <w:webHidden/>
          </w:rPr>
          <w:instrText xml:space="preserve"> PAGEREF _Toc384908720 \h </w:instrText>
        </w:r>
        <w:r>
          <w:rPr>
            <w:noProof/>
            <w:webHidden/>
          </w:rPr>
        </w:r>
        <w:r>
          <w:rPr>
            <w:noProof/>
            <w:webHidden/>
          </w:rPr>
          <w:fldChar w:fldCharType="separate"/>
        </w:r>
        <w:r>
          <w:rPr>
            <w:noProof/>
            <w:webHidden/>
          </w:rPr>
          <w:t>13</w:t>
        </w:r>
        <w:r>
          <w:rPr>
            <w:noProof/>
            <w:webHidden/>
          </w:rPr>
          <w:fldChar w:fldCharType="end"/>
        </w:r>
      </w:hyperlink>
    </w:p>
    <w:p w14:paraId="2057C722"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21" w:history="1">
        <w:r w:rsidRPr="0006055C">
          <w:rPr>
            <w:rStyle w:val="Hyperlink"/>
            <w:noProof/>
          </w:rPr>
          <w:t>Table 3 – Total hours spent (Spring-2014)</w:t>
        </w:r>
        <w:r>
          <w:rPr>
            <w:noProof/>
            <w:webHidden/>
          </w:rPr>
          <w:tab/>
        </w:r>
        <w:r>
          <w:rPr>
            <w:noProof/>
            <w:webHidden/>
          </w:rPr>
          <w:fldChar w:fldCharType="begin"/>
        </w:r>
        <w:r>
          <w:rPr>
            <w:noProof/>
            <w:webHidden/>
          </w:rPr>
          <w:instrText xml:space="preserve"> PAGEREF _Toc384908721 \h </w:instrText>
        </w:r>
        <w:r>
          <w:rPr>
            <w:noProof/>
            <w:webHidden/>
          </w:rPr>
        </w:r>
        <w:r>
          <w:rPr>
            <w:noProof/>
            <w:webHidden/>
          </w:rPr>
          <w:fldChar w:fldCharType="separate"/>
        </w:r>
        <w:r>
          <w:rPr>
            <w:noProof/>
            <w:webHidden/>
          </w:rPr>
          <w:t>14</w:t>
        </w:r>
        <w:r>
          <w:rPr>
            <w:noProof/>
            <w:webHidden/>
          </w:rPr>
          <w:fldChar w:fldCharType="end"/>
        </w:r>
      </w:hyperlink>
    </w:p>
    <w:p w14:paraId="627F1D6B"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22" w:history="1">
        <w:r w:rsidRPr="0006055C">
          <w:rPr>
            <w:rStyle w:val="Hyperlink"/>
            <w:noProof/>
          </w:rPr>
          <w:t>Table 4 - Time of the day with corresponding Hour Angle</w:t>
        </w:r>
        <w:r>
          <w:rPr>
            <w:noProof/>
            <w:webHidden/>
          </w:rPr>
          <w:tab/>
        </w:r>
        <w:r>
          <w:rPr>
            <w:noProof/>
            <w:webHidden/>
          </w:rPr>
          <w:fldChar w:fldCharType="begin"/>
        </w:r>
        <w:r>
          <w:rPr>
            <w:noProof/>
            <w:webHidden/>
          </w:rPr>
          <w:instrText xml:space="preserve"> PAGEREF _Toc384908722 \h </w:instrText>
        </w:r>
        <w:r>
          <w:rPr>
            <w:noProof/>
            <w:webHidden/>
          </w:rPr>
        </w:r>
        <w:r>
          <w:rPr>
            <w:noProof/>
            <w:webHidden/>
          </w:rPr>
          <w:fldChar w:fldCharType="separate"/>
        </w:r>
        <w:r>
          <w:rPr>
            <w:noProof/>
            <w:webHidden/>
          </w:rPr>
          <w:t>22</w:t>
        </w:r>
        <w:r>
          <w:rPr>
            <w:noProof/>
            <w:webHidden/>
          </w:rPr>
          <w:fldChar w:fldCharType="end"/>
        </w:r>
      </w:hyperlink>
    </w:p>
    <w:p w14:paraId="4198894F"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23" w:history="1">
        <w:r w:rsidRPr="0006055C">
          <w:rPr>
            <w:rStyle w:val="Hyperlink"/>
            <w:noProof/>
          </w:rPr>
          <w:t>Table 5 - The Sun' Position Calculations</w:t>
        </w:r>
        <w:r>
          <w:rPr>
            <w:noProof/>
            <w:webHidden/>
          </w:rPr>
          <w:tab/>
        </w:r>
        <w:r>
          <w:rPr>
            <w:noProof/>
            <w:webHidden/>
          </w:rPr>
          <w:fldChar w:fldCharType="begin"/>
        </w:r>
        <w:r>
          <w:rPr>
            <w:noProof/>
            <w:webHidden/>
          </w:rPr>
          <w:instrText xml:space="preserve"> PAGEREF _Toc384908723 \h </w:instrText>
        </w:r>
        <w:r>
          <w:rPr>
            <w:noProof/>
            <w:webHidden/>
          </w:rPr>
        </w:r>
        <w:r>
          <w:rPr>
            <w:noProof/>
            <w:webHidden/>
          </w:rPr>
          <w:fldChar w:fldCharType="separate"/>
        </w:r>
        <w:r>
          <w:rPr>
            <w:noProof/>
            <w:webHidden/>
          </w:rPr>
          <w:t>37</w:t>
        </w:r>
        <w:r>
          <w:rPr>
            <w:noProof/>
            <w:webHidden/>
          </w:rPr>
          <w:fldChar w:fldCharType="end"/>
        </w:r>
      </w:hyperlink>
    </w:p>
    <w:p w14:paraId="13D863B5"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24" w:history="1">
        <w:r w:rsidRPr="0006055C">
          <w:rPr>
            <w:rStyle w:val="Hyperlink"/>
            <w:noProof/>
          </w:rPr>
          <w:t>Table 6 - Polycarbonate Properties [16]</w:t>
        </w:r>
        <w:r>
          <w:rPr>
            <w:noProof/>
            <w:webHidden/>
          </w:rPr>
          <w:tab/>
        </w:r>
        <w:r>
          <w:rPr>
            <w:noProof/>
            <w:webHidden/>
          </w:rPr>
          <w:fldChar w:fldCharType="begin"/>
        </w:r>
        <w:r>
          <w:rPr>
            <w:noProof/>
            <w:webHidden/>
          </w:rPr>
          <w:instrText xml:space="preserve"> PAGEREF _Toc384908724 \h </w:instrText>
        </w:r>
        <w:r>
          <w:rPr>
            <w:noProof/>
            <w:webHidden/>
          </w:rPr>
        </w:r>
        <w:r>
          <w:rPr>
            <w:noProof/>
            <w:webHidden/>
          </w:rPr>
          <w:fldChar w:fldCharType="separate"/>
        </w:r>
        <w:r>
          <w:rPr>
            <w:noProof/>
            <w:webHidden/>
          </w:rPr>
          <w:t>45</w:t>
        </w:r>
        <w:r>
          <w:rPr>
            <w:noProof/>
            <w:webHidden/>
          </w:rPr>
          <w:fldChar w:fldCharType="end"/>
        </w:r>
      </w:hyperlink>
    </w:p>
    <w:p w14:paraId="6F75DF95"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25" w:history="1">
        <w:r w:rsidRPr="0006055C">
          <w:rPr>
            <w:rStyle w:val="Hyperlink"/>
            <w:noProof/>
          </w:rPr>
          <w:t>Table 7 - Polystyrene Properties [25]</w:t>
        </w:r>
        <w:r>
          <w:rPr>
            <w:noProof/>
            <w:webHidden/>
          </w:rPr>
          <w:tab/>
        </w:r>
        <w:r>
          <w:rPr>
            <w:noProof/>
            <w:webHidden/>
          </w:rPr>
          <w:fldChar w:fldCharType="begin"/>
        </w:r>
        <w:r>
          <w:rPr>
            <w:noProof/>
            <w:webHidden/>
          </w:rPr>
          <w:instrText xml:space="preserve"> PAGEREF _Toc384908725 \h </w:instrText>
        </w:r>
        <w:r>
          <w:rPr>
            <w:noProof/>
            <w:webHidden/>
          </w:rPr>
        </w:r>
        <w:r>
          <w:rPr>
            <w:noProof/>
            <w:webHidden/>
          </w:rPr>
          <w:fldChar w:fldCharType="separate"/>
        </w:r>
        <w:r>
          <w:rPr>
            <w:noProof/>
            <w:webHidden/>
          </w:rPr>
          <w:t>46</w:t>
        </w:r>
        <w:r>
          <w:rPr>
            <w:noProof/>
            <w:webHidden/>
          </w:rPr>
          <w:fldChar w:fldCharType="end"/>
        </w:r>
      </w:hyperlink>
    </w:p>
    <w:p w14:paraId="180F4640"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26" w:history="1">
        <w:r w:rsidRPr="0006055C">
          <w:rPr>
            <w:rStyle w:val="Hyperlink"/>
            <w:noProof/>
          </w:rPr>
          <w:t>Table 8 - Plywood Properties [26]</w:t>
        </w:r>
        <w:r>
          <w:rPr>
            <w:noProof/>
            <w:webHidden/>
          </w:rPr>
          <w:tab/>
        </w:r>
        <w:r>
          <w:rPr>
            <w:noProof/>
            <w:webHidden/>
          </w:rPr>
          <w:fldChar w:fldCharType="begin"/>
        </w:r>
        <w:r>
          <w:rPr>
            <w:noProof/>
            <w:webHidden/>
          </w:rPr>
          <w:instrText xml:space="preserve"> PAGEREF _Toc384908726 \h </w:instrText>
        </w:r>
        <w:r>
          <w:rPr>
            <w:noProof/>
            <w:webHidden/>
          </w:rPr>
        </w:r>
        <w:r>
          <w:rPr>
            <w:noProof/>
            <w:webHidden/>
          </w:rPr>
          <w:fldChar w:fldCharType="separate"/>
        </w:r>
        <w:r>
          <w:rPr>
            <w:noProof/>
            <w:webHidden/>
          </w:rPr>
          <w:t>47</w:t>
        </w:r>
        <w:r>
          <w:rPr>
            <w:noProof/>
            <w:webHidden/>
          </w:rPr>
          <w:fldChar w:fldCharType="end"/>
        </w:r>
      </w:hyperlink>
    </w:p>
    <w:p w14:paraId="1D06C71D"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27" w:history="1">
        <w:r w:rsidRPr="0006055C">
          <w:rPr>
            <w:rStyle w:val="Hyperlink"/>
            <w:noProof/>
          </w:rPr>
          <w:t>Table 9 - Cost Analysis of Man Hours spent</w:t>
        </w:r>
        <w:r>
          <w:rPr>
            <w:noProof/>
            <w:webHidden/>
          </w:rPr>
          <w:tab/>
        </w:r>
        <w:r>
          <w:rPr>
            <w:noProof/>
            <w:webHidden/>
          </w:rPr>
          <w:fldChar w:fldCharType="begin"/>
        </w:r>
        <w:r>
          <w:rPr>
            <w:noProof/>
            <w:webHidden/>
          </w:rPr>
          <w:instrText xml:space="preserve"> PAGEREF _Toc384908727 \h </w:instrText>
        </w:r>
        <w:r>
          <w:rPr>
            <w:noProof/>
            <w:webHidden/>
          </w:rPr>
        </w:r>
        <w:r>
          <w:rPr>
            <w:noProof/>
            <w:webHidden/>
          </w:rPr>
          <w:fldChar w:fldCharType="separate"/>
        </w:r>
        <w:r>
          <w:rPr>
            <w:noProof/>
            <w:webHidden/>
          </w:rPr>
          <w:t>51</w:t>
        </w:r>
        <w:r>
          <w:rPr>
            <w:noProof/>
            <w:webHidden/>
          </w:rPr>
          <w:fldChar w:fldCharType="end"/>
        </w:r>
      </w:hyperlink>
    </w:p>
    <w:p w14:paraId="2811706A"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28" w:history="1">
        <w:r w:rsidRPr="0006055C">
          <w:rPr>
            <w:rStyle w:val="Hyperlink"/>
            <w:noProof/>
          </w:rPr>
          <w:t>Table 10 - Prototype Cost Analysis</w:t>
        </w:r>
        <w:r>
          <w:rPr>
            <w:noProof/>
            <w:webHidden/>
          </w:rPr>
          <w:tab/>
        </w:r>
        <w:r>
          <w:rPr>
            <w:noProof/>
            <w:webHidden/>
          </w:rPr>
          <w:fldChar w:fldCharType="begin"/>
        </w:r>
        <w:r>
          <w:rPr>
            <w:noProof/>
            <w:webHidden/>
          </w:rPr>
          <w:instrText xml:space="preserve"> PAGEREF _Toc384908728 \h </w:instrText>
        </w:r>
        <w:r>
          <w:rPr>
            <w:noProof/>
            <w:webHidden/>
          </w:rPr>
        </w:r>
        <w:r>
          <w:rPr>
            <w:noProof/>
            <w:webHidden/>
          </w:rPr>
          <w:fldChar w:fldCharType="separate"/>
        </w:r>
        <w:r>
          <w:rPr>
            <w:noProof/>
            <w:webHidden/>
          </w:rPr>
          <w:t>52</w:t>
        </w:r>
        <w:r>
          <w:rPr>
            <w:noProof/>
            <w:webHidden/>
          </w:rPr>
          <w:fldChar w:fldCharType="end"/>
        </w:r>
      </w:hyperlink>
    </w:p>
    <w:p w14:paraId="401253EC"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29" w:history="1">
        <w:r w:rsidRPr="0006055C">
          <w:rPr>
            <w:rStyle w:val="Hyperlink"/>
            <w:noProof/>
          </w:rPr>
          <w:t>Table 11 - Energy comparisons for both panels under ideal conditions</w:t>
        </w:r>
        <w:r>
          <w:rPr>
            <w:noProof/>
            <w:webHidden/>
          </w:rPr>
          <w:tab/>
        </w:r>
        <w:r>
          <w:rPr>
            <w:noProof/>
            <w:webHidden/>
          </w:rPr>
          <w:fldChar w:fldCharType="begin"/>
        </w:r>
        <w:r>
          <w:rPr>
            <w:noProof/>
            <w:webHidden/>
          </w:rPr>
          <w:instrText xml:space="preserve"> PAGEREF _Toc384908729 \h </w:instrText>
        </w:r>
        <w:r>
          <w:rPr>
            <w:noProof/>
            <w:webHidden/>
          </w:rPr>
        </w:r>
        <w:r>
          <w:rPr>
            <w:noProof/>
            <w:webHidden/>
          </w:rPr>
          <w:fldChar w:fldCharType="separate"/>
        </w:r>
        <w:r>
          <w:rPr>
            <w:noProof/>
            <w:webHidden/>
          </w:rPr>
          <w:t>56</w:t>
        </w:r>
        <w:r>
          <w:rPr>
            <w:noProof/>
            <w:webHidden/>
          </w:rPr>
          <w:fldChar w:fldCharType="end"/>
        </w:r>
      </w:hyperlink>
    </w:p>
    <w:p w14:paraId="1A2A4E2B"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30" w:history="1">
        <w:r w:rsidRPr="0006055C">
          <w:rPr>
            <w:rStyle w:val="Hyperlink"/>
            <w:noProof/>
          </w:rPr>
          <w:t>Table 12 - Experimental Energy for both solar panels</w:t>
        </w:r>
        <w:r>
          <w:rPr>
            <w:noProof/>
            <w:webHidden/>
          </w:rPr>
          <w:tab/>
        </w:r>
        <w:r>
          <w:rPr>
            <w:noProof/>
            <w:webHidden/>
          </w:rPr>
          <w:fldChar w:fldCharType="begin"/>
        </w:r>
        <w:r>
          <w:rPr>
            <w:noProof/>
            <w:webHidden/>
          </w:rPr>
          <w:instrText xml:space="preserve"> PAGEREF _Toc384908730 \h </w:instrText>
        </w:r>
        <w:r>
          <w:rPr>
            <w:noProof/>
            <w:webHidden/>
          </w:rPr>
        </w:r>
        <w:r>
          <w:rPr>
            <w:noProof/>
            <w:webHidden/>
          </w:rPr>
          <w:fldChar w:fldCharType="separate"/>
        </w:r>
        <w:r>
          <w:rPr>
            <w:noProof/>
            <w:webHidden/>
          </w:rPr>
          <w:t>60</w:t>
        </w:r>
        <w:r>
          <w:rPr>
            <w:noProof/>
            <w:webHidden/>
          </w:rPr>
          <w:fldChar w:fldCharType="end"/>
        </w:r>
      </w:hyperlink>
    </w:p>
    <w:p w14:paraId="64057B65"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31" w:history="1">
        <w:r w:rsidRPr="0006055C">
          <w:rPr>
            <w:rStyle w:val="Hyperlink"/>
            <w:noProof/>
          </w:rPr>
          <w:t>Table 13 - Energy generation for both solar panels on a clear day</w:t>
        </w:r>
        <w:r>
          <w:rPr>
            <w:noProof/>
            <w:webHidden/>
          </w:rPr>
          <w:tab/>
        </w:r>
        <w:r>
          <w:rPr>
            <w:noProof/>
            <w:webHidden/>
          </w:rPr>
          <w:fldChar w:fldCharType="begin"/>
        </w:r>
        <w:r>
          <w:rPr>
            <w:noProof/>
            <w:webHidden/>
          </w:rPr>
          <w:instrText xml:space="preserve"> PAGEREF _Toc384908731 \h </w:instrText>
        </w:r>
        <w:r>
          <w:rPr>
            <w:noProof/>
            <w:webHidden/>
          </w:rPr>
        </w:r>
        <w:r>
          <w:rPr>
            <w:noProof/>
            <w:webHidden/>
          </w:rPr>
          <w:fldChar w:fldCharType="separate"/>
        </w:r>
        <w:r>
          <w:rPr>
            <w:noProof/>
            <w:webHidden/>
          </w:rPr>
          <w:t>63</w:t>
        </w:r>
        <w:r>
          <w:rPr>
            <w:noProof/>
            <w:webHidden/>
          </w:rPr>
          <w:fldChar w:fldCharType="end"/>
        </w:r>
      </w:hyperlink>
    </w:p>
    <w:p w14:paraId="415BBF3D"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32" w:history="1">
        <w:r w:rsidRPr="0006055C">
          <w:rPr>
            <w:rStyle w:val="Hyperlink"/>
            <w:noProof/>
          </w:rPr>
          <w:t>Table 14 - Theoretical Energy for the Flat solar panel</w:t>
        </w:r>
        <w:r>
          <w:rPr>
            <w:noProof/>
            <w:webHidden/>
          </w:rPr>
          <w:tab/>
        </w:r>
        <w:r>
          <w:rPr>
            <w:noProof/>
            <w:webHidden/>
          </w:rPr>
          <w:fldChar w:fldCharType="begin"/>
        </w:r>
        <w:r>
          <w:rPr>
            <w:noProof/>
            <w:webHidden/>
          </w:rPr>
          <w:instrText xml:space="preserve"> PAGEREF _Toc384908732 \h </w:instrText>
        </w:r>
        <w:r>
          <w:rPr>
            <w:noProof/>
            <w:webHidden/>
          </w:rPr>
        </w:r>
        <w:r>
          <w:rPr>
            <w:noProof/>
            <w:webHidden/>
          </w:rPr>
          <w:fldChar w:fldCharType="separate"/>
        </w:r>
        <w:r>
          <w:rPr>
            <w:noProof/>
            <w:webHidden/>
          </w:rPr>
          <w:t>64</w:t>
        </w:r>
        <w:r>
          <w:rPr>
            <w:noProof/>
            <w:webHidden/>
          </w:rPr>
          <w:fldChar w:fldCharType="end"/>
        </w:r>
      </w:hyperlink>
    </w:p>
    <w:p w14:paraId="77C45010"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33" w:history="1">
        <w:r w:rsidRPr="0006055C">
          <w:rPr>
            <w:rStyle w:val="Hyperlink"/>
            <w:noProof/>
          </w:rPr>
          <w:t>Table 15 - Performance ratio for different variables [32]</w:t>
        </w:r>
        <w:r>
          <w:rPr>
            <w:noProof/>
            <w:webHidden/>
          </w:rPr>
          <w:tab/>
        </w:r>
        <w:r>
          <w:rPr>
            <w:noProof/>
            <w:webHidden/>
          </w:rPr>
          <w:fldChar w:fldCharType="begin"/>
        </w:r>
        <w:r>
          <w:rPr>
            <w:noProof/>
            <w:webHidden/>
          </w:rPr>
          <w:instrText xml:space="preserve"> PAGEREF _Toc384908733 \h </w:instrText>
        </w:r>
        <w:r>
          <w:rPr>
            <w:noProof/>
            <w:webHidden/>
          </w:rPr>
        </w:r>
        <w:r>
          <w:rPr>
            <w:noProof/>
            <w:webHidden/>
          </w:rPr>
          <w:fldChar w:fldCharType="separate"/>
        </w:r>
        <w:r>
          <w:rPr>
            <w:noProof/>
            <w:webHidden/>
          </w:rPr>
          <w:t>65</w:t>
        </w:r>
        <w:r>
          <w:rPr>
            <w:noProof/>
            <w:webHidden/>
          </w:rPr>
          <w:fldChar w:fldCharType="end"/>
        </w:r>
      </w:hyperlink>
    </w:p>
    <w:p w14:paraId="41406BE6"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34" w:history="1">
        <w:r w:rsidRPr="0006055C">
          <w:rPr>
            <w:rStyle w:val="Hyperlink"/>
            <w:noProof/>
          </w:rPr>
          <w:t>Table 16 - Theoretical Energy for the Curved solar panel</w:t>
        </w:r>
        <w:r>
          <w:rPr>
            <w:noProof/>
            <w:webHidden/>
          </w:rPr>
          <w:tab/>
        </w:r>
        <w:r>
          <w:rPr>
            <w:noProof/>
            <w:webHidden/>
          </w:rPr>
          <w:fldChar w:fldCharType="begin"/>
        </w:r>
        <w:r>
          <w:rPr>
            <w:noProof/>
            <w:webHidden/>
          </w:rPr>
          <w:instrText xml:space="preserve"> PAGEREF _Toc384908734 \h </w:instrText>
        </w:r>
        <w:r>
          <w:rPr>
            <w:noProof/>
            <w:webHidden/>
          </w:rPr>
        </w:r>
        <w:r>
          <w:rPr>
            <w:noProof/>
            <w:webHidden/>
          </w:rPr>
          <w:fldChar w:fldCharType="separate"/>
        </w:r>
        <w:r>
          <w:rPr>
            <w:noProof/>
            <w:webHidden/>
          </w:rPr>
          <w:t>66</w:t>
        </w:r>
        <w:r>
          <w:rPr>
            <w:noProof/>
            <w:webHidden/>
          </w:rPr>
          <w:fldChar w:fldCharType="end"/>
        </w:r>
      </w:hyperlink>
    </w:p>
    <w:p w14:paraId="5F783A95"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35" w:history="1">
        <w:r w:rsidRPr="0006055C">
          <w:rPr>
            <w:rStyle w:val="Hyperlink"/>
            <w:noProof/>
          </w:rPr>
          <w:t>Table 17 - Theoretical energy calculation for the flat panel on a clear day</w:t>
        </w:r>
        <w:r>
          <w:rPr>
            <w:noProof/>
            <w:webHidden/>
          </w:rPr>
          <w:tab/>
        </w:r>
        <w:r>
          <w:rPr>
            <w:noProof/>
            <w:webHidden/>
          </w:rPr>
          <w:fldChar w:fldCharType="begin"/>
        </w:r>
        <w:r>
          <w:rPr>
            <w:noProof/>
            <w:webHidden/>
          </w:rPr>
          <w:instrText xml:space="preserve"> PAGEREF _Toc384908735 \h </w:instrText>
        </w:r>
        <w:r>
          <w:rPr>
            <w:noProof/>
            <w:webHidden/>
          </w:rPr>
        </w:r>
        <w:r>
          <w:rPr>
            <w:noProof/>
            <w:webHidden/>
          </w:rPr>
          <w:fldChar w:fldCharType="separate"/>
        </w:r>
        <w:r>
          <w:rPr>
            <w:noProof/>
            <w:webHidden/>
          </w:rPr>
          <w:t>66</w:t>
        </w:r>
        <w:r>
          <w:rPr>
            <w:noProof/>
            <w:webHidden/>
          </w:rPr>
          <w:fldChar w:fldCharType="end"/>
        </w:r>
      </w:hyperlink>
    </w:p>
    <w:p w14:paraId="226C52C7"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36" w:history="1">
        <w:r w:rsidRPr="0006055C">
          <w:rPr>
            <w:rStyle w:val="Hyperlink"/>
            <w:noProof/>
          </w:rPr>
          <w:t>Table 18 - Theoretical energy calculation for the curved panel on a clear day</w:t>
        </w:r>
        <w:r>
          <w:rPr>
            <w:noProof/>
            <w:webHidden/>
          </w:rPr>
          <w:tab/>
        </w:r>
        <w:r>
          <w:rPr>
            <w:noProof/>
            <w:webHidden/>
          </w:rPr>
          <w:fldChar w:fldCharType="begin"/>
        </w:r>
        <w:r>
          <w:rPr>
            <w:noProof/>
            <w:webHidden/>
          </w:rPr>
          <w:instrText xml:space="preserve"> PAGEREF _Toc384908736 \h </w:instrText>
        </w:r>
        <w:r>
          <w:rPr>
            <w:noProof/>
            <w:webHidden/>
          </w:rPr>
        </w:r>
        <w:r>
          <w:rPr>
            <w:noProof/>
            <w:webHidden/>
          </w:rPr>
          <w:fldChar w:fldCharType="separate"/>
        </w:r>
        <w:r>
          <w:rPr>
            <w:noProof/>
            <w:webHidden/>
          </w:rPr>
          <w:t>67</w:t>
        </w:r>
        <w:r>
          <w:rPr>
            <w:noProof/>
            <w:webHidden/>
          </w:rPr>
          <w:fldChar w:fldCharType="end"/>
        </w:r>
      </w:hyperlink>
    </w:p>
    <w:p w14:paraId="30B05E4E"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37" w:history="1">
        <w:r w:rsidRPr="0006055C">
          <w:rPr>
            <w:rStyle w:val="Hyperlink"/>
            <w:noProof/>
          </w:rPr>
          <w:t>Table 19 - Error Analysis estimate for the solar panels</w:t>
        </w:r>
        <w:r>
          <w:rPr>
            <w:noProof/>
            <w:webHidden/>
          </w:rPr>
          <w:tab/>
        </w:r>
        <w:r>
          <w:rPr>
            <w:noProof/>
            <w:webHidden/>
          </w:rPr>
          <w:fldChar w:fldCharType="begin"/>
        </w:r>
        <w:r>
          <w:rPr>
            <w:noProof/>
            <w:webHidden/>
          </w:rPr>
          <w:instrText xml:space="preserve"> PAGEREF _Toc384908737 \h </w:instrText>
        </w:r>
        <w:r>
          <w:rPr>
            <w:noProof/>
            <w:webHidden/>
          </w:rPr>
        </w:r>
        <w:r>
          <w:rPr>
            <w:noProof/>
            <w:webHidden/>
          </w:rPr>
          <w:fldChar w:fldCharType="separate"/>
        </w:r>
        <w:r>
          <w:rPr>
            <w:noProof/>
            <w:webHidden/>
          </w:rPr>
          <w:t>69</w:t>
        </w:r>
        <w:r>
          <w:rPr>
            <w:noProof/>
            <w:webHidden/>
          </w:rPr>
          <w:fldChar w:fldCharType="end"/>
        </w:r>
      </w:hyperlink>
    </w:p>
    <w:p w14:paraId="791EB125"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38" w:history="1">
        <w:r w:rsidRPr="0006055C">
          <w:rPr>
            <w:rStyle w:val="Hyperlink"/>
            <w:noProof/>
          </w:rPr>
          <w:t>Table 20 - Error analysis estimate for both solar panels on a clear day</w:t>
        </w:r>
        <w:r>
          <w:rPr>
            <w:noProof/>
            <w:webHidden/>
          </w:rPr>
          <w:tab/>
        </w:r>
        <w:r>
          <w:rPr>
            <w:noProof/>
            <w:webHidden/>
          </w:rPr>
          <w:fldChar w:fldCharType="begin"/>
        </w:r>
        <w:r>
          <w:rPr>
            <w:noProof/>
            <w:webHidden/>
          </w:rPr>
          <w:instrText xml:space="preserve"> PAGEREF _Toc384908738 \h </w:instrText>
        </w:r>
        <w:r>
          <w:rPr>
            <w:noProof/>
            <w:webHidden/>
          </w:rPr>
        </w:r>
        <w:r>
          <w:rPr>
            <w:noProof/>
            <w:webHidden/>
          </w:rPr>
          <w:fldChar w:fldCharType="separate"/>
        </w:r>
        <w:r>
          <w:rPr>
            <w:noProof/>
            <w:webHidden/>
          </w:rPr>
          <w:t>70</w:t>
        </w:r>
        <w:r>
          <w:rPr>
            <w:noProof/>
            <w:webHidden/>
          </w:rPr>
          <w:fldChar w:fldCharType="end"/>
        </w:r>
      </w:hyperlink>
    </w:p>
    <w:p w14:paraId="297EDE57"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39" w:history="1">
        <w:r w:rsidRPr="0006055C">
          <w:rPr>
            <w:rStyle w:val="Hyperlink"/>
            <w:noProof/>
          </w:rPr>
          <w:t>Table 21 - Calculated energy generation for a 100 W panel</w:t>
        </w:r>
        <w:r>
          <w:rPr>
            <w:noProof/>
            <w:webHidden/>
          </w:rPr>
          <w:tab/>
        </w:r>
        <w:r>
          <w:rPr>
            <w:noProof/>
            <w:webHidden/>
          </w:rPr>
          <w:fldChar w:fldCharType="begin"/>
        </w:r>
        <w:r>
          <w:rPr>
            <w:noProof/>
            <w:webHidden/>
          </w:rPr>
          <w:instrText xml:space="preserve"> PAGEREF _Toc384908739 \h </w:instrText>
        </w:r>
        <w:r>
          <w:rPr>
            <w:noProof/>
            <w:webHidden/>
          </w:rPr>
        </w:r>
        <w:r>
          <w:rPr>
            <w:noProof/>
            <w:webHidden/>
          </w:rPr>
          <w:fldChar w:fldCharType="separate"/>
        </w:r>
        <w:r>
          <w:rPr>
            <w:noProof/>
            <w:webHidden/>
          </w:rPr>
          <w:t>71</w:t>
        </w:r>
        <w:r>
          <w:rPr>
            <w:noProof/>
            <w:webHidden/>
          </w:rPr>
          <w:fldChar w:fldCharType="end"/>
        </w:r>
      </w:hyperlink>
    </w:p>
    <w:p w14:paraId="032479DD"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40" w:history="1">
        <w:r w:rsidRPr="0006055C">
          <w:rPr>
            <w:rStyle w:val="Hyperlink"/>
            <w:noProof/>
          </w:rPr>
          <w:t>Table 22 - Predicted savings based on FPL costs</w:t>
        </w:r>
        <w:r>
          <w:rPr>
            <w:noProof/>
            <w:webHidden/>
          </w:rPr>
          <w:tab/>
        </w:r>
        <w:r>
          <w:rPr>
            <w:noProof/>
            <w:webHidden/>
          </w:rPr>
          <w:fldChar w:fldCharType="begin"/>
        </w:r>
        <w:r>
          <w:rPr>
            <w:noProof/>
            <w:webHidden/>
          </w:rPr>
          <w:instrText xml:space="preserve"> PAGEREF _Toc384908740 \h </w:instrText>
        </w:r>
        <w:r>
          <w:rPr>
            <w:noProof/>
            <w:webHidden/>
          </w:rPr>
        </w:r>
        <w:r>
          <w:rPr>
            <w:noProof/>
            <w:webHidden/>
          </w:rPr>
          <w:fldChar w:fldCharType="separate"/>
        </w:r>
        <w:r>
          <w:rPr>
            <w:noProof/>
            <w:webHidden/>
          </w:rPr>
          <w:t>71</w:t>
        </w:r>
        <w:r>
          <w:rPr>
            <w:noProof/>
            <w:webHidden/>
          </w:rPr>
          <w:fldChar w:fldCharType="end"/>
        </w:r>
      </w:hyperlink>
    </w:p>
    <w:p w14:paraId="2963C6FD"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41" w:history="1">
        <w:r w:rsidRPr="0006055C">
          <w:rPr>
            <w:rStyle w:val="Hyperlink"/>
            <w:noProof/>
          </w:rPr>
          <w:t>Table 23 - Average Climate Data for Miami, Florida [17]</w:t>
        </w:r>
        <w:r>
          <w:rPr>
            <w:noProof/>
            <w:webHidden/>
          </w:rPr>
          <w:tab/>
        </w:r>
        <w:r>
          <w:rPr>
            <w:noProof/>
            <w:webHidden/>
          </w:rPr>
          <w:fldChar w:fldCharType="begin"/>
        </w:r>
        <w:r>
          <w:rPr>
            <w:noProof/>
            <w:webHidden/>
          </w:rPr>
          <w:instrText xml:space="preserve"> PAGEREF _Toc384908741 \h </w:instrText>
        </w:r>
        <w:r>
          <w:rPr>
            <w:noProof/>
            <w:webHidden/>
          </w:rPr>
        </w:r>
        <w:r>
          <w:rPr>
            <w:noProof/>
            <w:webHidden/>
          </w:rPr>
          <w:fldChar w:fldCharType="separate"/>
        </w:r>
        <w:r>
          <w:rPr>
            <w:noProof/>
            <w:webHidden/>
          </w:rPr>
          <w:t>83</w:t>
        </w:r>
        <w:r>
          <w:rPr>
            <w:noProof/>
            <w:webHidden/>
          </w:rPr>
          <w:fldChar w:fldCharType="end"/>
        </w:r>
      </w:hyperlink>
    </w:p>
    <w:p w14:paraId="73D59820"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42" w:history="1">
        <w:r w:rsidRPr="0006055C">
          <w:rPr>
            <w:rStyle w:val="Hyperlink"/>
            <w:noProof/>
          </w:rPr>
          <w:t>Table 24 - Average Climate Data for Miami, Florida [17]</w:t>
        </w:r>
        <w:r>
          <w:rPr>
            <w:noProof/>
            <w:webHidden/>
          </w:rPr>
          <w:tab/>
        </w:r>
        <w:r>
          <w:rPr>
            <w:noProof/>
            <w:webHidden/>
          </w:rPr>
          <w:fldChar w:fldCharType="begin"/>
        </w:r>
        <w:r>
          <w:rPr>
            <w:noProof/>
            <w:webHidden/>
          </w:rPr>
          <w:instrText xml:space="preserve"> PAGEREF _Toc384908742 \h </w:instrText>
        </w:r>
        <w:r>
          <w:rPr>
            <w:noProof/>
            <w:webHidden/>
          </w:rPr>
        </w:r>
        <w:r>
          <w:rPr>
            <w:noProof/>
            <w:webHidden/>
          </w:rPr>
          <w:fldChar w:fldCharType="separate"/>
        </w:r>
        <w:r>
          <w:rPr>
            <w:noProof/>
            <w:webHidden/>
          </w:rPr>
          <w:t>83</w:t>
        </w:r>
        <w:r>
          <w:rPr>
            <w:noProof/>
            <w:webHidden/>
          </w:rPr>
          <w:fldChar w:fldCharType="end"/>
        </w:r>
      </w:hyperlink>
    </w:p>
    <w:p w14:paraId="1D95DFC1" w14:textId="77777777" w:rsidR="008B4D01" w:rsidRDefault="008B4D01" w:rsidP="0040206E">
      <w:r>
        <w:fldChar w:fldCharType="end"/>
      </w:r>
    </w:p>
    <w:p w14:paraId="19B5A0F1" w14:textId="77777777" w:rsidR="008B4D01" w:rsidRDefault="008B4D01" w:rsidP="0040206E"/>
    <w:p w14:paraId="67EC0F5F" w14:textId="77777777" w:rsidR="0040206E" w:rsidRPr="006E751E" w:rsidRDefault="006E751E" w:rsidP="0060134B">
      <w:pPr>
        <w:pStyle w:val="Heading1"/>
        <w:numPr>
          <w:ilvl w:val="0"/>
          <w:numId w:val="0"/>
        </w:numPr>
        <w:ind w:left="432" w:hanging="432"/>
      </w:pPr>
      <w:bookmarkStart w:id="1" w:name="_Toc384908659"/>
      <w:r>
        <w:t>List of Figures</w:t>
      </w:r>
      <w:bookmarkEnd w:id="1"/>
    </w:p>
    <w:p w14:paraId="661696D6" w14:textId="77777777" w:rsidR="0040206E" w:rsidRDefault="0040206E" w:rsidP="0040206E"/>
    <w:p w14:paraId="11E4A369" w14:textId="77777777" w:rsidR="0008374B" w:rsidRDefault="006E751E">
      <w:pPr>
        <w:pStyle w:val="TableofFigures"/>
        <w:tabs>
          <w:tab w:val="left" w:pos="2580"/>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384908743" w:history="1">
        <w:r w:rsidR="0008374B" w:rsidRPr="00F74C38">
          <w:rPr>
            <w:rStyle w:val="Hyperlink"/>
            <w:noProof/>
          </w:rPr>
          <w:t>Figure 1 – Mono Silicon</w:t>
        </w:r>
        <w:r w:rsidR="0008374B">
          <w:rPr>
            <w:rFonts w:asciiTheme="minorHAnsi" w:eastAsiaTheme="minorEastAsia" w:hAnsiTheme="minorHAnsi" w:cstheme="minorBidi"/>
            <w:noProof/>
            <w:sz w:val="22"/>
            <w:szCs w:val="22"/>
          </w:rPr>
          <w:tab/>
        </w:r>
        <w:r w:rsidR="0008374B" w:rsidRPr="00F74C38">
          <w:rPr>
            <w:rStyle w:val="Hyperlink"/>
            <w:noProof/>
          </w:rPr>
          <w:t xml:space="preserve">          Figure 2 – Poly Silicon</w:t>
        </w:r>
        <w:r w:rsidR="0008374B">
          <w:rPr>
            <w:noProof/>
            <w:webHidden/>
          </w:rPr>
          <w:tab/>
        </w:r>
        <w:r w:rsidR="0008374B">
          <w:rPr>
            <w:noProof/>
            <w:webHidden/>
          </w:rPr>
          <w:fldChar w:fldCharType="begin"/>
        </w:r>
        <w:r w:rsidR="0008374B">
          <w:rPr>
            <w:noProof/>
            <w:webHidden/>
          </w:rPr>
          <w:instrText xml:space="preserve"> PAGEREF _Toc384908743 \h </w:instrText>
        </w:r>
        <w:r w:rsidR="0008374B">
          <w:rPr>
            <w:noProof/>
            <w:webHidden/>
          </w:rPr>
        </w:r>
        <w:r w:rsidR="0008374B">
          <w:rPr>
            <w:noProof/>
            <w:webHidden/>
          </w:rPr>
          <w:fldChar w:fldCharType="separate"/>
        </w:r>
        <w:r w:rsidR="0008374B">
          <w:rPr>
            <w:noProof/>
            <w:webHidden/>
          </w:rPr>
          <w:t>5</w:t>
        </w:r>
        <w:r w:rsidR="0008374B">
          <w:rPr>
            <w:noProof/>
            <w:webHidden/>
          </w:rPr>
          <w:fldChar w:fldCharType="end"/>
        </w:r>
      </w:hyperlink>
    </w:p>
    <w:p w14:paraId="0B5DB41C"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44" w:history="1">
        <w:r w:rsidRPr="00F74C38">
          <w:rPr>
            <w:rStyle w:val="Hyperlink"/>
            <w:noProof/>
          </w:rPr>
          <w:t>Figure 3 - Monocrystalline Silicon Atomic Structure [22]</w:t>
        </w:r>
        <w:r>
          <w:rPr>
            <w:noProof/>
            <w:webHidden/>
          </w:rPr>
          <w:tab/>
        </w:r>
        <w:r>
          <w:rPr>
            <w:noProof/>
            <w:webHidden/>
          </w:rPr>
          <w:fldChar w:fldCharType="begin"/>
        </w:r>
        <w:r>
          <w:rPr>
            <w:noProof/>
            <w:webHidden/>
          </w:rPr>
          <w:instrText xml:space="preserve"> PAGEREF _Toc384908744 \h </w:instrText>
        </w:r>
        <w:r>
          <w:rPr>
            <w:noProof/>
            <w:webHidden/>
          </w:rPr>
        </w:r>
        <w:r>
          <w:rPr>
            <w:noProof/>
            <w:webHidden/>
          </w:rPr>
          <w:fldChar w:fldCharType="separate"/>
        </w:r>
        <w:r>
          <w:rPr>
            <w:noProof/>
            <w:webHidden/>
          </w:rPr>
          <w:t>5</w:t>
        </w:r>
        <w:r>
          <w:rPr>
            <w:noProof/>
            <w:webHidden/>
          </w:rPr>
          <w:fldChar w:fldCharType="end"/>
        </w:r>
      </w:hyperlink>
    </w:p>
    <w:p w14:paraId="24D35C28"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45" w:history="1">
        <w:r w:rsidRPr="00F74C38">
          <w:rPr>
            <w:rStyle w:val="Hyperlink"/>
            <w:noProof/>
          </w:rPr>
          <w:t>Figure 4 - Polycrystalline Silicon Atomic Structure [22]</w:t>
        </w:r>
        <w:r>
          <w:rPr>
            <w:noProof/>
            <w:webHidden/>
          </w:rPr>
          <w:tab/>
        </w:r>
        <w:r>
          <w:rPr>
            <w:noProof/>
            <w:webHidden/>
          </w:rPr>
          <w:fldChar w:fldCharType="begin"/>
        </w:r>
        <w:r>
          <w:rPr>
            <w:noProof/>
            <w:webHidden/>
          </w:rPr>
          <w:instrText xml:space="preserve"> PAGEREF _Toc384908745 \h </w:instrText>
        </w:r>
        <w:r>
          <w:rPr>
            <w:noProof/>
            <w:webHidden/>
          </w:rPr>
        </w:r>
        <w:r>
          <w:rPr>
            <w:noProof/>
            <w:webHidden/>
          </w:rPr>
          <w:fldChar w:fldCharType="separate"/>
        </w:r>
        <w:r>
          <w:rPr>
            <w:noProof/>
            <w:webHidden/>
          </w:rPr>
          <w:t>6</w:t>
        </w:r>
        <w:r>
          <w:rPr>
            <w:noProof/>
            <w:webHidden/>
          </w:rPr>
          <w:fldChar w:fldCharType="end"/>
        </w:r>
      </w:hyperlink>
    </w:p>
    <w:p w14:paraId="5B833708"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46" w:history="1">
        <w:r w:rsidRPr="00F74C38">
          <w:rPr>
            <w:rStyle w:val="Hyperlink"/>
            <w:noProof/>
          </w:rPr>
          <w:t>Figure 5 – Photoelectric effect [5]</w:t>
        </w:r>
        <w:r>
          <w:rPr>
            <w:noProof/>
            <w:webHidden/>
          </w:rPr>
          <w:tab/>
        </w:r>
        <w:r>
          <w:rPr>
            <w:noProof/>
            <w:webHidden/>
          </w:rPr>
          <w:fldChar w:fldCharType="begin"/>
        </w:r>
        <w:r>
          <w:rPr>
            <w:noProof/>
            <w:webHidden/>
          </w:rPr>
          <w:instrText xml:space="preserve"> PAGEREF _Toc384908746 \h </w:instrText>
        </w:r>
        <w:r>
          <w:rPr>
            <w:noProof/>
            <w:webHidden/>
          </w:rPr>
        </w:r>
        <w:r>
          <w:rPr>
            <w:noProof/>
            <w:webHidden/>
          </w:rPr>
          <w:fldChar w:fldCharType="separate"/>
        </w:r>
        <w:r>
          <w:rPr>
            <w:noProof/>
            <w:webHidden/>
          </w:rPr>
          <w:t>7</w:t>
        </w:r>
        <w:r>
          <w:rPr>
            <w:noProof/>
            <w:webHidden/>
          </w:rPr>
          <w:fldChar w:fldCharType="end"/>
        </w:r>
      </w:hyperlink>
    </w:p>
    <w:p w14:paraId="53E31934"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47" w:history="1">
        <w:r w:rsidRPr="00F74C38">
          <w:rPr>
            <w:rStyle w:val="Hyperlink"/>
            <w:noProof/>
          </w:rPr>
          <w:t>Figure 6 - Solar Cell Mono crystalline silicon [10]</w:t>
        </w:r>
        <w:r>
          <w:rPr>
            <w:noProof/>
            <w:webHidden/>
          </w:rPr>
          <w:tab/>
        </w:r>
        <w:r>
          <w:rPr>
            <w:noProof/>
            <w:webHidden/>
          </w:rPr>
          <w:fldChar w:fldCharType="begin"/>
        </w:r>
        <w:r>
          <w:rPr>
            <w:noProof/>
            <w:webHidden/>
          </w:rPr>
          <w:instrText xml:space="preserve"> PAGEREF _Toc384908747 \h </w:instrText>
        </w:r>
        <w:r>
          <w:rPr>
            <w:noProof/>
            <w:webHidden/>
          </w:rPr>
        </w:r>
        <w:r>
          <w:rPr>
            <w:noProof/>
            <w:webHidden/>
          </w:rPr>
          <w:fldChar w:fldCharType="separate"/>
        </w:r>
        <w:r>
          <w:rPr>
            <w:noProof/>
            <w:webHidden/>
          </w:rPr>
          <w:t>8</w:t>
        </w:r>
        <w:r>
          <w:rPr>
            <w:noProof/>
            <w:webHidden/>
          </w:rPr>
          <w:fldChar w:fldCharType="end"/>
        </w:r>
      </w:hyperlink>
    </w:p>
    <w:p w14:paraId="4A4ABDED"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48" w:history="1">
        <w:r w:rsidRPr="00F74C38">
          <w:rPr>
            <w:rStyle w:val="Hyperlink"/>
            <w:noProof/>
          </w:rPr>
          <w:t>Figure 7 - Polycrystalline Solar Cell [10]</w:t>
        </w:r>
        <w:r>
          <w:rPr>
            <w:noProof/>
            <w:webHidden/>
          </w:rPr>
          <w:tab/>
        </w:r>
        <w:r>
          <w:rPr>
            <w:noProof/>
            <w:webHidden/>
          </w:rPr>
          <w:fldChar w:fldCharType="begin"/>
        </w:r>
        <w:r>
          <w:rPr>
            <w:noProof/>
            <w:webHidden/>
          </w:rPr>
          <w:instrText xml:space="preserve"> PAGEREF _Toc384908748 \h </w:instrText>
        </w:r>
        <w:r>
          <w:rPr>
            <w:noProof/>
            <w:webHidden/>
          </w:rPr>
        </w:r>
        <w:r>
          <w:rPr>
            <w:noProof/>
            <w:webHidden/>
          </w:rPr>
          <w:fldChar w:fldCharType="separate"/>
        </w:r>
        <w:r>
          <w:rPr>
            <w:noProof/>
            <w:webHidden/>
          </w:rPr>
          <w:t>8</w:t>
        </w:r>
        <w:r>
          <w:rPr>
            <w:noProof/>
            <w:webHidden/>
          </w:rPr>
          <w:fldChar w:fldCharType="end"/>
        </w:r>
      </w:hyperlink>
    </w:p>
    <w:p w14:paraId="3065055D"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49" w:history="1">
        <w:r w:rsidRPr="00F74C38">
          <w:rPr>
            <w:rStyle w:val="Hyperlink"/>
            <w:noProof/>
          </w:rPr>
          <w:t>Figure 8 - Integrated photovoltaic panels</w:t>
        </w:r>
        <w:r>
          <w:rPr>
            <w:noProof/>
            <w:webHidden/>
          </w:rPr>
          <w:tab/>
        </w:r>
        <w:r>
          <w:rPr>
            <w:noProof/>
            <w:webHidden/>
          </w:rPr>
          <w:fldChar w:fldCharType="begin"/>
        </w:r>
        <w:r>
          <w:rPr>
            <w:noProof/>
            <w:webHidden/>
          </w:rPr>
          <w:instrText xml:space="preserve"> PAGEREF _Toc384908749 \h </w:instrText>
        </w:r>
        <w:r>
          <w:rPr>
            <w:noProof/>
            <w:webHidden/>
          </w:rPr>
        </w:r>
        <w:r>
          <w:rPr>
            <w:noProof/>
            <w:webHidden/>
          </w:rPr>
          <w:fldChar w:fldCharType="separate"/>
        </w:r>
        <w:r>
          <w:rPr>
            <w:noProof/>
            <w:webHidden/>
          </w:rPr>
          <w:t>9</w:t>
        </w:r>
        <w:r>
          <w:rPr>
            <w:noProof/>
            <w:webHidden/>
          </w:rPr>
          <w:fldChar w:fldCharType="end"/>
        </w:r>
      </w:hyperlink>
    </w:p>
    <w:p w14:paraId="2E8B9994"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50" w:history="1">
        <w:r w:rsidRPr="00F74C38">
          <w:rPr>
            <w:rStyle w:val="Hyperlink"/>
            <w:noProof/>
          </w:rPr>
          <w:t>Figure 9 - Thin film layer [11]</w:t>
        </w:r>
        <w:r>
          <w:rPr>
            <w:noProof/>
            <w:webHidden/>
          </w:rPr>
          <w:tab/>
        </w:r>
        <w:r>
          <w:rPr>
            <w:noProof/>
            <w:webHidden/>
          </w:rPr>
          <w:fldChar w:fldCharType="begin"/>
        </w:r>
        <w:r>
          <w:rPr>
            <w:noProof/>
            <w:webHidden/>
          </w:rPr>
          <w:instrText xml:space="preserve"> PAGEREF _Toc384908750 \h </w:instrText>
        </w:r>
        <w:r>
          <w:rPr>
            <w:noProof/>
            <w:webHidden/>
          </w:rPr>
        </w:r>
        <w:r>
          <w:rPr>
            <w:noProof/>
            <w:webHidden/>
          </w:rPr>
          <w:fldChar w:fldCharType="separate"/>
        </w:r>
        <w:r>
          <w:rPr>
            <w:noProof/>
            <w:webHidden/>
          </w:rPr>
          <w:t>9</w:t>
        </w:r>
        <w:r>
          <w:rPr>
            <w:noProof/>
            <w:webHidden/>
          </w:rPr>
          <w:fldChar w:fldCharType="end"/>
        </w:r>
      </w:hyperlink>
    </w:p>
    <w:p w14:paraId="3C8F7F9C"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51" w:history="1">
        <w:r w:rsidRPr="00F74C38">
          <w:rPr>
            <w:rStyle w:val="Hyperlink"/>
            <w:noProof/>
          </w:rPr>
          <w:t>Figure 10 - Solar Panel Orientation towards the Sun [18]</w:t>
        </w:r>
        <w:r>
          <w:rPr>
            <w:noProof/>
            <w:webHidden/>
          </w:rPr>
          <w:tab/>
        </w:r>
        <w:r>
          <w:rPr>
            <w:noProof/>
            <w:webHidden/>
          </w:rPr>
          <w:fldChar w:fldCharType="begin"/>
        </w:r>
        <w:r>
          <w:rPr>
            <w:noProof/>
            <w:webHidden/>
          </w:rPr>
          <w:instrText xml:space="preserve"> PAGEREF _Toc384908751 \h </w:instrText>
        </w:r>
        <w:r>
          <w:rPr>
            <w:noProof/>
            <w:webHidden/>
          </w:rPr>
        </w:r>
        <w:r>
          <w:rPr>
            <w:noProof/>
            <w:webHidden/>
          </w:rPr>
          <w:fldChar w:fldCharType="separate"/>
        </w:r>
        <w:r>
          <w:rPr>
            <w:noProof/>
            <w:webHidden/>
          </w:rPr>
          <w:t>17</w:t>
        </w:r>
        <w:r>
          <w:rPr>
            <w:noProof/>
            <w:webHidden/>
          </w:rPr>
          <w:fldChar w:fldCharType="end"/>
        </w:r>
      </w:hyperlink>
    </w:p>
    <w:p w14:paraId="681F4A07"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52" w:history="1">
        <w:r w:rsidRPr="00F74C38">
          <w:rPr>
            <w:rStyle w:val="Hyperlink"/>
            <w:noProof/>
          </w:rPr>
          <w:t>Figure 11 - Solar Energy Generation Process [12]</w:t>
        </w:r>
        <w:r>
          <w:rPr>
            <w:noProof/>
            <w:webHidden/>
          </w:rPr>
          <w:tab/>
        </w:r>
        <w:r>
          <w:rPr>
            <w:noProof/>
            <w:webHidden/>
          </w:rPr>
          <w:fldChar w:fldCharType="begin"/>
        </w:r>
        <w:r>
          <w:rPr>
            <w:noProof/>
            <w:webHidden/>
          </w:rPr>
          <w:instrText xml:space="preserve"> PAGEREF _Toc384908752 \h </w:instrText>
        </w:r>
        <w:r>
          <w:rPr>
            <w:noProof/>
            <w:webHidden/>
          </w:rPr>
        </w:r>
        <w:r>
          <w:rPr>
            <w:noProof/>
            <w:webHidden/>
          </w:rPr>
          <w:fldChar w:fldCharType="separate"/>
        </w:r>
        <w:r>
          <w:rPr>
            <w:noProof/>
            <w:webHidden/>
          </w:rPr>
          <w:t>18</w:t>
        </w:r>
        <w:r>
          <w:rPr>
            <w:noProof/>
            <w:webHidden/>
          </w:rPr>
          <w:fldChar w:fldCharType="end"/>
        </w:r>
      </w:hyperlink>
    </w:p>
    <w:p w14:paraId="1367DDE4"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53" w:history="1">
        <w:r w:rsidRPr="00F74C38">
          <w:rPr>
            <w:rStyle w:val="Hyperlink"/>
            <w:noProof/>
          </w:rPr>
          <w:t>Figure 12 - Make-up of Photovoltaic Array [13]</w:t>
        </w:r>
        <w:r>
          <w:rPr>
            <w:noProof/>
            <w:webHidden/>
          </w:rPr>
          <w:tab/>
        </w:r>
        <w:r>
          <w:rPr>
            <w:noProof/>
            <w:webHidden/>
          </w:rPr>
          <w:fldChar w:fldCharType="begin"/>
        </w:r>
        <w:r>
          <w:rPr>
            <w:noProof/>
            <w:webHidden/>
          </w:rPr>
          <w:instrText xml:space="preserve"> PAGEREF _Toc384908753 \h </w:instrText>
        </w:r>
        <w:r>
          <w:rPr>
            <w:noProof/>
            <w:webHidden/>
          </w:rPr>
        </w:r>
        <w:r>
          <w:rPr>
            <w:noProof/>
            <w:webHidden/>
          </w:rPr>
          <w:fldChar w:fldCharType="separate"/>
        </w:r>
        <w:r>
          <w:rPr>
            <w:noProof/>
            <w:webHidden/>
          </w:rPr>
          <w:t>19</w:t>
        </w:r>
        <w:r>
          <w:rPr>
            <w:noProof/>
            <w:webHidden/>
          </w:rPr>
          <w:fldChar w:fldCharType="end"/>
        </w:r>
      </w:hyperlink>
    </w:p>
    <w:p w14:paraId="12B82429"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54" w:history="1">
        <w:r w:rsidRPr="00F74C38">
          <w:rPr>
            <w:rStyle w:val="Hyperlink"/>
            <w:noProof/>
          </w:rPr>
          <w:t>Figure 13 - 3-Stage Cycle of Charge Controller [14]</w:t>
        </w:r>
        <w:r>
          <w:rPr>
            <w:noProof/>
            <w:webHidden/>
          </w:rPr>
          <w:tab/>
        </w:r>
        <w:r>
          <w:rPr>
            <w:noProof/>
            <w:webHidden/>
          </w:rPr>
          <w:fldChar w:fldCharType="begin"/>
        </w:r>
        <w:r>
          <w:rPr>
            <w:noProof/>
            <w:webHidden/>
          </w:rPr>
          <w:instrText xml:space="preserve"> PAGEREF _Toc384908754 \h </w:instrText>
        </w:r>
        <w:r>
          <w:rPr>
            <w:noProof/>
            <w:webHidden/>
          </w:rPr>
        </w:r>
        <w:r>
          <w:rPr>
            <w:noProof/>
            <w:webHidden/>
          </w:rPr>
          <w:fldChar w:fldCharType="separate"/>
        </w:r>
        <w:r>
          <w:rPr>
            <w:noProof/>
            <w:webHidden/>
          </w:rPr>
          <w:t>20</w:t>
        </w:r>
        <w:r>
          <w:rPr>
            <w:noProof/>
            <w:webHidden/>
          </w:rPr>
          <w:fldChar w:fldCharType="end"/>
        </w:r>
      </w:hyperlink>
    </w:p>
    <w:p w14:paraId="3D4FF271"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55" w:history="1">
        <w:r w:rsidRPr="00F74C38">
          <w:rPr>
            <w:rStyle w:val="Hyperlink"/>
            <w:noProof/>
          </w:rPr>
          <w:t>Figure 14 - Absorption and Reflection of irradiation for a semitransparent medium [24].</w:t>
        </w:r>
        <w:r>
          <w:rPr>
            <w:noProof/>
            <w:webHidden/>
          </w:rPr>
          <w:tab/>
        </w:r>
        <w:r>
          <w:rPr>
            <w:noProof/>
            <w:webHidden/>
          </w:rPr>
          <w:fldChar w:fldCharType="begin"/>
        </w:r>
        <w:r>
          <w:rPr>
            <w:noProof/>
            <w:webHidden/>
          </w:rPr>
          <w:instrText xml:space="preserve"> PAGEREF _Toc384908755 \h </w:instrText>
        </w:r>
        <w:r>
          <w:rPr>
            <w:noProof/>
            <w:webHidden/>
          </w:rPr>
        </w:r>
        <w:r>
          <w:rPr>
            <w:noProof/>
            <w:webHidden/>
          </w:rPr>
          <w:fldChar w:fldCharType="separate"/>
        </w:r>
        <w:r>
          <w:rPr>
            <w:noProof/>
            <w:webHidden/>
          </w:rPr>
          <w:t>24</w:t>
        </w:r>
        <w:r>
          <w:rPr>
            <w:noProof/>
            <w:webHidden/>
          </w:rPr>
          <w:fldChar w:fldCharType="end"/>
        </w:r>
      </w:hyperlink>
    </w:p>
    <w:p w14:paraId="3F149FB5"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56" w:history="1">
        <w:r w:rsidRPr="00F74C38">
          <w:rPr>
            <w:rStyle w:val="Hyperlink"/>
            <w:noProof/>
          </w:rPr>
          <w:t>Figure 15 - Absorption Coefficient [22]</w:t>
        </w:r>
        <w:r>
          <w:rPr>
            <w:noProof/>
            <w:webHidden/>
          </w:rPr>
          <w:tab/>
        </w:r>
        <w:r>
          <w:rPr>
            <w:noProof/>
            <w:webHidden/>
          </w:rPr>
          <w:fldChar w:fldCharType="begin"/>
        </w:r>
        <w:r>
          <w:rPr>
            <w:noProof/>
            <w:webHidden/>
          </w:rPr>
          <w:instrText xml:space="preserve"> PAGEREF _Toc384908756 \h </w:instrText>
        </w:r>
        <w:r>
          <w:rPr>
            <w:noProof/>
            <w:webHidden/>
          </w:rPr>
        </w:r>
        <w:r>
          <w:rPr>
            <w:noProof/>
            <w:webHidden/>
          </w:rPr>
          <w:fldChar w:fldCharType="separate"/>
        </w:r>
        <w:r>
          <w:rPr>
            <w:noProof/>
            <w:webHidden/>
          </w:rPr>
          <w:t>25</w:t>
        </w:r>
        <w:r>
          <w:rPr>
            <w:noProof/>
            <w:webHidden/>
          </w:rPr>
          <w:fldChar w:fldCharType="end"/>
        </w:r>
      </w:hyperlink>
    </w:p>
    <w:p w14:paraId="153FC79C"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57" w:history="1">
        <w:r w:rsidRPr="00F74C38">
          <w:rPr>
            <w:rStyle w:val="Hyperlink"/>
            <w:noProof/>
          </w:rPr>
          <w:t>Figure 16 - Generation rate at Depths 0-300 µm [22]</w:t>
        </w:r>
        <w:r>
          <w:rPr>
            <w:noProof/>
            <w:webHidden/>
          </w:rPr>
          <w:tab/>
        </w:r>
        <w:r>
          <w:rPr>
            <w:noProof/>
            <w:webHidden/>
          </w:rPr>
          <w:fldChar w:fldCharType="begin"/>
        </w:r>
        <w:r>
          <w:rPr>
            <w:noProof/>
            <w:webHidden/>
          </w:rPr>
          <w:instrText xml:space="preserve"> PAGEREF _Toc384908757 \h </w:instrText>
        </w:r>
        <w:r>
          <w:rPr>
            <w:noProof/>
            <w:webHidden/>
          </w:rPr>
        </w:r>
        <w:r>
          <w:rPr>
            <w:noProof/>
            <w:webHidden/>
          </w:rPr>
          <w:fldChar w:fldCharType="separate"/>
        </w:r>
        <w:r>
          <w:rPr>
            <w:noProof/>
            <w:webHidden/>
          </w:rPr>
          <w:t>26</w:t>
        </w:r>
        <w:r>
          <w:rPr>
            <w:noProof/>
            <w:webHidden/>
          </w:rPr>
          <w:fldChar w:fldCharType="end"/>
        </w:r>
      </w:hyperlink>
    </w:p>
    <w:p w14:paraId="4AD971E1"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58" w:history="1">
        <w:r w:rsidRPr="00F74C38">
          <w:rPr>
            <w:rStyle w:val="Hyperlink"/>
            <w:noProof/>
          </w:rPr>
          <w:t>Figure 17 - Actual Solar Cell used in this project</w:t>
        </w:r>
        <w:r>
          <w:rPr>
            <w:noProof/>
            <w:webHidden/>
          </w:rPr>
          <w:tab/>
        </w:r>
        <w:r>
          <w:rPr>
            <w:noProof/>
            <w:webHidden/>
          </w:rPr>
          <w:fldChar w:fldCharType="begin"/>
        </w:r>
        <w:r>
          <w:rPr>
            <w:noProof/>
            <w:webHidden/>
          </w:rPr>
          <w:instrText xml:space="preserve"> PAGEREF _Toc384908758 \h </w:instrText>
        </w:r>
        <w:r>
          <w:rPr>
            <w:noProof/>
            <w:webHidden/>
          </w:rPr>
        </w:r>
        <w:r>
          <w:rPr>
            <w:noProof/>
            <w:webHidden/>
          </w:rPr>
          <w:fldChar w:fldCharType="separate"/>
        </w:r>
        <w:r>
          <w:rPr>
            <w:noProof/>
            <w:webHidden/>
          </w:rPr>
          <w:t>30</w:t>
        </w:r>
        <w:r>
          <w:rPr>
            <w:noProof/>
            <w:webHidden/>
          </w:rPr>
          <w:fldChar w:fldCharType="end"/>
        </w:r>
      </w:hyperlink>
    </w:p>
    <w:p w14:paraId="12F2A626"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59" w:history="1">
        <w:r w:rsidRPr="00F74C38">
          <w:rPr>
            <w:rStyle w:val="Hyperlink"/>
            <w:noProof/>
          </w:rPr>
          <w:t>Figure 18 - Earth's orbit around the sun and axis orientation in 365 days [23]</w:t>
        </w:r>
        <w:r>
          <w:rPr>
            <w:noProof/>
            <w:webHidden/>
          </w:rPr>
          <w:tab/>
        </w:r>
        <w:r>
          <w:rPr>
            <w:noProof/>
            <w:webHidden/>
          </w:rPr>
          <w:fldChar w:fldCharType="begin"/>
        </w:r>
        <w:r>
          <w:rPr>
            <w:noProof/>
            <w:webHidden/>
          </w:rPr>
          <w:instrText xml:space="preserve"> PAGEREF _Toc384908759 \h </w:instrText>
        </w:r>
        <w:r>
          <w:rPr>
            <w:noProof/>
            <w:webHidden/>
          </w:rPr>
        </w:r>
        <w:r>
          <w:rPr>
            <w:noProof/>
            <w:webHidden/>
          </w:rPr>
          <w:fldChar w:fldCharType="separate"/>
        </w:r>
        <w:r>
          <w:rPr>
            <w:noProof/>
            <w:webHidden/>
          </w:rPr>
          <w:t>33</w:t>
        </w:r>
        <w:r>
          <w:rPr>
            <w:noProof/>
            <w:webHidden/>
          </w:rPr>
          <w:fldChar w:fldCharType="end"/>
        </w:r>
      </w:hyperlink>
    </w:p>
    <w:p w14:paraId="01DCB861"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60" w:history="1">
        <w:r w:rsidRPr="00F74C38">
          <w:rPr>
            <w:rStyle w:val="Hyperlink"/>
            <w:noProof/>
          </w:rPr>
          <w:t>Figure 19 – The Solar Declination angle for a specific location [23]</w:t>
        </w:r>
        <w:r>
          <w:rPr>
            <w:noProof/>
            <w:webHidden/>
          </w:rPr>
          <w:tab/>
        </w:r>
        <w:r>
          <w:rPr>
            <w:noProof/>
            <w:webHidden/>
          </w:rPr>
          <w:fldChar w:fldCharType="begin"/>
        </w:r>
        <w:r>
          <w:rPr>
            <w:noProof/>
            <w:webHidden/>
          </w:rPr>
          <w:instrText xml:space="preserve"> PAGEREF _Toc384908760 \h </w:instrText>
        </w:r>
        <w:r>
          <w:rPr>
            <w:noProof/>
            <w:webHidden/>
          </w:rPr>
        </w:r>
        <w:r>
          <w:rPr>
            <w:noProof/>
            <w:webHidden/>
          </w:rPr>
          <w:fldChar w:fldCharType="separate"/>
        </w:r>
        <w:r>
          <w:rPr>
            <w:noProof/>
            <w:webHidden/>
          </w:rPr>
          <w:t>34</w:t>
        </w:r>
        <w:r>
          <w:rPr>
            <w:noProof/>
            <w:webHidden/>
          </w:rPr>
          <w:fldChar w:fldCharType="end"/>
        </w:r>
      </w:hyperlink>
    </w:p>
    <w:p w14:paraId="0B9A1A0A"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61" w:history="1">
        <w:r w:rsidRPr="00F74C38">
          <w:rPr>
            <w:rStyle w:val="Hyperlink"/>
            <w:noProof/>
          </w:rPr>
          <w:t>Figure 20 - Azimuth Angle of the sun [22].</w:t>
        </w:r>
        <w:r>
          <w:rPr>
            <w:noProof/>
            <w:webHidden/>
          </w:rPr>
          <w:tab/>
        </w:r>
        <w:r>
          <w:rPr>
            <w:noProof/>
            <w:webHidden/>
          </w:rPr>
          <w:fldChar w:fldCharType="begin"/>
        </w:r>
        <w:r>
          <w:rPr>
            <w:noProof/>
            <w:webHidden/>
          </w:rPr>
          <w:instrText xml:space="preserve"> PAGEREF _Toc384908761 \h </w:instrText>
        </w:r>
        <w:r>
          <w:rPr>
            <w:noProof/>
            <w:webHidden/>
          </w:rPr>
        </w:r>
        <w:r>
          <w:rPr>
            <w:noProof/>
            <w:webHidden/>
          </w:rPr>
          <w:fldChar w:fldCharType="separate"/>
        </w:r>
        <w:r>
          <w:rPr>
            <w:noProof/>
            <w:webHidden/>
          </w:rPr>
          <w:t>36</w:t>
        </w:r>
        <w:r>
          <w:rPr>
            <w:noProof/>
            <w:webHidden/>
          </w:rPr>
          <w:fldChar w:fldCharType="end"/>
        </w:r>
      </w:hyperlink>
    </w:p>
    <w:p w14:paraId="31E598F9"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62" w:history="1">
        <w:r w:rsidRPr="00F74C38">
          <w:rPr>
            <w:rStyle w:val="Hyperlink"/>
            <w:noProof/>
          </w:rPr>
          <w:t>Figure 21 - Elevation and Zenith Angle</w:t>
        </w:r>
        <w:r>
          <w:rPr>
            <w:noProof/>
            <w:webHidden/>
          </w:rPr>
          <w:tab/>
        </w:r>
        <w:r>
          <w:rPr>
            <w:noProof/>
            <w:webHidden/>
          </w:rPr>
          <w:fldChar w:fldCharType="begin"/>
        </w:r>
        <w:r>
          <w:rPr>
            <w:noProof/>
            <w:webHidden/>
          </w:rPr>
          <w:instrText xml:space="preserve"> PAGEREF _Toc384908762 \h </w:instrText>
        </w:r>
        <w:r>
          <w:rPr>
            <w:noProof/>
            <w:webHidden/>
          </w:rPr>
        </w:r>
        <w:r>
          <w:rPr>
            <w:noProof/>
            <w:webHidden/>
          </w:rPr>
          <w:fldChar w:fldCharType="separate"/>
        </w:r>
        <w:r>
          <w:rPr>
            <w:noProof/>
            <w:webHidden/>
          </w:rPr>
          <w:t>37</w:t>
        </w:r>
        <w:r>
          <w:rPr>
            <w:noProof/>
            <w:webHidden/>
          </w:rPr>
          <w:fldChar w:fldCharType="end"/>
        </w:r>
      </w:hyperlink>
    </w:p>
    <w:p w14:paraId="502A60CA"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63" w:history="1">
        <w:r w:rsidRPr="00F74C38">
          <w:rPr>
            <w:rStyle w:val="Hyperlink"/>
            <w:noProof/>
          </w:rPr>
          <w:t>Figure 22 - SolidWorks model of the parabolic shaped Solar Panel</w:t>
        </w:r>
        <w:r>
          <w:rPr>
            <w:noProof/>
            <w:webHidden/>
          </w:rPr>
          <w:tab/>
        </w:r>
        <w:r>
          <w:rPr>
            <w:noProof/>
            <w:webHidden/>
          </w:rPr>
          <w:fldChar w:fldCharType="begin"/>
        </w:r>
        <w:r>
          <w:rPr>
            <w:noProof/>
            <w:webHidden/>
          </w:rPr>
          <w:instrText xml:space="preserve"> PAGEREF _Toc384908763 \h </w:instrText>
        </w:r>
        <w:r>
          <w:rPr>
            <w:noProof/>
            <w:webHidden/>
          </w:rPr>
        </w:r>
        <w:r>
          <w:rPr>
            <w:noProof/>
            <w:webHidden/>
          </w:rPr>
          <w:fldChar w:fldCharType="separate"/>
        </w:r>
        <w:r>
          <w:rPr>
            <w:noProof/>
            <w:webHidden/>
          </w:rPr>
          <w:t>39</w:t>
        </w:r>
        <w:r>
          <w:rPr>
            <w:noProof/>
            <w:webHidden/>
          </w:rPr>
          <w:fldChar w:fldCharType="end"/>
        </w:r>
      </w:hyperlink>
    </w:p>
    <w:p w14:paraId="04CFF5E6"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64" w:history="1">
        <w:r w:rsidRPr="00F74C38">
          <w:rPr>
            <w:rStyle w:val="Hyperlink"/>
            <w:noProof/>
          </w:rPr>
          <w:t>Figure 23 - SolidWorks model of the pyramid shaped Solar Panel</w:t>
        </w:r>
        <w:r>
          <w:rPr>
            <w:noProof/>
            <w:webHidden/>
          </w:rPr>
          <w:tab/>
        </w:r>
        <w:r>
          <w:rPr>
            <w:noProof/>
            <w:webHidden/>
          </w:rPr>
          <w:fldChar w:fldCharType="begin"/>
        </w:r>
        <w:r>
          <w:rPr>
            <w:noProof/>
            <w:webHidden/>
          </w:rPr>
          <w:instrText xml:space="preserve"> PAGEREF _Toc384908764 \h </w:instrText>
        </w:r>
        <w:r>
          <w:rPr>
            <w:noProof/>
            <w:webHidden/>
          </w:rPr>
        </w:r>
        <w:r>
          <w:rPr>
            <w:noProof/>
            <w:webHidden/>
          </w:rPr>
          <w:fldChar w:fldCharType="separate"/>
        </w:r>
        <w:r>
          <w:rPr>
            <w:noProof/>
            <w:webHidden/>
          </w:rPr>
          <w:t>40</w:t>
        </w:r>
        <w:r>
          <w:rPr>
            <w:noProof/>
            <w:webHidden/>
          </w:rPr>
          <w:fldChar w:fldCharType="end"/>
        </w:r>
      </w:hyperlink>
    </w:p>
    <w:p w14:paraId="39191F85"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65" w:history="1">
        <w:r w:rsidRPr="00F74C38">
          <w:rPr>
            <w:rStyle w:val="Hyperlink"/>
            <w:noProof/>
          </w:rPr>
          <w:t>Figure 24 - Conventional Solar Panel</w:t>
        </w:r>
        <w:r>
          <w:rPr>
            <w:noProof/>
            <w:webHidden/>
          </w:rPr>
          <w:tab/>
        </w:r>
        <w:r>
          <w:rPr>
            <w:noProof/>
            <w:webHidden/>
          </w:rPr>
          <w:fldChar w:fldCharType="begin"/>
        </w:r>
        <w:r>
          <w:rPr>
            <w:noProof/>
            <w:webHidden/>
          </w:rPr>
          <w:instrText xml:space="preserve"> PAGEREF _Toc384908765 \h </w:instrText>
        </w:r>
        <w:r>
          <w:rPr>
            <w:noProof/>
            <w:webHidden/>
          </w:rPr>
        </w:r>
        <w:r>
          <w:rPr>
            <w:noProof/>
            <w:webHidden/>
          </w:rPr>
          <w:fldChar w:fldCharType="separate"/>
        </w:r>
        <w:r>
          <w:rPr>
            <w:noProof/>
            <w:webHidden/>
          </w:rPr>
          <w:t>41</w:t>
        </w:r>
        <w:r>
          <w:rPr>
            <w:noProof/>
            <w:webHidden/>
          </w:rPr>
          <w:fldChar w:fldCharType="end"/>
        </w:r>
      </w:hyperlink>
    </w:p>
    <w:p w14:paraId="13DAF62E"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66" w:history="1">
        <w:r w:rsidRPr="00F74C38">
          <w:rPr>
            <w:rStyle w:val="Hyperlink"/>
            <w:noProof/>
          </w:rPr>
          <w:t>Figure 25 - Applied forces and Constraints</w:t>
        </w:r>
        <w:r>
          <w:rPr>
            <w:noProof/>
            <w:webHidden/>
          </w:rPr>
          <w:tab/>
        </w:r>
        <w:r>
          <w:rPr>
            <w:noProof/>
            <w:webHidden/>
          </w:rPr>
          <w:fldChar w:fldCharType="begin"/>
        </w:r>
        <w:r>
          <w:rPr>
            <w:noProof/>
            <w:webHidden/>
          </w:rPr>
          <w:instrText xml:space="preserve"> PAGEREF _Toc384908766 \h </w:instrText>
        </w:r>
        <w:r>
          <w:rPr>
            <w:noProof/>
            <w:webHidden/>
          </w:rPr>
        </w:r>
        <w:r>
          <w:rPr>
            <w:noProof/>
            <w:webHidden/>
          </w:rPr>
          <w:fldChar w:fldCharType="separate"/>
        </w:r>
        <w:r>
          <w:rPr>
            <w:noProof/>
            <w:webHidden/>
          </w:rPr>
          <w:t>42</w:t>
        </w:r>
        <w:r>
          <w:rPr>
            <w:noProof/>
            <w:webHidden/>
          </w:rPr>
          <w:fldChar w:fldCharType="end"/>
        </w:r>
      </w:hyperlink>
    </w:p>
    <w:p w14:paraId="5222F36A"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67" w:history="1">
        <w:r w:rsidRPr="00F74C38">
          <w:rPr>
            <w:rStyle w:val="Hyperlink"/>
            <w:noProof/>
          </w:rPr>
          <w:t>Figure 26 - Factor of Safety Simulation</w:t>
        </w:r>
        <w:r>
          <w:rPr>
            <w:noProof/>
            <w:webHidden/>
          </w:rPr>
          <w:tab/>
        </w:r>
        <w:r>
          <w:rPr>
            <w:noProof/>
            <w:webHidden/>
          </w:rPr>
          <w:fldChar w:fldCharType="begin"/>
        </w:r>
        <w:r>
          <w:rPr>
            <w:noProof/>
            <w:webHidden/>
          </w:rPr>
          <w:instrText xml:space="preserve"> PAGEREF _Toc384908767 \h </w:instrText>
        </w:r>
        <w:r>
          <w:rPr>
            <w:noProof/>
            <w:webHidden/>
          </w:rPr>
        </w:r>
        <w:r>
          <w:rPr>
            <w:noProof/>
            <w:webHidden/>
          </w:rPr>
          <w:fldChar w:fldCharType="separate"/>
        </w:r>
        <w:r>
          <w:rPr>
            <w:noProof/>
            <w:webHidden/>
          </w:rPr>
          <w:t>43</w:t>
        </w:r>
        <w:r>
          <w:rPr>
            <w:noProof/>
            <w:webHidden/>
          </w:rPr>
          <w:fldChar w:fldCharType="end"/>
        </w:r>
      </w:hyperlink>
    </w:p>
    <w:p w14:paraId="21E105E6"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68" w:history="1">
        <w:r w:rsidRPr="00F74C38">
          <w:rPr>
            <w:rStyle w:val="Hyperlink"/>
            <w:noProof/>
          </w:rPr>
          <w:t>Figure 27 - Location where yield would first occur</w:t>
        </w:r>
        <w:r>
          <w:rPr>
            <w:noProof/>
            <w:webHidden/>
          </w:rPr>
          <w:tab/>
        </w:r>
        <w:r>
          <w:rPr>
            <w:noProof/>
            <w:webHidden/>
          </w:rPr>
          <w:fldChar w:fldCharType="begin"/>
        </w:r>
        <w:r>
          <w:rPr>
            <w:noProof/>
            <w:webHidden/>
          </w:rPr>
          <w:instrText xml:space="preserve"> PAGEREF _Toc384908768 \h </w:instrText>
        </w:r>
        <w:r>
          <w:rPr>
            <w:noProof/>
            <w:webHidden/>
          </w:rPr>
        </w:r>
        <w:r>
          <w:rPr>
            <w:noProof/>
            <w:webHidden/>
          </w:rPr>
          <w:fldChar w:fldCharType="separate"/>
        </w:r>
        <w:r>
          <w:rPr>
            <w:noProof/>
            <w:webHidden/>
          </w:rPr>
          <w:t>44</w:t>
        </w:r>
        <w:r>
          <w:rPr>
            <w:noProof/>
            <w:webHidden/>
          </w:rPr>
          <w:fldChar w:fldCharType="end"/>
        </w:r>
      </w:hyperlink>
    </w:p>
    <w:p w14:paraId="50ABFA9B"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69" w:history="1">
        <w:r w:rsidRPr="00F74C38">
          <w:rPr>
            <w:rStyle w:val="Hyperlink"/>
            <w:noProof/>
          </w:rPr>
          <w:t>Figure 28 - Deformation of the solar panel subjected to an applied force</w:t>
        </w:r>
        <w:r>
          <w:rPr>
            <w:noProof/>
            <w:webHidden/>
          </w:rPr>
          <w:tab/>
        </w:r>
        <w:r>
          <w:rPr>
            <w:noProof/>
            <w:webHidden/>
          </w:rPr>
          <w:fldChar w:fldCharType="begin"/>
        </w:r>
        <w:r>
          <w:rPr>
            <w:noProof/>
            <w:webHidden/>
          </w:rPr>
          <w:instrText xml:space="preserve"> PAGEREF _Toc384908769 \h </w:instrText>
        </w:r>
        <w:r>
          <w:rPr>
            <w:noProof/>
            <w:webHidden/>
          </w:rPr>
        </w:r>
        <w:r>
          <w:rPr>
            <w:noProof/>
            <w:webHidden/>
          </w:rPr>
          <w:fldChar w:fldCharType="separate"/>
        </w:r>
        <w:r>
          <w:rPr>
            <w:noProof/>
            <w:webHidden/>
          </w:rPr>
          <w:t>44</w:t>
        </w:r>
        <w:r>
          <w:rPr>
            <w:noProof/>
            <w:webHidden/>
          </w:rPr>
          <w:fldChar w:fldCharType="end"/>
        </w:r>
      </w:hyperlink>
    </w:p>
    <w:p w14:paraId="70B9F308"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70" w:history="1">
        <w:r w:rsidRPr="00F74C38">
          <w:rPr>
            <w:rStyle w:val="Hyperlink"/>
            <w:noProof/>
          </w:rPr>
          <w:t>Figure 29 - Von Mises stress for the solar panel</w:t>
        </w:r>
        <w:r>
          <w:rPr>
            <w:noProof/>
            <w:webHidden/>
          </w:rPr>
          <w:tab/>
        </w:r>
        <w:r>
          <w:rPr>
            <w:noProof/>
            <w:webHidden/>
          </w:rPr>
          <w:fldChar w:fldCharType="begin"/>
        </w:r>
        <w:r>
          <w:rPr>
            <w:noProof/>
            <w:webHidden/>
          </w:rPr>
          <w:instrText xml:space="preserve"> PAGEREF _Toc384908770 \h </w:instrText>
        </w:r>
        <w:r>
          <w:rPr>
            <w:noProof/>
            <w:webHidden/>
          </w:rPr>
        </w:r>
        <w:r>
          <w:rPr>
            <w:noProof/>
            <w:webHidden/>
          </w:rPr>
          <w:fldChar w:fldCharType="separate"/>
        </w:r>
        <w:r>
          <w:rPr>
            <w:noProof/>
            <w:webHidden/>
          </w:rPr>
          <w:t>45</w:t>
        </w:r>
        <w:r>
          <w:rPr>
            <w:noProof/>
            <w:webHidden/>
          </w:rPr>
          <w:fldChar w:fldCharType="end"/>
        </w:r>
      </w:hyperlink>
    </w:p>
    <w:p w14:paraId="28AD7B3C"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r:id="rId11" w:anchor="_Toc384908771" w:history="1">
        <w:r w:rsidRPr="00F74C38">
          <w:rPr>
            <w:rStyle w:val="Hyperlink"/>
            <w:noProof/>
          </w:rPr>
          <w:t>Figure 30 – Polycarbonate example [28]</w:t>
        </w:r>
        <w:r>
          <w:rPr>
            <w:noProof/>
            <w:webHidden/>
          </w:rPr>
          <w:tab/>
        </w:r>
        <w:r>
          <w:rPr>
            <w:noProof/>
            <w:webHidden/>
          </w:rPr>
          <w:fldChar w:fldCharType="begin"/>
        </w:r>
        <w:r>
          <w:rPr>
            <w:noProof/>
            <w:webHidden/>
          </w:rPr>
          <w:instrText xml:space="preserve"> PAGEREF _Toc384908771 \h </w:instrText>
        </w:r>
        <w:r>
          <w:rPr>
            <w:noProof/>
            <w:webHidden/>
          </w:rPr>
        </w:r>
        <w:r>
          <w:rPr>
            <w:noProof/>
            <w:webHidden/>
          </w:rPr>
          <w:fldChar w:fldCharType="separate"/>
        </w:r>
        <w:r>
          <w:rPr>
            <w:noProof/>
            <w:webHidden/>
          </w:rPr>
          <w:t>46</w:t>
        </w:r>
        <w:r>
          <w:rPr>
            <w:noProof/>
            <w:webHidden/>
          </w:rPr>
          <w:fldChar w:fldCharType="end"/>
        </w:r>
      </w:hyperlink>
    </w:p>
    <w:p w14:paraId="225D73E8"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72" w:history="1">
        <w:r w:rsidRPr="00F74C38">
          <w:rPr>
            <w:rStyle w:val="Hyperlink"/>
            <w:noProof/>
          </w:rPr>
          <w:t>Figure 31 – Polycarbonate Atomic Structure [29]</w:t>
        </w:r>
        <w:r>
          <w:rPr>
            <w:noProof/>
            <w:webHidden/>
          </w:rPr>
          <w:tab/>
        </w:r>
        <w:r>
          <w:rPr>
            <w:noProof/>
            <w:webHidden/>
          </w:rPr>
          <w:fldChar w:fldCharType="begin"/>
        </w:r>
        <w:r>
          <w:rPr>
            <w:noProof/>
            <w:webHidden/>
          </w:rPr>
          <w:instrText xml:space="preserve"> PAGEREF _Toc384908772 \h </w:instrText>
        </w:r>
        <w:r>
          <w:rPr>
            <w:noProof/>
            <w:webHidden/>
          </w:rPr>
        </w:r>
        <w:r>
          <w:rPr>
            <w:noProof/>
            <w:webHidden/>
          </w:rPr>
          <w:fldChar w:fldCharType="separate"/>
        </w:r>
        <w:r>
          <w:rPr>
            <w:noProof/>
            <w:webHidden/>
          </w:rPr>
          <w:t>46</w:t>
        </w:r>
        <w:r>
          <w:rPr>
            <w:noProof/>
            <w:webHidden/>
          </w:rPr>
          <w:fldChar w:fldCharType="end"/>
        </w:r>
      </w:hyperlink>
    </w:p>
    <w:p w14:paraId="76344D37"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r:id="rId12" w:anchor="_Toc384908773" w:history="1">
        <w:r w:rsidRPr="00F74C38">
          <w:rPr>
            <w:rStyle w:val="Hyperlink"/>
            <w:noProof/>
          </w:rPr>
          <w:t>Figure 32 - Polystyrene Example [31]</w:t>
        </w:r>
        <w:r>
          <w:rPr>
            <w:noProof/>
            <w:webHidden/>
          </w:rPr>
          <w:tab/>
        </w:r>
        <w:r>
          <w:rPr>
            <w:noProof/>
            <w:webHidden/>
          </w:rPr>
          <w:fldChar w:fldCharType="begin"/>
        </w:r>
        <w:r>
          <w:rPr>
            <w:noProof/>
            <w:webHidden/>
          </w:rPr>
          <w:instrText xml:space="preserve"> PAGEREF _Toc384908773 \h </w:instrText>
        </w:r>
        <w:r>
          <w:rPr>
            <w:noProof/>
            <w:webHidden/>
          </w:rPr>
        </w:r>
        <w:r>
          <w:rPr>
            <w:noProof/>
            <w:webHidden/>
          </w:rPr>
          <w:fldChar w:fldCharType="separate"/>
        </w:r>
        <w:r>
          <w:rPr>
            <w:noProof/>
            <w:webHidden/>
          </w:rPr>
          <w:t>47</w:t>
        </w:r>
        <w:r>
          <w:rPr>
            <w:noProof/>
            <w:webHidden/>
          </w:rPr>
          <w:fldChar w:fldCharType="end"/>
        </w:r>
      </w:hyperlink>
    </w:p>
    <w:p w14:paraId="4F833130"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74" w:history="1">
        <w:r w:rsidRPr="00F74C38">
          <w:rPr>
            <w:rStyle w:val="Hyperlink"/>
            <w:noProof/>
          </w:rPr>
          <w:t>Figure 33 - Polystyrene Atomic Structure [30]</w:t>
        </w:r>
        <w:r>
          <w:rPr>
            <w:noProof/>
            <w:webHidden/>
          </w:rPr>
          <w:tab/>
        </w:r>
        <w:r>
          <w:rPr>
            <w:noProof/>
            <w:webHidden/>
          </w:rPr>
          <w:fldChar w:fldCharType="begin"/>
        </w:r>
        <w:r>
          <w:rPr>
            <w:noProof/>
            <w:webHidden/>
          </w:rPr>
          <w:instrText xml:space="preserve"> PAGEREF _Toc384908774 \h </w:instrText>
        </w:r>
        <w:r>
          <w:rPr>
            <w:noProof/>
            <w:webHidden/>
          </w:rPr>
        </w:r>
        <w:r>
          <w:rPr>
            <w:noProof/>
            <w:webHidden/>
          </w:rPr>
          <w:fldChar w:fldCharType="separate"/>
        </w:r>
        <w:r>
          <w:rPr>
            <w:noProof/>
            <w:webHidden/>
          </w:rPr>
          <w:t>47</w:t>
        </w:r>
        <w:r>
          <w:rPr>
            <w:noProof/>
            <w:webHidden/>
          </w:rPr>
          <w:fldChar w:fldCharType="end"/>
        </w:r>
      </w:hyperlink>
    </w:p>
    <w:p w14:paraId="7702E22A"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75" w:history="1">
        <w:r w:rsidRPr="00F74C38">
          <w:rPr>
            <w:rStyle w:val="Hyperlink"/>
            <w:noProof/>
          </w:rPr>
          <w:t>Figure 34 - Plywood Example</w:t>
        </w:r>
        <w:r>
          <w:rPr>
            <w:noProof/>
            <w:webHidden/>
          </w:rPr>
          <w:tab/>
        </w:r>
        <w:r>
          <w:rPr>
            <w:noProof/>
            <w:webHidden/>
          </w:rPr>
          <w:fldChar w:fldCharType="begin"/>
        </w:r>
        <w:r>
          <w:rPr>
            <w:noProof/>
            <w:webHidden/>
          </w:rPr>
          <w:instrText xml:space="preserve"> PAGEREF _Toc384908775 \h </w:instrText>
        </w:r>
        <w:r>
          <w:rPr>
            <w:noProof/>
            <w:webHidden/>
          </w:rPr>
        </w:r>
        <w:r>
          <w:rPr>
            <w:noProof/>
            <w:webHidden/>
          </w:rPr>
          <w:fldChar w:fldCharType="separate"/>
        </w:r>
        <w:r>
          <w:rPr>
            <w:noProof/>
            <w:webHidden/>
          </w:rPr>
          <w:t>48</w:t>
        </w:r>
        <w:r>
          <w:rPr>
            <w:noProof/>
            <w:webHidden/>
          </w:rPr>
          <w:fldChar w:fldCharType="end"/>
        </w:r>
      </w:hyperlink>
    </w:p>
    <w:p w14:paraId="44AB5C65"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76" w:history="1">
        <w:r w:rsidRPr="00F74C38">
          <w:rPr>
            <w:rStyle w:val="Hyperlink"/>
            <w:noProof/>
          </w:rPr>
          <w:t>Figure 35 - Reflectivity of Silicon [22]</w:t>
        </w:r>
        <w:r>
          <w:rPr>
            <w:noProof/>
            <w:webHidden/>
          </w:rPr>
          <w:tab/>
        </w:r>
        <w:r>
          <w:rPr>
            <w:noProof/>
            <w:webHidden/>
          </w:rPr>
          <w:fldChar w:fldCharType="begin"/>
        </w:r>
        <w:r>
          <w:rPr>
            <w:noProof/>
            <w:webHidden/>
          </w:rPr>
          <w:instrText xml:space="preserve"> PAGEREF _Toc384908776 \h </w:instrText>
        </w:r>
        <w:r>
          <w:rPr>
            <w:noProof/>
            <w:webHidden/>
          </w:rPr>
        </w:r>
        <w:r>
          <w:rPr>
            <w:noProof/>
            <w:webHidden/>
          </w:rPr>
          <w:fldChar w:fldCharType="separate"/>
        </w:r>
        <w:r>
          <w:rPr>
            <w:noProof/>
            <w:webHidden/>
          </w:rPr>
          <w:t>49</w:t>
        </w:r>
        <w:r>
          <w:rPr>
            <w:noProof/>
            <w:webHidden/>
          </w:rPr>
          <w:fldChar w:fldCharType="end"/>
        </w:r>
      </w:hyperlink>
    </w:p>
    <w:p w14:paraId="7D04612F"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77" w:history="1">
        <w:r w:rsidRPr="00F74C38">
          <w:rPr>
            <w:rStyle w:val="Hyperlink"/>
            <w:noProof/>
          </w:rPr>
          <w:t>Figure 36 - Reflection of Silicon Cells [22]</w:t>
        </w:r>
        <w:r>
          <w:rPr>
            <w:noProof/>
            <w:webHidden/>
          </w:rPr>
          <w:tab/>
        </w:r>
        <w:r>
          <w:rPr>
            <w:noProof/>
            <w:webHidden/>
          </w:rPr>
          <w:fldChar w:fldCharType="begin"/>
        </w:r>
        <w:r>
          <w:rPr>
            <w:noProof/>
            <w:webHidden/>
          </w:rPr>
          <w:instrText xml:space="preserve"> PAGEREF _Toc384908777 \h </w:instrText>
        </w:r>
        <w:r>
          <w:rPr>
            <w:noProof/>
            <w:webHidden/>
          </w:rPr>
        </w:r>
        <w:r>
          <w:rPr>
            <w:noProof/>
            <w:webHidden/>
          </w:rPr>
          <w:fldChar w:fldCharType="separate"/>
        </w:r>
        <w:r>
          <w:rPr>
            <w:noProof/>
            <w:webHidden/>
          </w:rPr>
          <w:t>50</w:t>
        </w:r>
        <w:r>
          <w:rPr>
            <w:noProof/>
            <w:webHidden/>
          </w:rPr>
          <w:fldChar w:fldCharType="end"/>
        </w:r>
      </w:hyperlink>
    </w:p>
    <w:p w14:paraId="2C1147C1"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78" w:history="1">
        <w:r w:rsidRPr="00F74C38">
          <w:rPr>
            <w:rStyle w:val="Hyperlink"/>
            <w:noProof/>
          </w:rPr>
          <w:t>Figure 37 - Reflector used for maximum absorption [27]</w:t>
        </w:r>
        <w:r>
          <w:rPr>
            <w:noProof/>
            <w:webHidden/>
          </w:rPr>
          <w:tab/>
        </w:r>
        <w:r>
          <w:rPr>
            <w:noProof/>
            <w:webHidden/>
          </w:rPr>
          <w:fldChar w:fldCharType="begin"/>
        </w:r>
        <w:r>
          <w:rPr>
            <w:noProof/>
            <w:webHidden/>
          </w:rPr>
          <w:instrText xml:space="preserve"> PAGEREF _Toc384908778 \h </w:instrText>
        </w:r>
        <w:r>
          <w:rPr>
            <w:noProof/>
            <w:webHidden/>
          </w:rPr>
        </w:r>
        <w:r>
          <w:rPr>
            <w:noProof/>
            <w:webHidden/>
          </w:rPr>
          <w:fldChar w:fldCharType="separate"/>
        </w:r>
        <w:r>
          <w:rPr>
            <w:noProof/>
            <w:webHidden/>
          </w:rPr>
          <w:t>51</w:t>
        </w:r>
        <w:r>
          <w:rPr>
            <w:noProof/>
            <w:webHidden/>
          </w:rPr>
          <w:fldChar w:fldCharType="end"/>
        </w:r>
      </w:hyperlink>
    </w:p>
    <w:p w14:paraId="2DFA7E5F"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r:id="rId13" w:anchor="_Toc384908779" w:history="1">
        <w:r w:rsidRPr="00F74C38">
          <w:rPr>
            <w:rStyle w:val="Hyperlink"/>
            <w:noProof/>
          </w:rPr>
          <w:t>Figure 38 – Charge Controller [15]</w:t>
        </w:r>
        <w:r>
          <w:rPr>
            <w:noProof/>
            <w:webHidden/>
          </w:rPr>
          <w:tab/>
        </w:r>
        <w:r>
          <w:rPr>
            <w:noProof/>
            <w:webHidden/>
          </w:rPr>
          <w:fldChar w:fldCharType="begin"/>
        </w:r>
        <w:r>
          <w:rPr>
            <w:noProof/>
            <w:webHidden/>
          </w:rPr>
          <w:instrText xml:space="preserve"> PAGEREF _Toc384908779 \h </w:instrText>
        </w:r>
        <w:r>
          <w:rPr>
            <w:noProof/>
            <w:webHidden/>
          </w:rPr>
        </w:r>
        <w:r>
          <w:rPr>
            <w:noProof/>
            <w:webHidden/>
          </w:rPr>
          <w:fldChar w:fldCharType="separate"/>
        </w:r>
        <w:r>
          <w:rPr>
            <w:noProof/>
            <w:webHidden/>
          </w:rPr>
          <w:t>54</w:t>
        </w:r>
        <w:r>
          <w:rPr>
            <w:noProof/>
            <w:webHidden/>
          </w:rPr>
          <w:fldChar w:fldCharType="end"/>
        </w:r>
      </w:hyperlink>
    </w:p>
    <w:p w14:paraId="7DCED262"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80" w:history="1">
        <w:r w:rsidRPr="00F74C38">
          <w:rPr>
            <w:rStyle w:val="Hyperlink"/>
            <w:noProof/>
          </w:rPr>
          <w:t>Figure 39 – Power Inverter [15]</w:t>
        </w:r>
        <w:r>
          <w:rPr>
            <w:noProof/>
            <w:webHidden/>
          </w:rPr>
          <w:tab/>
        </w:r>
        <w:r>
          <w:rPr>
            <w:noProof/>
            <w:webHidden/>
          </w:rPr>
          <w:fldChar w:fldCharType="begin"/>
        </w:r>
        <w:r>
          <w:rPr>
            <w:noProof/>
            <w:webHidden/>
          </w:rPr>
          <w:instrText xml:space="preserve"> PAGEREF _Toc384908780 \h </w:instrText>
        </w:r>
        <w:r>
          <w:rPr>
            <w:noProof/>
            <w:webHidden/>
          </w:rPr>
        </w:r>
        <w:r>
          <w:rPr>
            <w:noProof/>
            <w:webHidden/>
          </w:rPr>
          <w:fldChar w:fldCharType="separate"/>
        </w:r>
        <w:r>
          <w:rPr>
            <w:noProof/>
            <w:webHidden/>
          </w:rPr>
          <w:t>54</w:t>
        </w:r>
        <w:r>
          <w:rPr>
            <w:noProof/>
            <w:webHidden/>
          </w:rPr>
          <w:fldChar w:fldCharType="end"/>
        </w:r>
      </w:hyperlink>
    </w:p>
    <w:p w14:paraId="0269EB92"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r:id="rId14" w:anchor="_Toc384908781" w:history="1">
        <w:r w:rsidRPr="00F74C38">
          <w:rPr>
            <w:rStyle w:val="Hyperlink"/>
            <w:noProof/>
          </w:rPr>
          <w:t>Figure 40 - Battery [15]</w:t>
        </w:r>
        <w:r>
          <w:rPr>
            <w:noProof/>
            <w:webHidden/>
          </w:rPr>
          <w:tab/>
        </w:r>
        <w:r>
          <w:rPr>
            <w:noProof/>
            <w:webHidden/>
          </w:rPr>
          <w:fldChar w:fldCharType="begin"/>
        </w:r>
        <w:r>
          <w:rPr>
            <w:noProof/>
            <w:webHidden/>
          </w:rPr>
          <w:instrText xml:space="preserve"> PAGEREF _Toc384908781 \h </w:instrText>
        </w:r>
        <w:r>
          <w:rPr>
            <w:noProof/>
            <w:webHidden/>
          </w:rPr>
        </w:r>
        <w:r>
          <w:rPr>
            <w:noProof/>
            <w:webHidden/>
          </w:rPr>
          <w:fldChar w:fldCharType="separate"/>
        </w:r>
        <w:r>
          <w:rPr>
            <w:noProof/>
            <w:webHidden/>
          </w:rPr>
          <w:t>54</w:t>
        </w:r>
        <w:r>
          <w:rPr>
            <w:noProof/>
            <w:webHidden/>
          </w:rPr>
          <w:fldChar w:fldCharType="end"/>
        </w:r>
      </w:hyperlink>
    </w:p>
    <w:p w14:paraId="347EFE28"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82" w:history="1">
        <w:r w:rsidRPr="00F74C38">
          <w:rPr>
            <w:rStyle w:val="Hyperlink"/>
            <w:noProof/>
          </w:rPr>
          <w:t>Figure 41 - Polycrystalline Solar Cell [21]</w:t>
        </w:r>
        <w:r>
          <w:rPr>
            <w:noProof/>
            <w:webHidden/>
          </w:rPr>
          <w:tab/>
        </w:r>
        <w:r>
          <w:rPr>
            <w:noProof/>
            <w:webHidden/>
          </w:rPr>
          <w:fldChar w:fldCharType="begin"/>
        </w:r>
        <w:r>
          <w:rPr>
            <w:noProof/>
            <w:webHidden/>
          </w:rPr>
          <w:instrText xml:space="preserve"> PAGEREF _Toc384908782 \h </w:instrText>
        </w:r>
        <w:r>
          <w:rPr>
            <w:noProof/>
            <w:webHidden/>
          </w:rPr>
        </w:r>
        <w:r>
          <w:rPr>
            <w:noProof/>
            <w:webHidden/>
          </w:rPr>
          <w:fldChar w:fldCharType="separate"/>
        </w:r>
        <w:r>
          <w:rPr>
            <w:noProof/>
            <w:webHidden/>
          </w:rPr>
          <w:t>54</w:t>
        </w:r>
        <w:r>
          <w:rPr>
            <w:noProof/>
            <w:webHidden/>
          </w:rPr>
          <w:fldChar w:fldCharType="end"/>
        </w:r>
      </w:hyperlink>
    </w:p>
    <w:p w14:paraId="06E90E44"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83" w:history="1">
        <w:r w:rsidRPr="00F74C38">
          <w:rPr>
            <w:rStyle w:val="Hyperlink"/>
            <w:noProof/>
          </w:rPr>
          <w:t>Figure 42 - Program used to log data every 5 minutes</w:t>
        </w:r>
        <w:r>
          <w:rPr>
            <w:noProof/>
            <w:webHidden/>
          </w:rPr>
          <w:tab/>
        </w:r>
        <w:r>
          <w:rPr>
            <w:noProof/>
            <w:webHidden/>
          </w:rPr>
          <w:fldChar w:fldCharType="begin"/>
        </w:r>
        <w:r>
          <w:rPr>
            <w:noProof/>
            <w:webHidden/>
          </w:rPr>
          <w:instrText xml:space="preserve"> PAGEREF _Toc384908783 \h </w:instrText>
        </w:r>
        <w:r>
          <w:rPr>
            <w:noProof/>
            <w:webHidden/>
          </w:rPr>
        </w:r>
        <w:r>
          <w:rPr>
            <w:noProof/>
            <w:webHidden/>
          </w:rPr>
          <w:fldChar w:fldCharType="separate"/>
        </w:r>
        <w:r>
          <w:rPr>
            <w:noProof/>
            <w:webHidden/>
          </w:rPr>
          <w:t>55</w:t>
        </w:r>
        <w:r>
          <w:rPr>
            <w:noProof/>
            <w:webHidden/>
          </w:rPr>
          <w:fldChar w:fldCharType="end"/>
        </w:r>
      </w:hyperlink>
    </w:p>
    <w:p w14:paraId="35D506FE"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84" w:history="1">
        <w:r w:rsidRPr="00F74C38">
          <w:rPr>
            <w:rStyle w:val="Hyperlink"/>
            <w:noProof/>
          </w:rPr>
          <w:t>Figure 43 - Testing station for the solar panels</w:t>
        </w:r>
        <w:r>
          <w:rPr>
            <w:noProof/>
            <w:webHidden/>
          </w:rPr>
          <w:tab/>
        </w:r>
        <w:r>
          <w:rPr>
            <w:noProof/>
            <w:webHidden/>
          </w:rPr>
          <w:fldChar w:fldCharType="begin"/>
        </w:r>
        <w:r>
          <w:rPr>
            <w:noProof/>
            <w:webHidden/>
          </w:rPr>
          <w:instrText xml:space="preserve"> PAGEREF _Toc384908784 \h </w:instrText>
        </w:r>
        <w:r>
          <w:rPr>
            <w:noProof/>
            <w:webHidden/>
          </w:rPr>
        </w:r>
        <w:r>
          <w:rPr>
            <w:noProof/>
            <w:webHidden/>
          </w:rPr>
          <w:fldChar w:fldCharType="separate"/>
        </w:r>
        <w:r>
          <w:rPr>
            <w:noProof/>
            <w:webHidden/>
          </w:rPr>
          <w:t>56</w:t>
        </w:r>
        <w:r>
          <w:rPr>
            <w:noProof/>
            <w:webHidden/>
          </w:rPr>
          <w:fldChar w:fldCharType="end"/>
        </w:r>
      </w:hyperlink>
    </w:p>
    <w:p w14:paraId="487A1245"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85" w:history="1">
        <w:r w:rsidRPr="00F74C38">
          <w:rPr>
            <w:rStyle w:val="Hyperlink"/>
            <w:noProof/>
          </w:rPr>
          <w:t>Figure 44 - Testing station for the solar panels (side view)</w:t>
        </w:r>
        <w:r>
          <w:rPr>
            <w:noProof/>
            <w:webHidden/>
          </w:rPr>
          <w:tab/>
        </w:r>
        <w:r>
          <w:rPr>
            <w:noProof/>
            <w:webHidden/>
          </w:rPr>
          <w:fldChar w:fldCharType="begin"/>
        </w:r>
        <w:r>
          <w:rPr>
            <w:noProof/>
            <w:webHidden/>
          </w:rPr>
          <w:instrText xml:space="preserve"> PAGEREF _Toc384908785 \h </w:instrText>
        </w:r>
        <w:r>
          <w:rPr>
            <w:noProof/>
            <w:webHidden/>
          </w:rPr>
        </w:r>
        <w:r>
          <w:rPr>
            <w:noProof/>
            <w:webHidden/>
          </w:rPr>
          <w:fldChar w:fldCharType="separate"/>
        </w:r>
        <w:r>
          <w:rPr>
            <w:noProof/>
            <w:webHidden/>
          </w:rPr>
          <w:t>56</w:t>
        </w:r>
        <w:r>
          <w:rPr>
            <w:noProof/>
            <w:webHidden/>
          </w:rPr>
          <w:fldChar w:fldCharType="end"/>
        </w:r>
      </w:hyperlink>
    </w:p>
    <w:p w14:paraId="0E1BAC4C"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86" w:history="1">
        <w:r w:rsidRPr="00F74C38">
          <w:rPr>
            <w:rStyle w:val="Hyperlink"/>
            <w:noProof/>
          </w:rPr>
          <w:t>Figure 45 - Comparison plot of Voltage vs Time for both solar panels</w:t>
        </w:r>
        <w:r>
          <w:rPr>
            <w:noProof/>
            <w:webHidden/>
          </w:rPr>
          <w:tab/>
        </w:r>
        <w:r>
          <w:rPr>
            <w:noProof/>
            <w:webHidden/>
          </w:rPr>
          <w:fldChar w:fldCharType="begin"/>
        </w:r>
        <w:r>
          <w:rPr>
            <w:noProof/>
            <w:webHidden/>
          </w:rPr>
          <w:instrText xml:space="preserve"> PAGEREF _Toc384908786 \h </w:instrText>
        </w:r>
        <w:r>
          <w:rPr>
            <w:noProof/>
            <w:webHidden/>
          </w:rPr>
        </w:r>
        <w:r>
          <w:rPr>
            <w:noProof/>
            <w:webHidden/>
          </w:rPr>
          <w:fldChar w:fldCharType="separate"/>
        </w:r>
        <w:r>
          <w:rPr>
            <w:noProof/>
            <w:webHidden/>
          </w:rPr>
          <w:t>58</w:t>
        </w:r>
        <w:r>
          <w:rPr>
            <w:noProof/>
            <w:webHidden/>
          </w:rPr>
          <w:fldChar w:fldCharType="end"/>
        </w:r>
      </w:hyperlink>
    </w:p>
    <w:p w14:paraId="56ADA12C"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87" w:history="1">
        <w:r w:rsidRPr="00F74C38">
          <w:rPr>
            <w:rStyle w:val="Hyperlink"/>
            <w:noProof/>
          </w:rPr>
          <w:t>Figure 46 - Comparison plot of Current vs Time for both solar panels</w:t>
        </w:r>
        <w:r>
          <w:rPr>
            <w:noProof/>
            <w:webHidden/>
          </w:rPr>
          <w:tab/>
        </w:r>
        <w:r>
          <w:rPr>
            <w:noProof/>
            <w:webHidden/>
          </w:rPr>
          <w:fldChar w:fldCharType="begin"/>
        </w:r>
        <w:r>
          <w:rPr>
            <w:noProof/>
            <w:webHidden/>
          </w:rPr>
          <w:instrText xml:space="preserve"> PAGEREF _Toc384908787 \h </w:instrText>
        </w:r>
        <w:r>
          <w:rPr>
            <w:noProof/>
            <w:webHidden/>
          </w:rPr>
        </w:r>
        <w:r>
          <w:rPr>
            <w:noProof/>
            <w:webHidden/>
          </w:rPr>
          <w:fldChar w:fldCharType="separate"/>
        </w:r>
        <w:r>
          <w:rPr>
            <w:noProof/>
            <w:webHidden/>
          </w:rPr>
          <w:t>59</w:t>
        </w:r>
        <w:r>
          <w:rPr>
            <w:noProof/>
            <w:webHidden/>
          </w:rPr>
          <w:fldChar w:fldCharType="end"/>
        </w:r>
      </w:hyperlink>
    </w:p>
    <w:p w14:paraId="5E0CEC59"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88" w:history="1">
        <w:r w:rsidRPr="00F74C38">
          <w:rPr>
            <w:rStyle w:val="Hyperlink"/>
            <w:noProof/>
          </w:rPr>
          <w:t>Figure 47 - Comparison of generated Power vs Time for both solar panels</w:t>
        </w:r>
        <w:r>
          <w:rPr>
            <w:noProof/>
            <w:webHidden/>
          </w:rPr>
          <w:tab/>
        </w:r>
        <w:r>
          <w:rPr>
            <w:noProof/>
            <w:webHidden/>
          </w:rPr>
          <w:fldChar w:fldCharType="begin"/>
        </w:r>
        <w:r>
          <w:rPr>
            <w:noProof/>
            <w:webHidden/>
          </w:rPr>
          <w:instrText xml:space="preserve"> PAGEREF _Toc384908788 \h </w:instrText>
        </w:r>
        <w:r>
          <w:rPr>
            <w:noProof/>
            <w:webHidden/>
          </w:rPr>
        </w:r>
        <w:r>
          <w:rPr>
            <w:noProof/>
            <w:webHidden/>
          </w:rPr>
          <w:fldChar w:fldCharType="separate"/>
        </w:r>
        <w:r>
          <w:rPr>
            <w:noProof/>
            <w:webHidden/>
          </w:rPr>
          <w:t>60</w:t>
        </w:r>
        <w:r>
          <w:rPr>
            <w:noProof/>
            <w:webHidden/>
          </w:rPr>
          <w:fldChar w:fldCharType="end"/>
        </w:r>
      </w:hyperlink>
    </w:p>
    <w:p w14:paraId="30D40A98"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89" w:history="1">
        <w:r w:rsidRPr="00F74C38">
          <w:rPr>
            <w:rStyle w:val="Hyperlink"/>
            <w:noProof/>
          </w:rPr>
          <w:t>Figure 48 - Percent improvement from the Flat to the Curved solar panel</w:t>
        </w:r>
        <w:r>
          <w:rPr>
            <w:noProof/>
            <w:webHidden/>
          </w:rPr>
          <w:tab/>
        </w:r>
        <w:r>
          <w:rPr>
            <w:noProof/>
            <w:webHidden/>
          </w:rPr>
          <w:fldChar w:fldCharType="begin"/>
        </w:r>
        <w:r>
          <w:rPr>
            <w:noProof/>
            <w:webHidden/>
          </w:rPr>
          <w:instrText xml:space="preserve"> PAGEREF _Toc384908789 \h </w:instrText>
        </w:r>
        <w:r>
          <w:rPr>
            <w:noProof/>
            <w:webHidden/>
          </w:rPr>
        </w:r>
        <w:r>
          <w:rPr>
            <w:noProof/>
            <w:webHidden/>
          </w:rPr>
          <w:fldChar w:fldCharType="separate"/>
        </w:r>
        <w:r>
          <w:rPr>
            <w:noProof/>
            <w:webHidden/>
          </w:rPr>
          <w:t>61</w:t>
        </w:r>
        <w:r>
          <w:rPr>
            <w:noProof/>
            <w:webHidden/>
          </w:rPr>
          <w:fldChar w:fldCharType="end"/>
        </w:r>
      </w:hyperlink>
    </w:p>
    <w:p w14:paraId="51A73126"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90" w:history="1">
        <w:r w:rsidRPr="00F74C38">
          <w:rPr>
            <w:rStyle w:val="Hyperlink"/>
            <w:noProof/>
          </w:rPr>
          <w:t>Figure 49 - Voltage vs Time for both solar panels on a clear day</w:t>
        </w:r>
        <w:r>
          <w:rPr>
            <w:noProof/>
            <w:webHidden/>
          </w:rPr>
          <w:tab/>
        </w:r>
        <w:r>
          <w:rPr>
            <w:noProof/>
            <w:webHidden/>
          </w:rPr>
          <w:fldChar w:fldCharType="begin"/>
        </w:r>
        <w:r>
          <w:rPr>
            <w:noProof/>
            <w:webHidden/>
          </w:rPr>
          <w:instrText xml:space="preserve"> PAGEREF _Toc384908790 \h </w:instrText>
        </w:r>
        <w:r>
          <w:rPr>
            <w:noProof/>
            <w:webHidden/>
          </w:rPr>
        </w:r>
        <w:r>
          <w:rPr>
            <w:noProof/>
            <w:webHidden/>
          </w:rPr>
          <w:fldChar w:fldCharType="separate"/>
        </w:r>
        <w:r>
          <w:rPr>
            <w:noProof/>
            <w:webHidden/>
          </w:rPr>
          <w:t>62</w:t>
        </w:r>
        <w:r>
          <w:rPr>
            <w:noProof/>
            <w:webHidden/>
          </w:rPr>
          <w:fldChar w:fldCharType="end"/>
        </w:r>
      </w:hyperlink>
    </w:p>
    <w:p w14:paraId="16156708"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91" w:history="1">
        <w:r w:rsidRPr="00F74C38">
          <w:rPr>
            <w:rStyle w:val="Hyperlink"/>
            <w:noProof/>
          </w:rPr>
          <w:t>Figure 50 - Current vs Time for both solar panels on a clear day</w:t>
        </w:r>
        <w:r>
          <w:rPr>
            <w:noProof/>
            <w:webHidden/>
          </w:rPr>
          <w:tab/>
        </w:r>
        <w:r>
          <w:rPr>
            <w:noProof/>
            <w:webHidden/>
          </w:rPr>
          <w:fldChar w:fldCharType="begin"/>
        </w:r>
        <w:r>
          <w:rPr>
            <w:noProof/>
            <w:webHidden/>
          </w:rPr>
          <w:instrText xml:space="preserve"> PAGEREF _Toc384908791 \h </w:instrText>
        </w:r>
        <w:r>
          <w:rPr>
            <w:noProof/>
            <w:webHidden/>
          </w:rPr>
        </w:r>
        <w:r>
          <w:rPr>
            <w:noProof/>
            <w:webHidden/>
          </w:rPr>
          <w:fldChar w:fldCharType="separate"/>
        </w:r>
        <w:r>
          <w:rPr>
            <w:noProof/>
            <w:webHidden/>
          </w:rPr>
          <w:t>63</w:t>
        </w:r>
        <w:r>
          <w:rPr>
            <w:noProof/>
            <w:webHidden/>
          </w:rPr>
          <w:fldChar w:fldCharType="end"/>
        </w:r>
      </w:hyperlink>
    </w:p>
    <w:p w14:paraId="4E1E6AC8"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92" w:history="1">
        <w:r w:rsidRPr="00F74C38">
          <w:rPr>
            <w:rStyle w:val="Hyperlink"/>
            <w:noProof/>
          </w:rPr>
          <w:t>Figure 51 - Power vs Time for both solar panels on a clear day</w:t>
        </w:r>
        <w:r>
          <w:rPr>
            <w:noProof/>
            <w:webHidden/>
          </w:rPr>
          <w:tab/>
        </w:r>
        <w:r>
          <w:rPr>
            <w:noProof/>
            <w:webHidden/>
          </w:rPr>
          <w:fldChar w:fldCharType="begin"/>
        </w:r>
        <w:r>
          <w:rPr>
            <w:noProof/>
            <w:webHidden/>
          </w:rPr>
          <w:instrText xml:space="preserve"> PAGEREF _Toc384908792 \h </w:instrText>
        </w:r>
        <w:r>
          <w:rPr>
            <w:noProof/>
            <w:webHidden/>
          </w:rPr>
        </w:r>
        <w:r>
          <w:rPr>
            <w:noProof/>
            <w:webHidden/>
          </w:rPr>
          <w:fldChar w:fldCharType="separate"/>
        </w:r>
        <w:r>
          <w:rPr>
            <w:noProof/>
            <w:webHidden/>
          </w:rPr>
          <w:t>63</w:t>
        </w:r>
        <w:r>
          <w:rPr>
            <w:noProof/>
            <w:webHidden/>
          </w:rPr>
          <w:fldChar w:fldCharType="end"/>
        </w:r>
      </w:hyperlink>
    </w:p>
    <w:p w14:paraId="7FF3626E"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93" w:history="1">
        <w:r w:rsidRPr="00F74C38">
          <w:rPr>
            <w:rStyle w:val="Hyperlink"/>
            <w:noProof/>
          </w:rPr>
          <w:t>Figure 52 - Percent improvement from flat to curved on a clear day</w:t>
        </w:r>
        <w:r>
          <w:rPr>
            <w:noProof/>
            <w:webHidden/>
          </w:rPr>
          <w:tab/>
        </w:r>
        <w:r>
          <w:rPr>
            <w:noProof/>
            <w:webHidden/>
          </w:rPr>
          <w:fldChar w:fldCharType="begin"/>
        </w:r>
        <w:r>
          <w:rPr>
            <w:noProof/>
            <w:webHidden/>
          </w:rPr>
          <w:instrText xml:space="preserve"> PAGEREF _Toc384908793 \h </w:instrText>
        </w:r>
        <w:r>
          <w:rPr>
            <w:noProof/>
            <w:webHidden/>
          </w:rPr>
        </w:r>
        <w:r>
          <w:rPr>
            <w:noProof/>
            <w:webHidden/>
          </w:rPr>
          <w:fldChar w:fldCharType="separate"/>
        </w:r>
        <w:r>
          <w:rPr>
            <w:noProof/>
            <w:webHidden/>
          </w:rPr>
          <w:t>64</w:t>
        </w:r>
        <w:r>
          <w:rPr>
            <w:noProof/>
            <w:webHidden/>
          </w:rPr>
          <w:fldChar w:fldCharType="end"/>
        </w:r>
      </w:hyperlink>
    </w:p>
    <w:p w14:paraId="371405C1"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94" w:history="1">
        <w:r w:rsidRPr="00F74C38">
          <w:rPr>
            <w:rStyle w:val="Hyperlink"/>
            <w:noProof/>
          </w:rPr>
          <w:t>Figure 53 - Average solar irradiation for Florida [32]</w:t>
        </w:r>
        <w:r>
          <w:rPr>
            <w:noProof/>
            <w:webHidden/>
          </w:rPr>
          <w:tab/>
        </w:r>
        <w:r>
          <w:rPr>
            <w:noProof/>
            <w:webHidden/>
          </w:rPr>
          <w:fldChar w:fldCharType="begin"/>
        </w:r>
        <w:r>
          <w:rPr>
            <w:noProof/>
            <w:webHidden/>
          </w:rPr>
          <w:instrText xml:space="preserve"> PAGEREF _Toc384908794 \h </w:instrText>
        </w:r>
        <w:r>
          <w:rPr>
            <w:noProof/>
            <w:webHidden/>
          </w:rPr>
        </w:r>
        <w:r>
          <w:rPr>
            <w:noProof/>
            <w:webHidden/>
          </w:rPr>
          <w:fldChar w:fldCharType="separate"/>
        </w:r>
        <w:r>
          <w:rPr>
            <w:noProof/>
            <w:webHidden/>
          </w:rPr>
          <w:t>66</w:t>
        </w:r>
        <w:r>
          <w:rPr>
            <w:noProof/>
            <w:webHidden/>
          </w:rPr>
          <w:fldChar w:fldCharType="end"/>
        </w:r>
      </w:hyperlink>
    </w:p>
    <w:p w14:paraId="162D9741"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95" w:history="1">
        <w:r w:rsidRPr="00F74C38">
          <w:rPr>
            <w:rStyle w:val="Hyperlink"/>
            <w:noProof/>
          </w:rPr>
          <w:t>Figure 54 - Voltage vs Time comparison graph for both a sunny and cloudy day</w:t>
        </w:r>
        <w:r>
          <w:rPr>
            <w:noProof/>
            <w:webHidden/>
          </w:rPr>
          <w:tab/>
        </w:r>
        <w:r>
          <w:rPr>
            <w:noProof/>
            <w:webHidden/>
          </w:rPr>
          <w:fldChar w:fldCharType="begin"/>
        </w:r>
        <w:r>
          <w:rPr>
            <w:noProof/>
            <w:webHidden/>
          </w:rPr>
          <w:instrText xml:space="preserve"> PAGEREF _Toc384908795 \h </w:instrText>
        </w:r>
        <w:r>
          <w:rPr>
            <w:noProof/>
            <w:webHidden/>
          </w:rPr>
        </w:r>
        <w:r>
          <w:rPr>
            <w:noProof/>
            <w:webHidden/>
          </w:rPr>
          <w:fldChar w:fldCharType="separate"/>
        </w:r>
        <w:r>
          <w:rPr>
            <w:noProof/>
            <w:webHidden/>
          </w:rPr>
          <w:t>68</w:t>
        </w:r>
        <w:r>
          <w:rPr>
            <w:noProof/>
            <w:webHidden/>
          </w:rPr>
          <w:fldChar w:fldCharType="end"/>
        </w:r>
      </w:hyperlink>
    </w:p>
    <w:p w14:paraId="6E105FCB"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96" w:history="1">
        <w:r w:rsidRPr="00F74C38">
          <w:rPr>
            <w:rStyle w:val="Hyperlink"/>
            <w:noProof/>
          </w:rPr>
          <w:t>Figure 55 - Current vs Time comparison graph for both a sunny and cloudy day</w:t>
        </w:r>
        <w:r>
          <w:rPr>
            <w:noProof/>
            <w:webHidden/>
          </w:rPr>
          <w:tab/>
        </w:r>
        <w:r>
          <w:rPr>
            <w:noProof/>
            <w:webHidden/>
          </w:rPr>
          <w:fldChar w:fldCharType="begin"/>
        </w:r>
        <w:r>
          <w:rPr>
            <w:noProof/>
            <w:webHidden/>
          </w:rPr>
          <w:instrText xml:space="preserve"> PAGEREF _Toc384908796 \h </w:instrText>
        </w:r>
        <w:r>
          <w:rPr>
            <w:noProof/>
            <w:webHidden/>
          </w:rPr>
        </w:r>
        <w:r>
          <w:rPr>
            <w:noProof/>
            <w:webHidden/>
          </w:rPr>
          <w:fldChar w:fldCharType="separate"/>
        </w:r>
        <w:r>
          <w:rPr>
            <w:noProof/>
            <w:webHidden/>
          </w:rPr>
          <w:t>69</w:t>
        </w:r>
        <w:r>
          <w:rPr>
            <w:noProof/>
            <w:webHidden/>
          </w:rPr>
          <w:fldChar w:fldCharType="end"/>
        </w:r>
      </w:hyperlink>
    </w:p>
    <w:p w14:paraId="0537DE05"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97" w:history="1">
        <w:r w:rsidRPr="00F74C38">
          <w:rPr>
            <w:rStyle w:val="Hyperlink"/>
            <w:noProof/>
          </w:rPr>
          <w:t>Figure 56 - Power vs Time comparison graph for both a sunny and cloudy day</w:t>
        </w:r>
        <w:r>
          <w:rPr>
            <w:noProof/>
            <w:webHidden/>
          </w:rPr>
          <w:tab/>
        </w:r>
        <w:r>
          <w:rPr>
            <w:noProof/>
            <w:webHidden/>
          </w:rPr>
          <w:fldChar w:fldCharType="begin"/>
        </w:r>
        <w:r>
          <w:rPr>
            <w:noProof/>
            <w:webHidden/>
          </w:rPr>
          <w:instrText xml:space="preserve"> PAGEREF _Toc384908797 \h </w:instrText>
        </w:r>
        <w:r>
          <w:rPr>
            <w:noProof/>
            <w:webHidden/>
          </w:rPr>
        </w:r>
        <w:r>
          <w:rPr>
            <w:noProof/>
            <w:webHidden/>
          </w:rPr>
          <w:fldChar w:fldCharType="separate"/>
        </w:r>
        <w:r>
          <w:rPr>
            <w:noProof/>
            <w:webHidden/>
          </w:rPr>
          <w:t>69</w:t>
        </w:r>
        <w:r>
          <w:rPr>
            <w:noProof/>
            <w:webHidden/>
          </w:rPr>
          <w:fldChar w:fldCharType="end"/>
        </w:r>
      </w:hyperlink>
    </w:p>
    <w:p w14:paraId="4B4D0F40" w14:textId="77777777" w:rsidR="0008374B" w:rsidRDefault="0008374B">
      <w:pPr>
        <w:pStyle w:val="TableofFigures"/>
        <w:tabs>
          <w:tab w:val="right" w:leader="dot" w:pos="9350"/>
        </w:tabs>
        <w:rPr>
          <w:rFonts w:asciiTheme="minorHAnsi" w:eastAsiaTheme="minorEastAsia" w:hAnsiTheme="minorHAnsi" w:cstheme="minorBidi"/>
          <w:noProof/>
          <w:sz w:val="22"/>
          <w:szCs w:val="22"/>
        </w:rPr>
      </w:pPr>
      <w:hyperlink w:anchor="_Toc384908798" w:history="1">
        <w:r w:rsidRPr="00F74C38">
          <w:rPr>
            <w:rStyle w:val="Hyperlink"/>
            <w:noProof/>
          </w:rPr>
          <w:t>Figure 57 - Miami, Florida Climate Chart [17]</w:t>
        </w:r>
        <w:r>
          <w:rPr>
            <w:noProof/>
            <w:webHidden/>
          </w:rPr>
          <w:tab/>
        </w:r>
        <w:r>
          <w:rPr>
            <w:noProof/>
            <w:webHidden/>
          </w:rPr>
          <w:fldChar w:fldCharType="begin"/>
        </w:r>
        <w:r>
          <w:rPr>
            <w:noProof/>
            <w:webHidden/>
          </w:rPr>
          <w:instrText xml:space="preserve"> PAGEREF _Toc384908798 \h </w:instrText>
        </w:r>
        <w:r>
          <w:rPr>
            <w:noProof/>
            <w:webHidden/>
          </w:rPr>
        </w:r>
        <w:r>
          <w:rPr>
            <w:noProof/>
            <w:webHidden/>
          </w:rPr>
          <w:fldChar w:fldCharType="separate"/>
        </w:r>
        <w:r>
          <w:rPr>
            <w:noProof/>
            <w:webHidden/>
          </w:rPr>
          <w:t>84</w:t>
        </w:r>
        <w:r>
          <w:rPr>
            <w:noProof/>
            <w:webHidden/>
          </w:rPr>
          <w:fldChar w:fldCharType="end"/>
        </w:r>
      </w:hyperlink>
    </w:p>
    <w:p w14:paraId="1CB7C5E8" w14:textId="77777777" w:rsidR="0040206E" w:rsidRDefault="006E751E" w:rsidP="0040206E">
      <w:r>
        <w:fldChar w:fldCharType="end"/>
      </w:r>
    </w:p>
    <w:p w14:paraId="5130115F" w14:textId="77777777" w:rsidR="0040206E" w:rsidRDefault="0040206E" w:rsidP="0040206E"/>
    <w:p w14:paraId="3C175D47" w14:textId="77777777" w:rsidR="0040206E" w:rsidRDefault="0040206E" w:rsidP="0040206E"/>
    <w:p w14:paraId="6762389E" w14:textId="77777777" w:rsidR="005C578A" w:rsidRDefault="005C578A">
      <w:pPr>
        <w:spacing w:after="200" w:line="276" w:lineRule="auto"/>
        <w:sectPr w:rsidR="005C578A" w:rsidSect="00040D51">
          <w:footerReference w:type="default" r:id="rId15"/>
          <w:footerReference w:type="first" r:id="rId16"/>
          <w:pgSz w:w="12240" w:h="15840"/>
          <w:pgMar w:top="1440" w:right="1440" w:bottom="1440" w:left="1440" w:header="720" w:footer="720" w:gutter="0"/>
          <w:pgNumType w:fmt="lowerRoman" w:start="1"/>
          <w:cols w:space="720"/>
          <w:titlePg/>
          <w:docGrid w:linePitch="360"/>
        </w:sectPr>
      </w:pPr>
    </w:p>
    <w:p w14:paraId="3E22FEB5" w14:textId="77777777" w:rsidR="005C578A" w:rsidRDefault="005C578A">
      <w:pPr>
        <w:spacing w:after="200" w:line="276" w:lineRule="auto"/>
      </w:pPr>
    </w:p>
    <w:p w14:paraId="49B87231" w14:textId="77777777" w:rsidR="008D2172" w:rsidRDefault="008D2172">
      <w:pPr>
        <w:spacing w:after="200" w:line="276" w:lineRule="auto"/>
        <w:sectPr w:rsidR="008D2172" w:rsidSect="005C578A">
          <w:type w:val="continuous"/>
          <w:pgSz w:w="12240" w:h="15840"/>
          <w:pgMar w:top="1440" w:right="1440" w:bottom="1440" w:left="1440" w:header="720" w:footer="720" w:gutter="0"/>
          <w:pgNumType w:start="0"/>
          <w:cols w:space="720"/>
          <w:titlePg/>
          <w:docGrid w:linePitch="360"/>
        </w:sectPr>
      </w:pPr>
    </w:p>
    <w:p w14:paraId="440199B1" w14:textId="77777777" w:rsidR="00A745F5" w:rsidRDefault="00A745F5" w:rsidP="0060134B">
      <w:pPr>
        <w:pStyle w:val="Heading1"/>
        <w:numPr>
          <w:ilvl w:val="0"/>
          <w:numId w:val="0"/>
        </w:numPr>
        <w:spacing w:line="480" w:lineRule="auto"/>
      </w:pPr>
      <w:bookmarkStart w:id="2" w:name="_Toc384908660"/>
      <w:r>
        <w:lastRenderedPageBreak/>
        <w:t>Abs</w:t>
      </w:r>
      <w:bookmarkStart w:id="3" w:name="_GoBack"/>
      <w:bookmarkEnd w:id="3"/>
      <w:r>
        <w:t>tract:</w:t>
      </w:r>
      <w:bookmarkEnd w:id="2"/>
    </w:p>
    <w:p w14:paraId="0C71F79E" w14:textId="77777777" w:rsidR="00A745F5" w:rsidRDefault="00A745F5" w:rsidP="00411BA9">
      <w:pPr>
        <w:spacing w:line="480" w:lineRule="auto"/>
        <w:ind w:firstLine="720"/>
        <w:jc w:val="both"/>
      </w:pPr>
      <w:r>
        <w:t xml:space="preserve">Solar panel research and development has been around for many years, since the 1800s, and in recent times they have become more popular as a means of primary power generation. Since the sun’s energy is an unlimited </w:t>
      </w:r>
      <w:r w:rsidR="0045000F">
        <w:t xml:space="preserve">energy </w:t>
      </w:r>
      <w:r>
        <w:t>resource, it has the potential to become the main source of energy in the future. All other forms of energy can be indirectly sourced back to the sun and solar movements. The main objective of our project is to find the most efficient geometry possible for a solar panel, in order to maximize the energy generated for a given base area. With our design, we plan on harvesting the sun’s energy in the most efficient manner, thus reducing dependence on fossil fuels, and greatly reducing the cost of electricity.</w:t>
      </w:r>
    </w:p>
    <w:p w14:paraId="0B35137C" w14:textId="77777777" w:rsidR="00A745F5" w:rsidRDefault="00A745F5" w:rsidP="00411BA9">
      <w:pPr>
        <w:spacing w:line="480" w:lineRule="auto"/>
      </w:pPr>
    </w:p>
    <w:p w14:paraId="0E394089" w14:textId="77777777" w:rsidR="00A745F5" w:rsidRDefault="00A745F5" w:rsidP="00A745F5"/>
    <w:p w14:paraId="456D7BFF" w14:textId="77777777" w:rsidR="00010AF2" w:rsidRDefault="00010AF2" w:rsidP="00A745F5"/>
    <w:p w14:paraId="143AB045" w14:textId="77777777" w:rsidR="00010AF2" w:rsidRDefault="00010AF2" w:rsidP="00A745F5"/>
    <w:p w14:paraId="2A88F73F" w14:textId="77777777" w:rsidR="00010AF2" w:rsidRDefault="00010AF2" w:rsidP="00A745F5"/>
    <w:p w14:paraId="6381FDDB" w14:textId="77777777" w:rsidR="00010AF2" w:rsidRDefault="00010AF2" w:rsidP="00A745F5"/>
    <w:p w14:paraId="0CF4AFD3" w14:textId="77777777" w:rsidR="00010AF2" w:rsidRDefault="00010AF2" w:rsidP="00A745F5"/>
    <w:p w14:paraId="2209EF65" w14:textId="77777777" w:rsidR="00010AF2" w:rsidRDefault="00010AF2" w:rsidP="00A745F5"/>
    <w:p w14:paraId="7231C2F1" w14:textId="77777777" w:rsidR="00010AF2" w:rsidRDefault="00010AF2" w:rsidP="00A745F5"/>
    <w:p w14:paraId="7A107BCD" w14:textId="77777777" w:rsidR="00010AF2" w:rsidRDefault="00010AF2" w:rsidP="00A745F5"/>
    <w:p w14:paraId="656A692C" w14:textId="77777777" w:rsidR="00010AF2" w:rsidRDefault="00010AF2" w:rsidP="00A745F5"/>
    <w:p w14:paraId="3E51A702" w14:textId="77777777" w:rsidR="00010AF2" w:rsidRDefault="00010AF2" w:rsidP="00A745F5"/>
    <w:p w14:paraId="5D80D263" w14:textId="77777777" w:rsidR="00010AF2" w:rsidRDefault="00010AF2" w:rsidP="00A745F5"/>
    <w:p w14:paraId="321417ED" w14:textId="77777777" w:rsidR="00010AF2" w:rsidRDefault="00010AF2" w:rsidP="00A745F5"/>
    <w:p w14:paraId="47E6B185" w14:textId="77777777" w:rsidR="00010AF2" w:rsidRDefault="00010AF2" w:rsidP="00A745F5"/>
    <w:p w14:paraId="78350DA9" w14:textId="77777777" w:rsidR="00010AF2" w:rsidRDefault="00010AF2" w:rsidP="00A745F5"/>
    <w:p w14:paraId="2659FE23" w14:textId="77777777" w:rsidR="00010AF2" w:rsidRDefault="00010AF2" w:rsidP="00A745F5"/>
    <w:p w14:paraId="6577545D" w14:textId="77777777" w:rsidR="00010AF2" w:rsidRDefault="00010AF2" w:rsidP="00A745F5"/>
    <w:p w14:paraId="2DEC50D9" w14:textId="77777777" w:rsidR="00010AF2" w:rsidRDefault="00010AF2" w:rsidP="00A745F5"/>
    <w:p w14:paraId="5DE65F3C" w14:textId="77777777" w:rsidR="00010AF2" w:rsidRDefault="00010AF2" w:rsidP="00A745F5"/>
    <w:p w14:paraId="69E068CC" w14:textId="77777777" w:rsidR="00010AF2" w:rsidRDefault="00010AF2" w:rsidP="00A745F5"/>
    <w:p w14:paraId="61213871" w14:textId="77777777" w:rsidR="00010AF2" w:rsidRDefault="00010AF2" w:rsidP="00A745F5"/>
    <w:p w14:paraId="527F3B30" w14:textId="77777777" w:rsidR="00010AF2" w:rsidRDefault="00010AF2" w:rsidP="00A745F5"/>
    <w:p w14:paraId="760E8F1B" w14:textId="77777777" w:rsidR="00010AF2" w:rsidRDefault="00010AF2" w:rsidP="00A745F5"/>
    <w:p w14:paraId="2794E384" w14:textId="77777777" w:rsidR="00010AF2" w:rsidRDefault="00010AF2" w:rsidP="00A745F5"/>
    <w:p w14:paraId="15E8F73A" w14:textId="77777777" w:rsidR="00A745F5" w:rsidRDefault="0060134B" w:rsidP="0060134B">
      <w:pPr>
        <w:pStyle w:val="Heading1"/>
        <w:numPr>
          <w:ilvl w:val="0"/>
          <w:numId w:val="10"/>
        </w:numPr>
      </w:pPr>
      <w:bookmarkStart w:id="4" w:name="_Toc384908661"/>
      <w:r>
        <w:lastRenderedPageBreak/>
        <w:t>Introduction</w:t>
      </w:r>
      <w:r w:rsidR="00A745F5">
        <w:t>:</w:t>
      </w:r>
      <w:bookmarkEnd w:id="4"/>
    </w:p>
    <w:p w14:paraId="25612F5C" w14:textId="77777777" w:rsidR="0060134B" w:rsidRDefault="0060134B" w:rsidP="0060134B">
      <w:pPr>
        <w:pStyle w:val="Heading2"/>
      </w:pPr>
      <w:bookmarkStart w:id="5" w:name="_Toc384908662"/>
      <w:r>
        <w:t>Problem Statement:</w:t>
      </w:r>
      <w:bookmarkEnd w:id="5"/>
    </w:p>
    <w:p w14:paraId="1C62943F" w14:textId="77777777" w:rsidR="0060134B" w:rsidRPr="0060134B" w:rsidRDefault="0060134B" w:rsidP="0060134B"/>
    <w:p w14:paraId="0CDDF4BB" w14:textId="77777777" w:rsidR="00A745F5" w:rsidRDefault="00A745F5" w:rsidP="00411BA9">
      <w:pPr>
        <w:spacing w:line="480" w:lineRule="auto"/>
        <w:ind w:firstLine="720"/>
        <w:jc w:val="both"/>
      </w:pPr>
      <w:r>
        <w:t>Due to the dependence on fossil fuels as an energy source, and the inefficiency of alternate sources, our goal is to design a 3-dimensional solar p</w:t>
      </w:r>
      <w:r w:rsidR="0033772B">
        <w:t>anel that offers a better energy generation and</w:t>
      </w:r>
      <w:r>
        <w:t xml:space="preserve"> efficiency than the basic rectangular-shaped solar panel.</w:t>
      </w:r>
      <w:r w:rsidRPr="00DA6F14">
        <w:t xml:space="preserve"> </w:t>
      </w:r>
      <w:r>
        <w:t xml:space="preserve">The sun is a moving source, and therefore the amount of </w:t>
      </w:r>
      <w:r w:rsidR="0033772B">
        <w:t>sunlight</w:t>
      </w:r>
      <w:r>
        <w:t xml:space="preserve"> and the angles of approach are always changing. The most efficient position for a solar panel will always be ninety degrees, or perpendicular, to the rays of sunlight</w:t>
      </w:r>
      <w:r w:rsidR="0033772B">
        <w:t>.</w:t>
      </w:r>
      <w:r>
        <w:t xml:space="preserve"> We have come up with three possible geometries that will give us this </w:t>
      </w:r>
      <w:proofErr w:type="gramStart"/>
      <w:r>
        <w:t>maximum</w:t>
      </w:r>
      <w:proofErr w:type="gramEnd"/>
      <w:r>
        <w:t xml:space="preserve"> absorption at all times: a dome, a parabolic bowl, and a pyramid. Since our design will be portable, we will be able to reac</w:t>
      </w:r>
      <w:r w:rsidR="0033772B">
        <w:t>h remote areas that either do not</w:t>
      </w:r>
      <w:r w:rsidR="00593B6D">
        <w:t xml:space="preserve"> have an energy source, or cannot</w:t>
      </w:r>
      <w:r>
        <w:t xml:space="preserve"> afford one.</w:t>
      </w:r>
    </w:p>
    <w:p w14:paraId="3A02541E" w14:textId="77777777" w:rsidR="009B3DFC" w:rsidRDefault="00A745F5" w:rsidP="009B3DFC">
      <w:pPr>
        <w:spacing w:line="480" w:lineRule="auto"/>
        <w:ind w:firstLine="720"/>
        <w:jc w:val="both"/>
      </w:pPr>
      <w:r>
        <w:t>A secondary input into our design will be the use of reflectors. By implementing mirrors between the solar cells and/or around the panel itself, the stray sunlight that bounces off the panel can be reflected back to the solar cells where it will be absorbed and utilized, hence increasing absorption of sunlight energy.</w:t>
      </w:r>
    </w:p>
    <w:p w14:paraId="0661E6DB" w14:textId="77777777" w:rsidR="00F12B57" w:rsidRDefault="00F12B57" w:rsidP="009B3DFC">
      <w:pPr>
        <w:spacing w:line="480" w:lineRule="auto"/>
        <w:ind w:firstLine="720"/>
        <w:jc w:val="both"/>
      </w:pPr>
    </w:p>
    <w:p w14:paraId="74E21EDF" w14:textId="77777777" w:rsidR="00F12B57" w:rsidRDefault="00F12B57" w:rsidP="009B3DFC">
      <w:pPr>
        <w:spacing w:line="480" w:lineRule="auto"/>
        <w:ind w:firstLine="720"/>
        <w:jc w:val="both"/>
      </w:pPr>
    </w:p>
    <w:p w14:paraId="21C73D83" w14:textId="77777777" w:rsidR="00F12B57" w:rsidRDefault="00F12B57" w:rsidP="009B3DFC">
      <w:pPr>
        <w:spacing w:line="480" w:lineRule="auto"/>
        <w:ind w:firstLine="720"/>
        <w:jc w:val="both"/>
      </w:pPr>
    </w:p>
    <w:p w14:paraId="738F7EAA" w14:textId="77777777" w:rsidR="00F12B57" w:rsidRDefault="00F12B57" w:rsidP="009B3DFC">
      <w:pPr>
        <w:spacing w:line="480" w:lineRule="auto"/>
        <w:ind w:firstLine="720"/>
        <w:jc w:val="both"/>
      </w:pPr>
    </w:p>
    <w:p w14:paraId="62FB22D0" w14:textId="77777777" w:rsidR="00F12B57" w:rsidRDefault="00F12B57" w:rsidP="009B3DFC">
      <w:pPr>
        <w:spacing w:line="480" w:lineRule="auto"/>
        <w:ind w:firstLine="720"/>
        <w:jc w:val="both"/>
      </w:pPr>
    </w:p>
    <w:p w14:paraId="5773647F" w14:textId="77777777" w:rsidR="00F12B57" w:rsidRDefault="00F12B57" w:rsidP="009B3DFC">
      <w:pPr>
        <w:spacing w:line="480" w:lineRule="auto"/>
        <w:ind w:firstLine="720"/>
        <w:jc w:val="both"/>
      </w:pPr>
    </w:p>
    <w:p w14:paraId="00E33B4D" w14:textId="77777777" w:rsidR="00F12B57" w:rsidRDefault="00F12B57" w:rsidP="009B3DFC">
      <w:pPr>
        <w:spacing w:line="480" w:lineRule="auto"/>
        <w:ind w:firstLine="720"/>
        <w:jc w:val="both"/>
      </w:pPr>
    </w:p>
    <w:p w14:paraId="2866A050" w14:textId="77777777" w:rsidR="00F12B57" w:rsidRDefault="00F12B57" w:rsidP="009B3DFC">
      <w:pPr>
        <w:spacing w:line="480" w:lineRule="auto"/>
        <w:ind w:firstLine="720"/>
        <w:jc w:val="both"/>
      </w:pPr>
    </w:p>
    <w:p w14:paraId="0420DE68" w14:textId="77777777" w:rsidR="009B3DFC" w:rsidRDefault="009B3DFC" w:rsidP="009B3DFC">
      <w:pPr>
        <w:pStyle w:val="Heading2"/>
      </w:pPr>
      <w:bookmarkStart w:id="6" w:name="_Toc384908663"/>
      <w:r>
        <w:lastRenderedPageBreak/>
        <w:t>Motivation:</w:t>
      </w:r>
      <w:bookmarkEnd w:id="6"/>
    </w:p>
    <w:p w14:paraId="7C00E361" w14:textId="77777777" w:rsidR="009B3DFC" w:rsidRDefault="009B3DFC" w:rsidP="009B3DFC"/>
    <w:p w14:paraId="491FED25" w14:textId="77777777" w:rsidR="009B3DFC" w:rsidRDefault="009B3DFC" w:rsidP="009B3DFC">
      <w:pPr>
        <w:spacing w:line="480" w:lineRule="auto"/>
        <w:jc w:val="both"/>
      </w:pPr>
      <w:r>
        <w:tab/>
        <w:t>Within the last 20 years, environmental impact has been a major consideration in the design and manufacturing fields worldwide. “Going green” has become a world-renowned slogan that influences many decisions in our everyday life. Since the first working plant in the 1980s, Photovoltaic Solar plants have become more abundant, especially in Europe, where ¾ of the worlds’ solar plants are based [20]. In order to reduce the dependence on fossil fuels, implement cleaner energy, and reduce electricity costs, we must focus on alternate energy sources, mainly solar. The sun’s energy is an unlimited resource, and when harvested efficiently, has the potential to become our primary energy source. In our design, we plan to advance the methods of solar energy intake by testing alternate geometries to maximize energy generation and efficiency of the panel.</w:t>
      </w:r>
    </w:p>
    <w:p w14:paraId="68D9920F" w14:textId="77777777" w:rsidR="009B3DFC" w:rsidRDefault="009B3DFC" w:rsidP="009B3DFC">
      <w:pPr>
        <w:spacing w:line="480" w:lineRule="auto"/>
        <w:jc w:val="both"/>
      </w:pPr>
      <w:r>
        <w:tab/>
        <w:t>There are many countries, and entire regions that either do not have a reliable energy source or cannot afford one. Parts of Central America and Africa for example, that experience a year round supply of hot climate and sunshine, can focus on solar energy as a means of power. The 3-dimensional solar panel is designed to be portable with the absence of a solar tracker and can easily reach remote areas and provide a cheap, efficient energy source that will solve this crisis.</w:t>
      </w:r>
    </w:p>
    <w:p w14:paraId="7DC53FAF" w14:textId="77777777" w:rsidR="009B3DFC" w:rsidRPr="009B3DFC" w:rsidRDefault="009B3DFC" w:rsidP="009B3DFC"/>
    <w:p w14:paraId="13290E8B" w14:textId="77777777" w:rsidR="00010AF2" w:rsidRDefault="00010AF2" w:rsidP="00A745F5"/>
    <w:p w14:paraId="291FA89D" w14:textId="77777777" w:rsidR="006E751E" w:rsidRDefault="006E751E" w:rsidP="00A745F5"/>
    <w:p w14:paraId="3E9458C4" w14:textId="77777777" w:rsidR="006E751E" w:rsidRDefault="006E751E" w:rsidP="00A745F5"/>
    <w:p w14:paraId="5C1E26DA" w14:textId="77777777" w:rsidR="006E751E" w:rsidRDefault="006E751E" w:rsidP="00A745F5"/>
    <w:p w14:paraId="0BC55642" w14:textId="77777777" w:rsidR="006E751E" w:rsidRDefault="006E751E" w:rsidP="00A745F5"/>
    <w:p w14:paraId="2C8AEC62" w14:textId="77777777" w:rsidR="009B3DFC" w:rsidRDefault="009B3DFC" w:rsidP="00A745F5"/>
    <w:p w14:paraId="689B2D3D" w14:textId="77777777" w:rsidR="009B3DFC" w:rsidRDefault="009B3DFC" w:rsidP="00A745F5"/>
    <w:p w14:paraId="24235B7F" w14:textId="77777777" w:rsidR="009B3DFC" w:rsidRDefault="009B3DFC" w:rsidP="00A745F5"/>
    <w:p w14:paraId="7B79E4E9" w14:textId="77777777" w:rsidR="006E751E" w:rsidRDefault="006E751E" w:rsidP="00A745F5"/>
    <w:p w14:paraId="0E4FAD51" w14:textId="77777777" w:rsidR="006E751E" w:rsidRDefault="006E751E" w:rsidP="00A745F5"/>
    <w:p w14:paraId="21B8BAD8" w14:textId="77777777" w:rsidR="006E751E" w:rsidRDefault="006E751E" w:rsidP="00A745F5"/>
    <w:p w14:paraId="46E4AFB5" w14:textId="77777777" w:rsidR="00B06A23" w:rsidRDefault="00A503C5" w:rsidP="006E751E">
      <w:pPr>
        <w:pStyle w:val="Heading1"/>
        <w:spacing w:line="480" w:lineRule="auto"/>
      </w:pPr>
      <w:bookmarkStart w:id="7" w:name="_Toc384908664"/>
      <w:r>
        <w:lastRenderedPageBreak/>
        <w:t>L</w:t>
      </w:r>
      <w:r w:rsidR="00B06A23">
        <w:t>iterature Survey:</w:t>
      </w:r>
      <w:bookmarkEnd w:id="7"/>
    </w:p>
    <w:p w14:paraId="4E359848" w14:textId="77777777" w:rsidR="0012040E" w:rsidRDefault="0012040E" w:rsidP="0056330D">
      <w:pPr>
        <w:spacing w:line="480" w:lineRule="auto"/>
        <w:ind w:firstLine="720"/>
        <w:jc w:val="both"/>
      </w:pPr>
      <w:r>
        <w:t>Th</w:t>
      </w:r>
      <w:r w:rsidR="00454A49">
        <w:t>e idea of solar technology is not</w:t>
      </w:r>
      <w:r>
        <w:t xml:space="preserve"> new. History of solar technology spans from the 7</w:t>
      </w:r>
      <w:r w:rsidRPr="00F032C3">
        <w:rPr>
          <w:vertAlign w:val="superscript"/>
        </w:rPr>
        <w:t>th</w:t>
      </w:r>
      <w:r>
        <w:t xml:space="preserve"> century B.C to present</w:t>
      </w:r>
      <w:r w:rsidR="009206C0">
        <w:t xml:space="preserve"> [4</w:t>
      </w:r>
      <w:r w:rsidR="006E751E">
        <w:t>]</w:t>
      </w:r>
      <w:r>
        <w:t xml:space="preserve">. Civilizations in the past have used glass and mirrors to concentrate </w:t>
      </w:r>
      <w:r w:rsidR="00454A49">
        <w:t xml:space="preserve">the </w:t>
      </w:r>
      <w:r>
        <w:t>sun’s heat to l</w:t>
      </w:r>
      <w:r w:rsidR="00747557">
        <w:t>ight fires. In present time,</w:t>
      </w:r>
      <w:r>
        <w:t xml:space="preserve"> technology has develope</w:t>
      </w:r>
      <w:r w:rsidR="0006253F">
        <w:t>d rapidly. For instance,</w:t>
      </w:r>
      <w:r>
        <w:t xml:space="preserve"> green buildings </w:t>
      </w:r>
      <w:r w:rsidR="0006253F">
        <w:t xml:space="preserve">are </w:t>
      </w:r>
      <w:r>
        <w:t>being constructed which are powered by solar panels. Solar technology is being implemented in automobiles, ships, boats, highways, Un-manned Air Vehicl</w:t>
      </w:r>
      <w:r w:rsidR="00747557">
        <w:t>es (UAV), furthermore the clothes</w:t>
      </w:r>
      <w:r>
        <w:t xml:space="preserve"> we wear.  Research and developments in solar</w:t>
      </w:r>
      <w:r w:rsidR="00747557">
        <w:t xml:space="preserve"> technology will continuously</w:t>
      </w:r>
      <w:r>
        <w:t xml:space="preserve"> expand as we disc</w:t>
      </w:r>
      <w:r w:rsidR="00747557">
        <w:t>over new materials, cell designs</w:t>
      </w:r>
      <w:r>
        <w:t>, and overall panel geometry. Solar panels are made from several Photovoltaic (PV) cells, also called solar cells, interconnected to form a solar panel. Conventional PV</w:t>
      </w:r>
      <w:r w:rsidRPr="00FB74CE">
        <w:t xml:space="preserve"> cells ar</w:t>
      </w:r>
      <w:r>
        <w:t xml:space="preserve">e made from silicon, and they are </w:t>
      </w:r>
      <w:r w:rsidR="00747557">
        <w:t>in a flat plate form. These</w:t>
      </w:r>
      <w:r>
        <w:t xml:space="preserve"> panels are very ef</w:t>
      </w:r>
      <w:r w:rsidR="00747557">
        <w:t>ficient and manufactured with</w:t>
      </w:r>
      <w:r>
        <w:t xml:space="preserve"> ease</w:t>
      </w:r>
      <w:r w:rsidRPr="00FB74CE">
        <w:t xml:space="preserve">. </w:t>
      </w:r>
      <w:r>
        <w:t>Ano</w:t>
      </w:r>
      <w:r w:rsidR="00747557">
        <w:t>ther type of solar cell</w:t>
      </w:r>
      <w:r>
        <w:t xml:space="preserve"> </w:t>
      </w:r>
      <w:proofErr w:type="gramStart"/>
      <w:r>
        <w:t>are</w:t>
      </w:r>
      <w:proofErr w:type="gramEnd"/>
      <w:r>
        <w:t xml:space="preserve"> </w:t>
      </w:r>
      <w:r w:rsidR="00747557">
        <w:t xml:space="preserve">those that are </w:t>
      </w:r>
      <w:r>
        <w:t>made from thin-film</w:t>
      </w:r>
      <w:r w:rsidR="00747557">
        <w:t>s</w:t>
      </w:r>
      <w:r w:rsidR="005A0B06">
        <w:t>. These</w:t>
      </w:r>
      <w:r>
        <w:t xml:space="preserve"> cells are made from amorphous s</w:t>
      </w:r>
      <w:r w:rsidR="005A0B06">
        <w:t>ilicon or non-silicon materials</w:t>
      </w:r>
      <w:r>
        <w:t xml:space="preserve"> such as; </w:t>
      </w:r>
      <w:r w:rsidRPr="00747557">
        <w:rPr>
          <w:color w:val="000000"/>
          <w:shd w:val="clear" w:color="auto" w:fill="FFFFFF"/>
        </w:rPr>
        <w:t>Cadmium Telluride</w:t>
      </w:r>
      <w:r w:rsidR="00747557">
        <w:rPr>
          <w:color w:val="000000"/>
          <w:shd w:val="clear" w:color="auto" w:fill="FFFFFF"/>
        </w:rPr>
        <w:t>,</w:t>
      </w:r>
      <w:r>
        <w:rPr>
          <w:rFonts w:ascii="Verdana" w:hAnsi="Verdana"/>
          <w:color w:val="000000"/>
          <w:sz w:val="20"/>
          <w:szCs w:val="20"/>
          <w:shd w:val="clear" w:color="auto" w:fill="FFFFFF"/>
        </w:rPr>
        <w:t xml:space="preserve"> </w:t>
      </w:r>
      <w:r>
        <w:t>Gallium Arsenide, Amorphous Silicon, and Copper Indium Dieseline</w:t>
      </w:r>
      <w:r w:rsidR="00CC2F96">
        <w:t xml:space="preserve"> [6</w:t>
      </w:r>
      <w:r w:rsidR="00D22148">
        <w:t>]</w:t>
      </w:r>
      <w:r>
        <w:t>. Mod</w:t>
      </w:r>
      <w:r w:rsidR="00D22148">
        <w:t>ern solar cells have reached</w:t>
      </w:r>
      <w:r>
        <w:t xml:space="preserve"> efficiencies of around 35%</w:t>
      </w:r>
      <w:r w:rsidR="00CC2F96">
        <w:t xml:space="preserve"> in some cases [3</w:t>
      </w:r>
      <w:r w:rsidR="00310DAA">
        <w:t>]</w:t>
      </w:r>
      <w:r>
        <w:t>.  In our survey, we will present the engineering behind Photovoltaic cell</w:t>
      </w:r>
      <w:r w:rsidR="00310DAA">
        <w:t>s which include</w:t>
      </w:r>
      <w:r>
        <w:t xml:space="preserve"> the design and material</w:t>
      </w:r>
      <w:r w:rsidR="00310DAA">
        <w:t xml:space="preserve"> used</w:t>
      </w:r>
      <w:r>
        <w:t>. We will also present the various solar panels.</w:t>
      </w:r>
    </w:p>
    <w:p w14:paraId="791FE0B6" w14:textId="77777777" w:rsidR="0012040E" w:rsidRDefault="0012040E" w:rsidP="009B3DFC">
      <w:pPr>
        <w:pStyle w:val="Heading2"/>
      </w:pPr>
      <w:bookmarkStart w:id="8" w:name="_Toc384908665"/>
      <w:r w:rsidRPr="009B3DFC">
        <w:t>Photovoltaic (PV) Cell:</w:t>
      </w:r>
      <w:bookmarkEnd w:id="8"/>
    </w:p>
    <w:p w14:paraId="56FCAF29" w14:textId="77777777" w:rsidR="009B3DFC" w:rsidRPr="009B3DFC" w:rsidRDefault="009B3DFC" w:rsidP="009B3DFC"/>
    <w:p w14:paraId="36D89A47" w14:textId="77777777" w:rsidR="0012040E" w:rsidRPr="00A3790F" w:rsidRDefault="0012040E" w:rsidP="0056330D">
      <w:pPr>
        <w:spacing w:line="480" w:lineRule="auto"/>
        <w:ind w:firstLine="720"/>
        <w:jc w:val="both"/>
      </w:pPr>
      <w:r w:rsidRPr="00A3790F">
        <w:t>Photovoltaic is a process of converting the ab</w:t>
      </w:r>
      <w:r w:rsidR="0079113A">
        <w:t>sorption of light in</w:t>
      </w:r>
      <w:r w:rsidRPr="00A3790F">
        <w:t xml:space="preserve">to energy at the atomic level. </w:t>
      </w:r>
      <w:r w:rsidR="006E751E">
        <w:t>Light</w:t>
      </w:r>
      <w:r w:rsidRPr="00A3790F">
        <w:t xml:space="preserve"> consist</w:t>
      </w:r>
      <w:r w:rsidR="006E751E">
        <w:t>s</w:t>
      </w:r>
      <w:r w:rsidRPr="00A3790F">
        <w:t xml:space="preserve"> of photons and electrons. Some materials have</w:t>
      </w:r>
      <w:r w:rsidR="00761E87">
        <w:t xml:space="preserve"> a</w:t>
      </w:r>
      <w:r w:rsidRPr="00A3790F">
        <w:t xml:space="preserve"> property called photoelectric effec</w:t>
      </w:r>
      <w:r w:rsidR="00761E87">
        <w:t>t such as silicon. This</w:t>
      </w:r>
      <w:r w:rsidRPr="00A3790F">
        <w:t xml:space="preserve"> effect causes such materials to absorb photons and release electrons</w:t>
      </w:r>
      <w:r w:rsidR="00CC2F96">
        <w:t xml:space="preserve"> [7] [8</w:t>
      </w:r>
      <w:r w:rsidR="003B2204">
        <w:t>]</w:t>
      </w:r>
      <w:r w:rsidRPr="00A3790F">
        <w:t>. From the captured electrons, it induces an electric current which can be used as a power source</w:t>
      </w:r>
      <w:r w:rsidR="00CC2F96">
        <w:t xml:space="preserve"> [5</w:t>
      </w:r>
      <w:r w:rsidR="003E0626">
        <w:t>]</w:t>
      </w:r>
      <w:r w:rsidRPr="00A3790F">
        <w:t>.</w:t>
      </w:r>
    </w:p>
    <w:p w14:paraId="2EA35C3A" w14:textId="77777777" w:rsidR="00150ACB" w:rsidRPr="00150ACB" w:rsidRDefault="0012040E" w:rsidP="00971ECF">
      <w:pPr>
        <w:spacing w:line="480" w:lineRule="auto"/>
        <w:jc w:val="both"/>
      </w:pPr>
      <w:r>
        <w:lastRenderedPageBreak/>
        <w:t>Conventional solar cells are made from silicon in a flat plate form</w:t>
      </w:r>
      <w:r w:rsidR="00761E87">
        <w:t xml:space="preserve"> (rectangular shape)</w:t>
      </w:r>
      <w:r>
        <w:t>, and these c</w:t>
      </w:r>
      <w:r w:rsidR="00761E87">
        <w:t>ells are made from mono-silicon or</w:t>
      </w:r>
      <w:r>
        <w:t xml:space="preserve"> poly-silicon. Mono-silicon cells are processed from a single crystal and poly-silicon cells are made from melting different crystals together.</w:t>
      </w:r>
    </w:p>
    <w:p w14:paraId="4C15ED05" w14:textId="77777777" w:rsidR="006E751E" w:rsidRDefault="0012040E" w:rsidP="00971ECF">
      <w:pPr>
        <w:keepNext/>
        <w:tabs>
          <w:tab w:val="left" w:pos="6371"/>
        </w:tabs>
        <w:spacing w:line="480" w:lineRule="auto"/>
      </w:pPr>
      <w:r>
        <w:rPr>
          <w:noProof/>
        </w:rPr>
        <w:drawing>
          <wp:inline distT="0" distB="0" distL="0" distR="0" wp14:anchorId="22E6233F" wp14:editId="71E2F163">
            <wp:extent cx="1604645" cy="1405890"/>
            <wp:effectExtent l="0" t="0" r="0" b="3810"/>
            <wp:docPr id="16" name="Picture 16" descr="http://www.hiwtc.com/photo/products/11/00/42/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wtc.com/photo/products/11/00/42/42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4645" cy="1405890"/>
                    </a:xfrm>
                    <a:prstGeom prst="rect">
                      <a:avLst/>
                    </a:prstGeom>
                    <a:noFill/>
                    <a:ln>
                      <a:noFill/>
                    </a:ln>
                  </pic:spPr>
                </pic:pic>
              </a:graphicData>
            </a:graphic>
          </wp:inline>
        </w:drawing>
      </w:r>
      <w:r w:rsidR="006E751E">
        <w:tab/>
      </w:r>
      <w:r w:rsidR="00815930">
        <w:rPr>
          <w:noProof/>
        </w:rPr>
        <w:drawing>
          <wp:inline distT="0" distB="0" distL="0" distR="0" wp14:anchorId="2A536A70" wp14:editId="5D270DBF">
            <wp:extent cx="1647825" cy="1380490"/>
            <wp:effectExtent l="0" t="0" r="9525" b="0"/>
            <wp:docPr id="15" name="Picture 15" descr="polysilicon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lysilicon_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1380490"/>
                    </a:xfrm>
                    <a:prstGeom prst="rect">
                      <a:avLst/>
                    </a:prstGeom>
                    <a:noFill/>
                    <a:ln>
                      <a:noFill/>
                    </a:ln>
                  </pic:spPr>
                </pic:pic>
              </a:graphicData>
            </a:graphic>
          </wp:inline>
        </w:drawing>
      </w:r>
    </w:p>
    <w:p w14:paraId="0032AB64" w14:textId="77777777" w:rsidR="00ED674A" w:rsidRDefault="006E751E" w:rsidP="00971ECF">
      <w:pPr>
        <w:pStyle w:val="Caption"/>
        <w:spacing w:line="480" w:lineRule="auto"/>
        <w:rPr>
          <w:noProof/>
        </w:rPr>
      </w:pPr>
      <w:bookmarkStart w:id="9" w:name="_Toc384908743"/>
      <w:r>
        <w:t xml:space="preserve">Figure </w:t>
      </w:r>
      <w:fldSimple w:instr=" SEQ Figure \* ARABIC ">
        <w:r w:rsidR="00E05117">
          <w:rPr>
            <w:noProof/>
          </w:rPr>
          <w:t>1</w:t>
        </w:r>
      </w:fldSimple>
      <w:r>
        <w:t xml:space="preserve"> – Mono Silicon</w:t>
      </w:r>
      <w:r w:rsidR="007B6E3F">
        <w:tab/>
      </w:r>
      <w:r w:rsidR="007B6E3F">
        <w:tab/>
      </w:r>
      <w:r w:rsidR="007B6E3F">
        <w:tab/>
      </w:r>
      <w:r w:rsidR="007B6E3F">
        <w:tab/>
      </w:r>
      <w:r w:rsidR="007B6E3F">
        <w:tab/>
      </w:r>
      <w:r w:rsidR="007B6E3F">
        <w:tab/>
        <w:t xml:space="preserve">    </w:t>
      </w:r>
      <w:r w:rsidR="00823D0A">
        <w:tab/>
      </w:r>
      <w:r w:rsidR="00815930">
        <w:t xml:space="preserve">Figure </w:t>
      </w:r>
      <w:fldSimple w:instr=" SEQ Figure \* ARABIC ">
        <w:r w:rsidR="00E05117">
          <w:rPr>
            <w:noProof/>
          </w:rPr>
          <w:t>2</w:t>
        </w:r>
      </w:fldSimple>
      <w:r w:rsidR="00815930">
        <w:t xml:space="preserve"> – Poly Silicon</w:t>
      </w:r>
      <w:bookmarkEnd w:id="9"/>
      <w:r w:rsidR="0012040E">
        <w:rPr>
          <w:noProof/>
        </w:rPr>
        <w:tab/>
        <w:t xml:space="preserve">     </w:t>
      </w:r>
      <w:r w:rsidR="00971ECF">
        <w:rPr>
          <w:noProof/>
        </w:rPr>
        <w:t xml:space="preserve"> </w:t>
      </w:r>
    </w:p>
    <w:p w14:paraId="32E5D540" w14:textId="77777777" w:rsidR="00231F20" w:rsidRDefault="00231F20" w:rsidP="00231F20">
      <w:pPr>
        <w:pStyle w:val="Caption"/>
        <w:keepNext/>
        <w:spacing w:line="480" w:lineRule="auto"/>
        <w:jc w:val="center"/>
      </w:pPr>
      <w:r>
        <w:rPr>
          <w:noProof/>
        </w:rPr>
        <w:drawing>
          <wp:inline distT="0" distB="0" distL="0" distR="0" wp14:anchorId="3E474808" wp14:editId="4FA3271C">
            <wp:extent cx="2986268" cy="1987282"/>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0896" cy="2036945"/>
                    </a:xfrm>
                    <a:prstGeom prst="rect">
                      <a:avLst/>
                    </a:prstGeom>
                    <a:noFill/>
                  </pic:spPr>
                </pic:pic>
              </a:graphicData>
            </a:graphic>
          </wp:inline>
        </w:drawing>
      </w:r>
    </w:p>
    <w:p w14:paraId="3632BB63" w14:textId="77777777" w:rsidR="00231F20" w:rsidRDefault="00231F20" w:rsidP="00231F20">
      <w:pPr>
        <w:pStyle w:val="Caption"/>
        <w:jc w:val="center"/>
      </w:pPr>
      <w:bookmarkStart w:id="10" w:name="_Toc384908744"/>
      <w:r>
        <w:t xml:space="preserve">Figure </w:t>
      </w:r>
      <w:fldSimple w:instr=" SEQ Figure \* ARABIC ">
        <w:r w:rsidR="00E05117">
          <w:rPr>
            <w:noProof/>
          </w:rPr>
          <w:t>3</w:t>
        </w:r>
      </w:fldSimple>
      <w:r>
        <w:t xml:space="preserve"> - </w:t>
      </w:r>
      <w:proofErr w:type="spellStart"/>
      <w:r>
        <w:t>Monocrystalline</w:t>
      </w:r>
      <w:proofErr w:type="spellEnd"/>
      <w:r>
        <w:t xml:space="preserve"> Silicon </w:t>
      </w:r>
      <w:r w:rsidR="002B7673">
        <w:t xml:space="preserve">Atomic </w:t>
      </w:r>
      <w:r>
        <w:t>Structure</w:t>
      </w:r>
      <w:r w:rsidR="00AE676E">
        <w:t xml:space="preserve"> [22]</w:t>
      </w:r>
      <w:bookmarkEnd w:id="10"/>
    </w:p>
    <w:p w14:paraId="534BA399" w14:textId="77777777" w:rsidR="00231F20" w:rsidRDefault="00231F20" w:rsidP="00231F20">
      <w:pPr>
        <w:pStyle w:val="Caption"/>
        <w:keepNext/>
        <w:spacing w:line="480" w:lineRule="auto"/>
        <w:rPr>
          <w:noProof/>
        </w:rPr>
      </w:pPr>
      <w:r>
        <w:tab/>
      </w:r>
      <w:r>
        <w:tab/>
      </w:r>
    </w:p>
    <w:p w14:paraId="17D00E3C" w14:textId="77777777" w:rsidR="00231F20" w:rsidRDefault="00231F20" w:rsidP="00231F20">
      <w:pPr>
        <w:pStyle w:val="Caption"/>
        <w:keepNext/>
        <w:spacing w:line="480" w:lineRule="auto"/>
        <w:jc w:val="center"/>
      </w:pPr>
      <w:r>
        <w:rPr>
          <w:noProof/>
        </w:rPr>
        <w:drawing>
          <wp:inline distT="0" distB="0" distL="0" distR="0" wp14:anchorId="41202C99" wp14:editId="0A5BB1BE">
            <wp:extent cx="2592729" cy="1878724"/>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2718" cy="1965669"/>
                    </a:xfrm>
                    <a:prstGeom prst="rect">
                      <a:avLst/>
                    </a:prstGeom>
                  </pic:spPr>
                </pic:pic>
              </a:graphicData>
            </a:graphic>
          </wp:inline>
        </w:drawing>
      </w:r>
    </w:p>
    <w:p w14:paraId="23BECB9F" w14:textId="77777777" w:rsidR="006E751E" w:rsidRDefault="00231F20" w:rsidP="004D1736">
      <w:pPr>
        <w:pStyle w:val="Caption"/>
        <w:jc w:val="center"/>
      </w:pPr>
      <w:bookmarkStart w:id="11" w:name="_Toc384908745"/>
      <w:r>
        <w:t xml:space="preserve">Figure </w:t>
      </w:r>
      <w:fldSimple w:instr=" SEQ Figure \* ARABIC ">
        <w:r w:rsidR="00E05117">
          <w:rPr>
            <w:noProof/>
          </w:rPr>
          <w:t>4</w:t>
        </w:r>
      </w:fldSimple>
      <w:r>
        <w:t xml:space="preserve"> - Polycrystalline Silicon</w:t>
      </w:r>
      <w:r w:rsidR="002B7673">
        <w:t xml:space="preserve"> Atomic</w:t>
      </w:r>
      <w:r>
        <w:t xml:space="preserve"> Structure</w:t>
      </w:r>
      <w:r w:rsidR="004D1736">
        <w:t xml:space="preserve"> [22</w:t>
      </w:r>
      <w:r w:rsidR="002B7673">
        <w:t>]</w:t>
      </w:r>
      <w:bookmarkEnd w:id="11"/>
    </w:p>
    <w:p w14:paraId="69965299" w14:textId="77777777" w:rsidR="0012040E" w:rsidRPr="00150ACB" w:rsidRDefault="0012040E" w:rsidP="00971ECF">
      <w:pPr>
        <w:spacing w:line="480" w:lineRule="auto"/>
        <w:jc w:val="both"/>
        <w:rPr>
          <w:color w:val="1F4E79"/>
          <w:sz w:val="32"/>
          <w:szCs w:val="32"/>
          <w:u w:val="single"/>
        </w:rPr>
      </w:pPr>
      <w:r w:rsidRPr="006E751E">
        <w:rPr>
          <w:iCs/>
        </w:rPr>
        <w:lastRenderedPageBreak/>
        <w:t xml:space="preserve">Silicon is a good semiconducting </w:t>
      </w:r>
      <w:r w:rsidR="006E751E" w:rsidRPr="006E751E">
        <w:rPr>
          <w:iCs/>
        </w:rPr>
        <w:t>material;</w:t>
      </w:r>
      <w:r w:rsidRPr="006E751E">
        <w:rPr>
          <w:iCs/>
        </w:rPr>
        <w:t xml:space="preserve"> therefore</w:t>
      </w:r>
      <w:r w:rsidR="00267F2A">
        <w:rPr>
          <w:iCs/>
        </w:rPr>
        <w:t>,</w:t>
      </w:r>
      <w:r w:rsidRPr="006E751E">
        <w:rPr>
          <w:iCs/>
        </w:rPr>
        <w:t xml:space="preserve"> it transports the electric current very efficiently. PV cells are made from </w:t>
      </w:r>
      <w:r w:rsidR="00761E87">
        <w:rPr>
          <w:iCs/>
        </w:rPr>
        <w:t xml:space="preserve">a </w:t>
      </w:r>
      <w:r w:rsidRPr="006E751E">
        <w:rPr>
          <w:iCs/>
        </w:rPr>
        <w:t xml:space="preserve">minimum of two silicon film layers, and these layers have two different operating functions. </w:t>
      </w:r>
      <w:r w:rsidR="00761E87">
        <w:rPr>
          <w:iCs/>
        </w:rPr>
        <w:t>The f</w:t>
      </w:r>
      <w:r w:rsidR="006E751E" w:rsidRPr="006E751E">
        <w:rPr>
          <w:iCs/>
        </w:rPr>
        <w:t>irst layers have</w:t>
      </w:r>
      <w:r w:rsidRPr="006E751E">
        <w:rPr>
          <w:iCs/>
        </w:rPr>
        <w:t xml:space="preserve"> a positive charg</w:t>
      </w:r>
      <w:r w:rsidR="00761E87">
        <w:rPr>
          <w:iCs/>
        </w:rPr>
        <w:t>e, and it is</w:t>
      </w:r>
      <w:r w:rsidRPr="006E751E">
        <w:rPr>
          <w:iCs/>
        </w:rPr>
        <w:t xml:space="preserve"> called </w:t>
      </w:r>
      <w:r w:rsidRPr="006E751E">
        <w:rPr>
          <w:i/>
          <w:iCs/>
        </w:rPr>
        <w:t>p-type</w:t>
      </w:r>
      <w:r w:rsidR="00B02DFA">
        <w:rPr>
          <w:i/>
          <w:iCs/>
        </w:rPr>
        <w:t xml:space="preserve"> </w:t>
      </w:r>
      <w:r w:rsidR="002E137B">
        <w:rPr>
          <w:iCs/>
        </w:rPr>
        <w:t>[5] [9</w:t>
      </w:r>
      <w:r w:rsidR="00B02DFA">
        <w:rPr>
          <w:iCs/>
        </w:rPr>
        <w:t>]</w:t>
      </w:r>
      <w:r w:rsidRPr="006E751E">
        <w:rPr>
          <w:iCs/>
        </w:rPr>
        <w:t xml:space="preserve">. </w:t>
      </w:r>
      <w:r w:rsidR="006E751E" w:rsidRPr="006E751E">
        <w:rPr>
          <w:iCs/>
        </w:rPr>
        <w:t>Second layers have</w:t>
      </w:r>
      <w:r w:rsidRPr="006E751E">
        <w:rPr>
          <w:iCs/>
        </w:rPr>
        <w:t xml:space="preserve"> </w:t>
      </w:r>
      <w:r w:rsidR="00761E87">
        <w:rPr>
          <w:iCs/>
        </w:rPr>
        <w:t xml:space="preserve">a </w:t>
      </w:r>
      <w:r w:rsidRPr="006E751E">
        <w:rPr>
          <w:iCs/>
        </w:rPr>
        <w:t xml:space="preserve">negative charge, and it is called </w:t>
      </w:r>
      <w:r w:rsidRPr="006E751E">
        <w:rPr>
          <w:i/>
          <w:iCs/>
        </w:rPr>
        <w:t>n-type</w:t>
      </w:r>
      <w:r w:rsidR="00B02DFA">
        <w:rPr>
          <w:i/>
          <w:iCs/>
        </w:rPr>
        <w:t xml:space="preserve"> </w:t>
      </w:r>
      <w:r w:rsidR="002E137B">
        <w:rPr>
          <w:iCs/>
        </w:rPr>
        <w:t>[5] [9</w:t>
      </w:r>
      <w:r w:rsidR="00B02DFA">
        <w:rPr>
          <w:iCs/>
        </w:rPr>
        <w:t>]</w:t>
      </w:r>
      <w:r w:rsidR="00761E87">
        <w:rPr>
          <w:iCs/>
        </w:rPr>
        <w:t>. When</w:t>
      </w:r>
      <w:r w:rsidRPr="006E751E">
        <w:rPr>
          <w:iCs/>
        </w:rPr>
        <w:t xml:space="preserve"> sun</w:t>
      </w:r>
      <w:r w:rsidR="00761E87">
        <w:rPr>
          <w:iCs/>
        </w:rPr>
        <w:t>light strikes the semiconducting</w:t>
      </w:r>
      <w:r w:rsidRPr="006E751E">
        <w:rPr>
          <w:iCs/>
        </w:rPr>
        <w:t xml:space="preserve"> material, it absorbs the photon and releases the electrons. The flow of electrons is captu</w:t>
      </w:r>
      <w:r w:rsidR="00C67768">
        <w:rPr>
          <w:iCs/>
        </w:rPr>
        <w:t>red by an electric circuit that</w:t>
      </w:r>
      <w:r w:rsidRPr="006E751E">
        <w:rPr>
          <w:iCs/>
        </w:rPr>
        <w:t xml:space="preserve"> connect</w:t>
      </w:r>
      <w:r w:rsidR="006E751E">
        <w:rPr>
          <w:iCs/>
        </w:rPr>
        <w:t>s</w:t>
      </w:r>
      <w:r w:rsidRPr="006E751E">
        <w:rPr>
          <w:iCs/>
        </w:rPr>
        <w:t xml:space="preserve"> the two layers. This process is called photoelectric effect</w:t>
      </w:r>
      <w:r w:rsidR="002E137B">
        <w:rPr>
          <w:iCs/>
        </w:rPr>
        <w:t xml:space="preserve"> [5</w:t>
      </w:r>
      <w:r w:rsidR="0099178C">
        <w:rPr>
          <w:iCs/>
        </w:rPr>
        <w:t>]</w:t>
      </w:r>
      <w:r w:rsidRPr="006E751E">
        <w:rPr>
          <w:iCs/>
        </w:rPr>
        <w:t>.</w:t>
      </w:r>
    </w:p>
    <w:p w14:paraId="46EBAE7E" w14:textId="77777777" w:rsidR="006E751E" w:rsidRDefault="00764A01" w:rsidP="006E751E">
      <w:pPr>
        <w:keepNext/>
        <w:spacing w:line="480" w:lineRule="auto"/>
      </w:pPr>
      <w:r>
        <w:rPr>
          <w:noProof/>
        </w:rPr>
        <w:drawing>
          <wp:inline distT="0" distB="0" distL="0" distR="0" wp14:anchorId="7ABE766D" wp14:editId="77D21A79">
            <wp:extent cx="2495550" cy="2810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photo-cell.png"/>
                    <pic:cNvPicPr/>
                  </pic:nvPicPr>
                  <pic:blipFill>
                    <a:blip r:embed="rId21">
                      <a:extLst>
                        <a:ext uri="{28A0092B-C50C-407E-A947-70E740481C1C}">
                          <a14:useLocalDpi xmlns:a14="http://schemas.microsoft.com/office/drawing/2010/main" val="0"/>
                        </a:ext>
                      </a:extLst>
                    </a:blip>
                    <a:stretch>
                      <a:fillRect/>
                    </a:stretch>
                  </pic:blipFill>
                  <pic:spPr>
                    <a:xfrm>
                      <a:off x="0" y="0"/>
                      <a:ext cx="2498643" cy="2814158"/>
                    </a:xfrm>
                    <a:prstGeom prst="rect">
                      <a:avLst/>
                    </a:prstGeom>
                  </pic:spPr>
                </pic:pic>
              </a:graphicData>
            </a:graphic>
          </wp:inline>
        </w:drawing>
      </w:r>
    </w:p>
    <w:p w14:paraId="5A91FBBA" w14:textId="77777777" w:rsidR="006E751E" w:rsidRDefault="006E751E" w:rsidP="00150ACB">
      <w:pPr>
        <w:pStyle w:val="Caption"/>
      </w:pPr>
      <w:bookmarkStart w:id="12" w:name="_Toc384908746"/>
      <w:r>
        <w:t xml:space="preserve">Figure </w:t>
      </w:r>
      <w:fldSimple w:instr=" SEQ Figure \* ARABIC ">
        <w:r w:rsidR="00E05117">
          <w:rPr>
            <w:noProof/>
          </w:rPr>
          <w:t>5</w:t>
        </w:r>
      </w:fldSimple>
      <w:r>
        <w:t xml:space="preserve"> </w:t>
      </w:r>
      <w:r w:rsidR="00761E87">
        <w:t>–</w:t>
      </w:r>
      <w:r>
        <w:t xml:space="preserve"> </w:t>
      </w:r>
      <w:r w:rsidR="00761E87">
        <w:t>Photoelectric effect</w:t>
      </w:r>
      <w:r w:rsidR="002E137B">
        <w:t xml:space="preserve"> [5</w:t>
      </w:r>
      <w:r w:rsidR="00B50FC3">
        <w:t>]</w:t>
      </w:r>
      <w:bookmarkEnd w:id="12"/>
    </w:p>
    <w:p w14:paraId="2D72F440" w14:textId="77777777" w:rsidR="00150ACB" w:rsidRPr="00150ACB" w:rsidRDefault="00150ACB" w:rsidP="00150ACB"/>
    <w:p w14:paraId="2E110162" w14:textId="77777777" w:rsidR="0012040E" w:rsidRPr="001C5108" w:rsidRDefault="0012040E" w:rsidP="006E751E">
      <w:pPr>
        <w:pStyle w:val="Heading2"/>
        <w:spacing w:line="480" w:lineRule="auto"/>
      </w:pPr>
      <w:bookmarkStart w:id="13" w:name="_Toc384908666"/>
      <w:r w:rsidRPr="001C5108">
        <w:t>Solar Panels:</w:t>
      </w:r>
      <w:bookmarkEnd w:id="13"/>
    </w:p>
    <w:p w14:paraId="5D6EE70A" w14:textId="77777777" w:rsidR="0012040E" w:rsidRDefault="0012040E" w:rsidP="0056330D">
      <w:pPr>
        <w:spacing w:line="480" w:lineRule="auto"/>
        <w:ind w:firstLine="720"/>
        <w:jc w:val="both"/>
      </w:pPr>
      <w:r>
        <w:t>There are severa</w:t>
      </w:r>
      <w:r w:rsidR="00A47CF5">
        <w:t>l types of solar panels:</w:t>
      </w:r>
      <w:r>
        <w:t xml:space="preserve"> Mono-crystalline silicon panels, Polycrystalline silicon panel</w:t>
      </w:r>
      <w:r w:rsidR="00A47CF5">
        <w:t>s,</w:t>
      </w:r>
      <w:r>
        <w:t xml:space="preserve"> Building Integrated Photovoltaic (BIPV)</w:t>
      </w:r>
      <w:r w:rsidR="00A47CF5">
        <w:t xml:space="preserve"> panels</w:t>
      </w:r>
      <w:r>
        <w:t xml:space="preserve">, </w:t>
      </w:r>
      <w:r w:rsidR="00A47CF5">
        <w:t xml:space="preserve">and </w:t>
      </w:r>
      <w:r>
        <w:t xml:space="preserve">Thin-film panels. Traditionally, these panels are square or rectangular </w:t>
      </w:r>
      <w:r w:rsidR="00A47CF5">
        <w:t xml:space="preserve">in </w:t>
      </w:r>
      <w:r>
        <w:t>shape.</w:t>
      </w:r>
      <w:r w:rsidR="00A47CF5">
        <w:t xml:space="preserve"> </w:t>
      </w:r>
      <w:r>
        <w:t>Mono-silicon panels are</w:t>
      </w:r>
      <w:r w:rsidR="00A47CF5">
        <w:t xml:space="preserve"> shown to be the</w:t>
      </w:r>
      <w:r>
        <w:t xml:space="preserve"> most efficient </w:t>
      </w:r>
      <w:r w:rsidR="00A47CF5">
        <w:t>out of the four</w:t>
      </w:r>
      <w:r>
        <w:t xml:space="preserve">. These are also called single silicon panels. One does not </w:t>
      </w:r>
      <w:r>
        <w:lastRenderedPageBreak/>
        <w:t xml:space="preserve">need multiple panels </w:t>
      </w:r>
      <w:r w:rsidR="00A47CF5">
        <w:t xml:space="preserve">to </w:t>
      </w:r>
      <w:r>
        <w:t>c</w:t>
      </w:r>
      <w:r w:rsidR="00A47CF5">
        <w:t>ompare to the other three</w:t>
      </w:r>
      <w:r>
        <w:t xml:space="preserve"> to generate the same amount of power. Mono-silicon panels are expensive because it is in pure form.</w:t>
      </w:r>
    </w:p>
    <w:p w14:paraId="02A24DB1" w14:textId="77777777" w:rsidR="006E751E" w:rsidRDefault="00F30A31" w:rsidP="006A2567">
      <w:pPr>
        <w:keepNext/>
        <w:spacing w:line="480" w:lineRule="auto"/>
      </w:pPr>
      <w:r>
        <w:rPr>
          <w:noProof/>
        </w:rPr>
        <w:drawing>
          <wp:inline distT="0" distB="0" distL="0" distR="0" wp14:anchorId="524E7CEE" wp14:editId="281BA2BC">
            <wp:extent cx="2248810" cy="22339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4522" cy="2249522"/>
                    </a:xfrm>
                    <a:prstGeom prst="rect">
                      <a:avLst/>
                    </a:prstGeom>
                  </pic:spPr>
                </pic:pic>
              </a:graphicData>
            </a:graphic>
          </wp:inline>
        </w:drawing>
      </w:r>
    </w:p>
    <w:p w14:paraId="278B37B9" w14:textId="77777777" w:rsidR="0012040E" w:rsidRDefault="006E751E" w:rsidP="006A2567">
      <w:pPr>
        <w:pStyle w:val="Caption"/>
      </w:pPr>
      <w:bookmarkStart w:id="14" w:name="_Toc384908747"/>
      <w:r>
        <w:t xml:space="preserve">Figure </w:t>
      </w:r>
      <w:fldSimple w:instr=" SEQ Figure \* ARABIC ">
        <w:r w:rsidR="00E05117">
          <w:rPr>
            <w:noProof/>
          </w:rPr>
          <w:t>6</w:t>
        </w:r>
      </w:fldSimple>
      <w:r w:rsidR="008A32B1">
        <w:t xml:space="preserve"> - </w:t>
      </w:r>
      <w:r w:rsidR="00430C24">
        <w:t>Solar Cell</w:t>
      </w:r>
      <w:r>
        <w:t xml:space="preserve"> Mono crystalline silicon</w:t>
      </w:r>
      <w:r w:rsidR="00204D70">
        <w:t xml:space="preserve"> [10</w:t>
      </w:r>
      <w:r w:rsidR="00E0039F">
        <w:t>]</w:t>
      </w:r>
      <w:bookmarkEnd w:id="14"/>
    </w:p>
    <w:p w14:paraId="22E5856F" w14:textId="77777777" w:rsidR="0012040E" w:rsidRDefault="0012040E" w:rsidP="0056330D">
      <w:pPr>
        <w:spacing w:line="480" w:lineRule="auto"/>
        <w:jc w:val="both"/>
      </w:pPr>
      <w:r>
        <w:t>Polycrystalline panels are also called multi-silicon because they are made of mixture of other materials. This type of panel is less efficient compare</w:t>
      </w:r>
      <w:r w:rsidR="00A47CF5">
        <w:t>d</w:t>
      </w:r>
      <w:r>
        <w:t xml:space="preserve"> to</w:t>
      </w:r>
      <w:r w:rsidR="00A47CF5">
        <w:t xml:space="preserve"> the other three</w:t>
      </w:r>
      <w:r>
        <w:t xml:space="preserve"> but it is </w:t>
      </w:r>
      <w:r w:rsidR="00A47CF5">
        <w:t>cheaper</w:t>
      </w:r>
      <w:r>
        <w:t>. Their design modification can improve the efficiency.</w:t>
      </w:r>
    </w:p>
    <w:p w14:paraId="5A3CB9E8" w14:textId="77777777" w:rsidR="006E751E" w:rsidRDefault="00430C24" w:rsidP="006A2567">
      <w:pPr>
        <w:keepNext/>
        <w:spacing w:line="480" w:lineRule="auto"/>
      </w:pPr>
      <w:r>
        <w:rPr>
          <w:noProof/>
        </w:rPr>
        <w:drawing>
          <wp:inline distT="0" distB="0" distL="0" distR="0" wp14:anchorId="473ECBD5" wp14:editId="4F1E736F">
            <wp:extent cx="2345134" cy="2295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5134" cy="2295525"/>
                    </a:xfrm>
                    <a:prstGeom prst="rect">
                      <a:avLst/>
                    </a:prstGeom>
                  </pic:spPr>
                </pic:pic>
              </a:graphicData>
            </a:graphic>
          </wp:inline>
        </w:drawing>
      </w:r>
    </w:p>
    <w:p w14:paraId="66B4D72A" w14:textId="77777777" w:rsidR="0012040E" w:rsidRDefault="006E751E" w:rsidP="00C1502E">
      <w:pPr>
        <w:pStyle w:val="Caption"/>
      </w:pPr>
      <w:bookmarkStart w:id="15" w:name="_Toc384908748"/>
      <w:r>
        <w:t xml:space="preserve">Figure </w:t>
      </w:r>
      <w:fldSimple w:instr=" SEQ Figure \* ARABIC ">
        <w:r w:rsidR="00E05117">
          <w:rPr>
            <w:noProof/>
          </w:rPr>
          <w:t>7</w:t>
        </w:r>
      </w:fldSimple>
      <w:r>
        <w:t xml:space="preserve"> - Polycrystalline </w:t>
      </w:r>
      <w:r w:rsidR="00430C24">
        <w:t>Solar Cell</w:t>
      </w:r>
      <w:r w:rsidR="00204D70">
        <w:t xml:space="preserve"> [10</w:t>
      </w:r>
      <w:r w:rsidR="00E0039F">
        <w:t>]</w:t>
      </w:r>
      <w:bookmarkEnd w:id="15"/>
    </w:p>
    <w:p w14:paraId="42AF56F3" w14:textId="77777777" w:rsidR="0012040E" w:rsidRDefault="0012040E" w:rsidP="00971ECF">
      <w:pPr>
        <w:spacing w:line="480" w:lineRule="auto"/>
        <w:jc w:val="both"/>
      </w:pPr>
      <w:r>
        <w:t>Building integrated Photovol</w:t>
      </w:r>
      <w:r w:rsidR="00A47CF5">
        <w:t xml:space="preserve">taic (BIPV), these </w:t>
      </w:r>
      <w:r w:rsidR="00204D70">
        <w:t>types</w:t>
      </w:r>
      <w:r w:rsidR="00A47CF5">
        <w:t xml:space="preserve"> of panels</w:t>
      </w:r>
      <w:r>
        <w:t xml:space="preserve"> are overall part of a building such as </w:t>
      </w:r>
      <w:r w:rsidR="00A47CF5">
        <w:t xml:space="preserve">a roof, </w:t>
      </w:r>
      <w:r w:rsidR="00204D70">
        <w:t>and furthermore</w:t>
      </w:r>
      <w:r w:rsidR="00A47CF5">
        <w:t>, the</w:t>
      </w:r>
      <w:r>
        <w:t xml:space="preserve"> installation </w:t>
      </w:r>
      <w:r w:rsidR="00A47CF5">
        <w:t xml:space="preserve">is </w:t>
      </w:r>
      <w:r>
        <w:t xml:space="preserve">made to look like regular roofing tiles. </w:t>
      </w:r>
      <w:r w:rsidR="00A47CF5">
        <w:t xml:space="preserve">These types </w:t>
      </w:r>
      <w:r w:rsidR="00A47CF5">
        <w:lastRenderedPageBreak/>
        <w:t>of panels are the</w:t>
      </w:r>
      <w:r>
        <w:t xml:space="preserve"> least efficient compare</w:t>
      </w:r>
      <w:r w:rsidR="00A47CF5">
        <w:t>d</w:t>
      </w:r>
      <w:r>
        <w:t xml:space="preserve"> to </w:t>
      </w:r>
      <w:r w:rsidR="00A47CF5">
        <w:t>the rest of the panels</w:t>
      </w:r>
      <w:r>
        <w:t xml:space="preserve">. Since these panels are the most expensive, </w:t>
      </w:r>
      <w:r w:rsidR="00A47CF5">
        <w:t>the other three</w:t>
      </w:r>
      <w:r>
        <w:t xml:space="preserve"> types of panels are</w:t>
      </w:r>
      <w:r w:rsidR="00A47CF5">
        <w:t xml:space="preserve"> a</w:t>
      </w:r>
      <w:r>
        <w:t xml:space="preserve"> better choice. </w:t>
      </w:r>
    </w:p>
    <w:p w14:paraId="5BA7894F" w14:textId="77777777" w:rsidR="006E751E" w:rsidRDefault="0012040E" w:rsidP="006E751E">
      <w:pPr>
        <w:keepNext/>
        <w:spacing w:line="480" w:lineRule="auto"/>
      </w:pPr>
      <w:r>
        <w:rPr>
          <w:noProof/>
        </w:rPr>
        <w:drawing>
          <wp:inline distT="0" distB="0" distL="0" distR="0" wp14:anchorId="5E3F46FC" wp14:editId="3C930D56">
            <wp:extent cx="2571365" cy="1724025"/>
            <wp:effectExtent l="0" t="0" r="635" b="0"/>
            <wp:docPr id="11" name="Picture 11" descr="solar-sh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lar-shing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7702" cy="1721569"/>
                    </a:xfrm>
                    <a:prstGeom prst="rect">
                      <a:avLst/>
                    </a:prstGeom>
                    <a:noFill/>
                    <a:ln>
                      <a:noFill/>
                    </a:ln>
                  </pic:spPr>
                </pic:pic>
              </a:graphicData>
            </a:graphic>
          </wp:inline>
        </w:drawing>
      </w:r>
    </w:p>
    <w:p w14:paraId="454B7E28" w14:textId="77777777" w:rsidR="0012040E" w:rsidRDefault="006E751E" w:rsidP="006E751E">
      <w:pPr>
        <w:pStyle w:val="Caption"/>
      </w:pPr>
      <w:bookmarkStart w:id="16" w:name="_Toc384908749"/>
      <w:r>
        <w:t xml:space="preserve">Figure </w:t>
      </w:r>
      <w:fldSimple w:instr=" SEQ Figure \* ARABIC ">
        <w:r w:rsidR="00E05117">
          <w:rPr>
            <w:noProof/>
          </w:rPr>
          <w:t>8</w:t>
        </w:r>
      </w:fldSimple>
      <w:r>
        <w:t xml:space="preserve"> - Integrated photovoltaic</w:t>
      </w:r>
      <w:r w:rsidR="008A75EA">
        <w:t xml:space="preserve"> panels</w:t>
      </w:r>
      <w:bookmarkEnd w:id="16"/>
    </w:p>
    <w:p w14:paraId="7C3391EE" w14:textId="77777777" w:rsidR="0012040E" w:rsidRDefault="0012040E" w:rsidP="00052FE9">
      <w:pPr>
        <w:spacing w:line="480" w:lineRule="auto"/>
        <w:jc w:val="both"/>
      </w:pPr>
      <w:r>
        <w:t>Thin-film layer panels are light weight, but it has very low efficiency and</w:t>
      </w:r>
      <w:r w:rsidR="0004374D">
        <w:t xml:space="preserve"> is</w:t>
      </w:r>
      <w:r>
        <w:t xml:space="preserve"> cheaper than </w:t>
      </w:r>
      <w:r w:rsidR="0004374D">
        <w:t>the previously mentioned</w:t>
      </w:r>
      <w:r>
        <w:t xml:space="preserve"> panels. </w:t>
      </w:r>
      <w:r w:rsidR="00C06E72">
        <w:t>These types of panels are</w:t>
      </w:r>
      <w:r>
        <w:t xml:space="preserve"> commonly used in huge projects. </w:t>
      </w:r>
    </w:p>
    <w:p w14:paraId="617249A6" w14:textId="77777777" w:rsidR="0012040E" w:rsidRDefault="0012040E" w:rsidP="006E751E">
      <w:pPr>
        <w:spacing w:line="480" w:lineRule="auto"/>
      </w:pPr>
    </w:p>
    <w:p w14:paraId="78805E9C" w14:textId="77777777" w:rsidR="006E751E" w:rsidRDefault="006E3C5E" w:rsidP="006E751E">
      <w:pPr>
        <w:keepNext/>
        <w:spacing w:line="480" w:lineRule="auto"/>
      </w:pPr>
      <w:r>
        <w:rPr>
          <w:noProof/>
        </w:rPr>
        <w:drawing>
          <wp:inline distT="0" distB="0" distL="0" distR="0" wp14:anchorId="70736346" wp14:editId="15B455C4">
            <wp:extent cx="2543586" cy="1885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 fil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3586" cy="1885950"/>
                    </a:xfrm>
                    <a:prstGeom prst="rect">
                      <a:avLst/>
                    </a:prstGeom>
                  </pic:spPr>
                </pic:pic>
              </a:graphicData>
            </a:graphic>
          </wp:inline>
        </w:drawing>
      </w:r>
    </w:p>
    <w:p w14:paraId="6FBA89CB" w14:textId="77777777" w:rsidR="0012040E" w:rsidRDefault="006E751E" w:rsidP="006E751E">
      <w:pPr>
        <w:pStyle w:val="Caption"/>
      </w:pPr>
      <w:bookmarkStart w:id="17" w:name="_Toc384908750"/>
      <w:r>
        <w:t xml:space="preserve">Figure </w:t>
      </w:r>
      <w:fldSimple w:instr=" SEQ Figure \* ARABIC ">
        <w:r w:rsidR="00E05117">
          <w:rPr>
            <w:noProof/>
          </w:rPr>
          <w:t>9</w:t>
        </w:r>
      </w:fldSimple>
      <w:r>
        <w:t xml:space="preserve"> - Thin film layer</w:t>
      </w:r>
      <w:r w:rsidR="00204D70">
        <w:t xml:space="preserve"> [11</w:t>
      </w:r>
      <w:r w:rsidR="006E3C5E">
        <w:t>]</w:t>
      </w:r>
      <w:bookmarkEnd w:id="17"/>
    </w:p>
    <w:p w14:paraId="62452C27" w14:textId="77777777" w:rsidR="0012040E" w:rsidRDefault="0012040E" w:rsidP="00052FE9">
      <w:pPr>
        <w:spacing w:line="480" w:lineRule="auto"/>
        <w:jc w:val="both"/>
      </w:pPr>
      <w:r>
        <w:t>Solar panels have</w:t>
      </w:r>
      <w:r w:rsidR="0004374D">
        <w:t xml:space="preserve"> recently made a significant impact</w:t>
      </w:r>
      <w:r>
        <w:t xml:space="preserve"> </w:t>
      </w:r>
      <w:r w:rsidR="0004374D">
        <w:t>worldwide. Energy generation</w:t>
      </w:r>
      <w:r>
        <w:t xml:space="preserve"> from solar te</w:t>
      </w:r>
      <w:r w:rsidR="0004374D">
        <w:t>chnology has revolutionized in the</w:t>
      </w:r>
      <w:r>
        <w:t xml:space="preserve"> past two decades worldwide. Many of the European countries are shifting towards solar technology. Germany is the leading county that produce</w:t>
      </w:r>
      <w:r w:rsidR="0004374D">
        <w:t>s</w:t>
      </w:r>
      <w:r>
        <w:t xml:space="preserve"> more than 50 percent of </w:t>
      </w:r>
      <w:r w:rsidR="00AA4B86">
        <w:t>its energy from solar power [2</w:t>
      </w:r>
      <w:r w:rsidR="0004374D">
        <w:t>]</w:t>
      </w:r>
      <w:r>
        <w:t xml:space="preserve">. Solar panels are environment </w:t>
      </w:r>
      <w:r w:rsidR="0004374D">
        <w:t>friendly</w:t>
      </w:r>
      <w:r>
        <w:t xml:space="preserve"> and </w:t>
      </w:r>
      <w:r w:rsidR="0004374D">
        <w:t xml:space="preserve">considered </w:t>
      </w:r>
      <w:r>
        <w:t>safe technology.</w:t>
      </w:r>
    </w:p>
    <w:p w14:paraId="12BBB44E" w14:textId="77777777" w:rsidR="00A745F5" w:rsidRDefault="00A745F5" w:rsidP="00A745F5"/>
    <w:p w14:paraId="4600C989" w14:textId="77777777" w:rsidR="004B2FBD" w:rsidRDefault="007A4794" w:rsidP="00764A75">
      <w:pPr>
        <w:pStyle w:val="Heading1"/>
        <w:spacing w:line="480" w:lineRule="auto"/>
        <w:jc w:val="both"/>
      </w:pPr>
      <w:bookmarkStart w:id="18" w:name="_Toc370389542"/>
      <w:bookmarkStart w:id="19" w:name="_Toc384908667"/>
      <w:r>
        <w:lastRenderedPageBreak/>
        <w:t>Project Formulation</w:t>
      </w:r>
      <w:r w:rsidR="004B2FBD">
        <w:t>:</w:t>
      </w:r>
      <w:bookmarkEnd w:id="19"/>
    </w:p>
    <w:p w14:paraId="27406543" w14:textId="77777777" w:rsidR="007A4794" w:rsidRDefault="007A4794" w:rsidP="007A4794">
      <w:pPr>
        <w:pStyle w:val="Heading2"/>
      </w:pPr>
      <w:bookmarkStart w:id="20" w:name="_Toc384908668"/>
      <w:r>
        <w:t>Project Objectives:</w:t>
      </w:r>
      <w:bookmarkEnd w:id="20"/>
    </w:p>
    <w:p w14:paraId="6C7982AB" w14:textId="77777777" w:rsidR="007A4794" w:rsidRPr="007A4794" w:rsidRDefault="007A4794" w:rsidP="007A4794"/>
    <w:p w14:paraId="0C96D754" w14:textId="77777777" w:rsidR="00F34EA0" w:rsidRDefault="00F34EA0" w:rsidP="00764A75">
      <w:pPr>
        <w:pStyle w:val="ListParagraph"/>
        <w:numPr>
          <w:ilvl w:val="0"/>
          <w:numId w:val="8"/>
        </w:numPr>
        <w:spacing w:line="480" w:lineRule="auto"/>
        <w:jc w:val="both"/>
      </w:pPr>
      <w:r>
        <w:t>Design and construct a 3-dimensonal solar panel to maximize absorption of sunlight and maximize efficiency.</w:t>
      </w:r>
    </w:p>
    <w:p w14:paraId="11CF7913" w14:textId="77777777" w:rsidR="00F34EA0" w:rsidRDefault="00F34EA0" w:rsidP="00764A75">
      <w:pPr>
        <w:pStyle w:val="ListParagraph"/>
        <w:numPr>
          <w:ilvl w:val="0"/>
          <w:numId w:val="8"/>
        </w:numPr>
        <w:spacing w:line="480" w:lineRule="auto"/>
        <w:jc w:val="both"/>
      </w:pPr>
      <w:r>
        <w:t>Use a geometric shape that remains perpendicular to the rays of sunlight at all times.</w:t>
      </w:r>
    </w:p>
    <w:p w14:paraId="5F649349" w14:textId="77777777" w:rsidR="00F34EA0" w:rsidRDefault="00F34EA0" w:rsidP="00764A75">
      <w:pPr>
        <w:pStyle w:val="ListParagraph"/>
        <w:numPr>
          <w:ilvl w:val="0"/>
          <w:numId w:val="8"/>
        </w:numPr>
        <w:spacing w:line="480" w:lineRule="auto"/>
        <w:jc w:val="both"/>
      </w:pPr>
      <w:r>
        <w:t>Adapt the solar panel to residential needs by making it portable and convenient.</w:t>
      </w:r>
    </w:p>
    <w:p w14:paraId="30733901" w14:textId="77777777" w:rsidR="00F34EA0" w:rsidRDefault="00F34EA0" w:rsidP="00764A75">
      <w:pPr>
        <w:pStyle w:val="ListParagraph"/>
        <w:numPr>
          <w:ilvl w:val="0"/>
          <w:numId w:val="8"/>
        </w:numPr>
        <w:spacing w:line="480" w:lineRule="auto"/>
        <w:jc w:val="both"/>
      </w:pPr>
      <w:r>
        <w:t>Effectively utilize renewable energy by making use of the sun’s unlimited energy.</w:t>
      </w:r>
    </w:p>
    <w:p w14:paraId="4F5E9AE7" w14:textId="77777777" w:rsidR="00F34EA0" w:rsidRDefault="00F34EA0" w:rsidP="00F34EA0"/>
    <w:p w14:paraId="7B696AF4" w14:textId="77777777" w:rsidR="00F34EA0" w:rsidRDefault="00F34EA0" w:rsidP="00F34EA0"/>
    <w:p w14:paraId="16390715" w14:textId="77777777" w:rsidR="00F34EA0" w:rsidRDefault="00F34EA0" w:rsidP="00F34EA0"/>
    <w:p w14:paraId="24D16E99" w14:textId="77777777" w:rsidR="00F34EA0" w:rsidRDefault="00F34EA0" w:rsidP="00F34EA0"/>
    <w:p w14:paraId="118C9F61" w14:textId="77777777" w:rsidR="00F34EA0" w:rsidRDefault="00F34EA0" w:rsidP="00F34EA0"/>
    <w:p w14:paraId="5ACAFDC4" w14:textId="77777777" w:rsidR="00F34EA0" w:rsidRDefault="00F34EA0" w:rsidP="00F34EA0"/>
    <w:p w14:paraId="38762484" w14:textId="77777777" w:rsidR="00F34EA0" w:rsidRDefault="00F34EA0" w:rsidP="00F34EA0"/>
    <w:p w14:paraId="2763AD67" w14:textId="77777777" w:rsidR="00F34EA0" w:rsidRDefault="00F34EA0" w:rsidP="00F34EA0"/>
    <w:p w14:paraId="36000CE7" w14:textId="77777777" w:rsidR="00F34EA0" w:rsidRDefault="00F34EA0" w:rsidP="00F34EA0"/>
    <w:p w14:paraId="3AFBD482" w14:textId="77777777" w:rsidR="00F34EA0" w:rsidRDefault="00F34EA0" w:rsidP="00F34EA0"/>
    <w:p w14:paraId="6A1449DA" w14:textId="77777777" w:rsidR="00F34EA0" w:rsidRDefault="00F34EA0" w:rsidP="00F34EA0"/>
    <w:p w14:paraId="27622D1A" w14:textId="77777777" w:rsidR="00F34EA0" w:rsidRDefault="00F34EA0" w:rsidP="00F34EA0"/>
    <w:p w14:paraId="7C69106A" w14:textId="77777777" w:rsidR="00F34EA0" w:rsidRDefault="00F34EA0" w:rsidP="00F34EA0"/>
    <w:p w14:paraId="65A7A7C5" w14:textId="77777777" w:rsidR="00F34EA0" w:rsidRDefault="00F34EA0" w:rsidP="00F34EA0"/>
    <w:p w14:paraId="6BDC14BE" w14:textId="77777777" w:rsidR="00F34EA0" w:rsidRDefault="00F34EA0" w:rsidP="00F34EA0"/>
    <w:p w14:paraId="7514B79A" w14:textId="77777777" w:rsidR="00F34EA0" w:rsidRDefault="00F34EA0" w:rsidP="00F34EA0"/>
    <w:p w14:paraId="36D49571" w14:textId="77777777" w:rsidR="00F34EA0" w:rsidRDefault="00F34EA0" w:rsidP="00F34EA0"/>
    <w:p w14:paraId="1475EBB1" w14:textId="77777777" w:rsidR="00F34EA0" w:rsidRDefault="00F34EA0" w:rsidP="00F34EA0"/>
    <w:p w14:paraId="0ADF9E66" w14:textId="77777777" w:rsidR="00F34EA0" w:rsidRDefault="00F34EA0" w:rsidP="00F34EA0"/>
    <w:p w14:paraId="3FCC7244" w14:textId="77777777" w:rsidR="00F34EA0" w:rsidRDefault="00F34EA0" w:rsidP="00F34EA0"/>
    <w:p w14:paraId="214871EC" w14:textId="77777777" w:rsidR="00F34EA0" w:rsidRDefault="00F34EA0" w:rsidP="00F34EA0"/>
    <w:p w14:paraId="73472EB1" w14:textId="77777777" w:rsidR="00F34EA0" w:rsidRDefault="00F34EA0" w:rsidP="00F34EA0"/>
    <w:p w14:paraId="0CD732D7" w14:textId="77777777" w:rsidR="00F34EA0" w:rsidRDefault="00F34EA0" w:rsidP="00F34EA0"/>
    <w:p w14:paraId="36C6235E" w14:textId="77777777" w:rsidR="00F34EA0" w:rsidRDefault="00F34EA0" w:rsidP="00F34EA0"/>
    <w:p w14:paraId="6A47AF01" w14:textId="77777777" w:rsidR="00F34EA0" w:rsidRDefault="00F34EA0" w:rsidP="00F34EA0"/>
    <w:p w14:paraId="5B119BBE" w14:textId="77777777" w:rsidR="00F34EA0" w:rsidRDefault="00F34EA0" w:rsidP="00F34EA0"/>
    <w:p w14:paraId="4D90B4D2" w14:textId="77777777" w:rsidR="00F34EA0" w:rsidRDefault="00F34EA0" w:rsidP="00F34EA0"/>
    <w:p w14:paraId="4375AC3D" w14:textId="77777777" w:rsidR="00963099" w:rsidRDefault="00963099" w:rsidP="00F34EA0"/>
    <w:p w14:paraId="145D72BC" w14:textId="77777777" w:rsidR="00F34EA0" w:rsidRPr="00F34EA0" w:rsidRDefault="00F34EA0" w:rsidP="00F34EA0"/>
    <w:p w14:paraId="60075037" w14:textId="77777777" w:rsidR="00A745F5" w:rsidRDefault="00A745F5" w:rsidP="00611D1B">
      <w:pPr>
        <w:pStyle w:val="Heading2"/>
      </w:pPr>
      <w:bookmarkStart w:id="21" w:name="_Toc384908669"/>
      <w:r>
        <w:lastRenderedPageBreak/>
        <w:t>Conceptual Design:</w:t>
      </w:r>
      <w:bookmarkEnd w:id="18"/>
      <w:bookmarkEnd w:id="21"/>
    </w:p>
    <w:p w14:paraId="139D377C" w14:textId="77777777" w:rsidR="00963099" w:rsidRPr="00963099" w:rsidRDefault="00963099" w:rsidP="00963099"/>
    <w:p w14:paraId="116639EF" w14:textId="77777777" w:rsidR="00A745F5" w:rsidRDefault="00A745F5" w:rsidP="00052FE9">
      <w:pPr>
        <w:spacing w:line="480" w:lineRule="auto"/>
        <w:ind w:firstLine="720"/>
        <w:jc w:val="both"/>
      </w:pPr>
      <w:r>
        <w:t>Solar panel design takes into account a number of factors that will play a significant role in the efficiency of such a panel. Typically</w:t>
      </w:r>
      <w:r w:rsidR="003646EF">
        <w:t>,</w:t>
      </w:r>
      <w:r>
        <w:t xml:space="preserve"> a solar panel is made of a set of photovoltaic modules that are electrically connected and arranged on a given structure. The typical solar panels that can be found in markets today are of a rectangular shape. These solar panels have an efficiency of up to 17%</w:t>
      </w:r>
      <w:r w:rsidR="00BA17B0">
        <w:t xml:space="preserve"> [3</w:t>
      </w:r>
      <w:r w:rsidR="0016715C">
        <w:t>]</w:t>
      </w:r>
      <w:r>
        <w:t>; however</w:t>
      </w:r>
      <w:r w:rsidR="003646EF">
        <w:t>,</w:t>
      </w:r>
      <w:r>
        <w:t xml:space="preserve"> there are other commercially available solar panels that have an efficiency of 27%</w:t>
      </w:r>
      <w:r w:rsidR="00BA17B0">
        <w:t xml:space="preserve"> [3</w:t>
      </w:r>
      <w:r w:rsidR="0016715C">
        <w:t>]</w:t>
      </w:r>
      <w:r>
        <w:t>. The goal for this project is not to increase the overall efficiency of solar panels, but rather increase the energy generated. Several design alternatives have been taken into consideration to make this goal a reality, one of which is to use different geometries for the solar panel design. The idea behind a 3-dimensional geometry is to increase the base area of the solar panel compared to the stationary rectangula</w:t>
      </w:r>
      <w:r w:rsidR="0016715C">
        <w:t>r shape. This will allow a</w:t>
      </w:r>
      <w:r w:rsidR="003646EF">
        <w:t xml:space="preserve"> possibility for increased</w:t>
      </w:r>
      <w:r>
        <w:t xml:space="preserve"> energy generation. Another consideration for this design is to implement reflectors. The reflectors can be placed between the solar cells or around the solar panel itself. Stray sunlight that bounces off the panel can be reflected back to the solar cells where it will be absorbed and utilized as stored energy.</w:t>
      </w:r>
    </w:p>
    <w:p w14:paraId="19C94DE8" w14:textId="77777777" w:rsidR="00A745F5" w:rsidRDefault="00A745F5" w:rsidP="00A745F5"/>
    <w:p w14:paraId="5ABE8D14" w14:textId="77777777" w:rsidR="00A745F5" w:rsidRDefault="00A745F5" w:rsidP="00A745F5"/>
    <w:p w14:paraId="5B372343" w14:textId="77777777" w:rsidR="00A745F5" w:rsidRDefault="00A745F5" w:rsidP="00A745F5"/>
    <w:p w14:paraId="6D50A9DD" w14:textId="77777777" w:rsidR="00A745F5" w:rsidRDefault="00A745F5" w:rsidP="00A745F5"/>
    <w:p w14:paraId="4A916C09" w14:textId="77777777" w:rsidR="00A745F5" w:rsidRDefault="00A745F5" w:rsidP="00A745F5"/>
    <w:p w14:paraId="47EA6CB6" w14:textId="77777777" w:rsidR="00A745F5" w:rsidRDefault="00A745F5" w:rsidP="00A745F5"/>
    <w:p w14:paraId="07595AFC" w14:textId="77777777" w:rsidR="00A745F5" w:rsidRDefault="00A745F5" w:rsidP="00A745F5"/>
    <w:p w14:paraId="0A04395C" w14:textId="77777777" w:rsidR="00A745F5" w:rsidRDefault="00A745F5" w:rsidP="00A745F5"/>
    <w:p w14:paraId="5F1940A8" w14:textId="77777777" w:rsidR="00A745F5" w:rsidRDefault="00A745F5" w:rsidP="00A745F5"/>
    <w:p w14:paraId="66D25CBF" w14:textId="77777777" w:rsidR="00963099" w:rsidRDefault="00963099" w:rsidP="00A745F5"/>
    <w:p w14:paraId="2F3D04EC" w14:textId="77777777" w:rsidR="00963099" w:rsidRDefault="00963099" w:rsidP="00A745F5"/>
    <w:p w14:paraId="52F29D09" w14:textId="77777777" w:rsidR="00963099" w:rsidRDefault="00963099" w:rsidP="00A745F5"/>
    <w:p w14:paraId="407F512A" w14:textId="77777777" w:rsidR="00963099" w:rsidRDefault="00963099" w:rsidP="00A745F5"/>
    <w:p w14:paraId="6F598B80" w14:textId="77777777" w:rsidR="00A745F5" w:rsidRDefault="00A745F5" w:rsidP="00A745F5"/>
    <w:p w14:paraId="5949A622" w14:textId="77777777" w:rsidR="00A745F5" w:rsidRDefault="00A745F5" w:rsidP="00A745F5"/>
    <w:p w14:paraId="79775145" w14:textId="77777777" w:rsidR="00A745F5" w:rsidRDefault="00A745F5" w:rsidP="00611D1B">
      <w:pPr>
        <w:pStyle w:val="Heading2"/>
      </w:pPr>
      <w:bookmarkStart w:id="22" w:name="_Toc370389543"/>
      <w:bookmarkStart w:id="23" w:name="_Toc384908670"/>
      <w:r>
        <w:lastRenderedPageBreak/>
        <w:t>Proposed Design:</w:t>
      </w:r>
      <w:bookmarkEnd w:id="22"/>
      <w:bookmarkEnd w:id="23"/>
    </w:p>
    <w:p w14:paraId="7175CBFC" w14:textId="77777777" w:rsidR="00963099" w:rsidRPr="00963099" w:rsidRDefault="00963099" w:rsidP="00963099"/>
    <w:p w14:paraId="4F1F6F91" w14:textId="77777777" w:rsidR="00A745F5" w:rsidRDefault="00A745F5" w:rsidP="00052FE9">
      <w:pPr>
        <w:spacing w:line="480" w:lineRule="auto"/>
        <w:ind w:firstLine="720"/>
        <w:jc w:val="both"/>
      </w:pPr>
      <w:r>
        <w:t>The solar panel relevant to the project</w:t>
      </w:r>
      <w:r w:rsidR="00593030">
        <w:t xml:space="preserve"> objective and design is a 3</w:t>
      </w:r>
      <w:r>
        <w:t>-dimensional photovoltaic structure. The focus here is set on the increased base area compared to a rectangular solar panel</w:t>
      </w:r>
      <w:r w:rsidR="00593030">
        <w:t xml:space="preserve"> [1]</w:t>
      </w:r>
      <w:r>
        <w:t xml:space="preserve">. </w:t>
      </w:r>
      <w:proofErr w:type="gramStart"/>
      <w:r>
        <w:t>A dome</w:t>
      </w:r>
      <w:proofErr w:type="gramEnd"/>
      <w:r>
        <w:t xml:space="preserve"> shap</w:t>
      </w:r>
      <w:r w:rsidR="00593030">
        <w:t>ed geometry will be the main area of focus for this</w:t>
      </w:r>
      <w:r>
        <w:t xml:space="preserve"> project. The sun is the earth’s most predominate energy source and as such, it is of great importance to harvest as much of that energy as possible. Since the earth revolves around the sun, the </w:t>
      </w:r>
      <w:r w:rsidR="00593030">
        <w:t>angle of approach that the irradiation waves make with a solar panel is</w:t>
      </w:r>
      <w:r>
        <w:t xml:space="preserve"> always changing. With a dome shaped solar panel the angle of approach will almost always be at ninety degrees, which is optimal for energy generation. Since the angle of approach will be close to ninety at any solar time of the day, there will be no need for a sun tracker. Typical rectangular shaped solar </w:t>
      </w:r>
      <w:r w:rsidR="00593030">
        <w:t>panels need</w:t>
      </w:r>
      <w:r>
        <w:t xml:space="preserve"> a sun tracker to be effective. The absence of a sun tracker will </w:t>
      </w:r>
      <w:r w:rsidR="00593030">
        <w:t>also</w:t>
      </w:r>
      <w:r>
        <w:t xml:space="preserve"> reduce the cost of installation for a</w:t>
      </w:r>
      <w:r w:rsidR="00593030">
        <w:t xml:space="preserve"> three-dimensional solar panel, which is always a goal when engineering a new product. </w:t>
      </w:r>
    </w:p>
    <w:p w14:paraId="0407F29C" w14:textId="77777777" w:rsidR="00A745F5" w:rsidRDefault="00A745F5" w:rsidP="00A745F5"/>
    <w:p w14:paraId="3FF2F17C" w14:textId="77777777" w:rsidR="00A745F5" w:rsidRDefault="00A745F5" w:rsidP="00A745F5"/>
    <w:p w14:paraId="6626FF55" w14:textId="77777777" w:rsidR="00010AF2" w:rsidRDefault="00010AF2" w:rsidP="00A745F5"/>
    <w:p w14:paraId="011E3F31" w14:textId="77777777" w:rsidR="00010AF2" w:rsidRDefault="00010AF2" w:rsidP="00A745F5"/>
    <w:p w14:paraId="006AF014" w14:textId="77777777" w:rsidR="00010AF2" w:rsidRDefault="00010AF2" w:rsidP="00A745F5"/>
    <w:p w14:paraId="2188E85D" w14:textId="77777777" w:rsidR="00010AF2" w:rsidRDefault="00010AF2" w:rsidP="00A745F5"/>
    <w:p w14:paraId="1C47067F" w14:textId="77777777" w:rsidR="00010AF2" w:rsidRDefault="00010AF2" w:rsidP="00A745F5"/>
    <w:p w14:paraId="6BD104FF" w14:textId="77777777" w:rsidR="00963099" w:rsidRDefault="00963099" w:rsidP="00A745F5"/>
    <w:p w14:paraId="4CB99E70" w14:textId="77777777" w:rsidR="00963099" w:rsidRDefault="00963099" w:rsidP="00A745F5"/>
    <w:p w14:paraId="08001139" w14:textId="77777777" w:rsidR="00963099" w:rsidRDefault="00963099" w:rsidP="00A745F5"/>
    <w:p w14:paraId="05A165B8" w14:textId="77777777" w:rsidR="00963099" w:rsidRDefault="00963099" w:rsidP="00A745F5"/>
    <w:p w14:paraId="1BC7E530" w14:textId="77777777" w:rsidR="00963099" w:rsidRDefault="00963099" w:rsidP="00A745F5"/>
    <w:p w14:paraId="5EB035C2" w14:textId="77777777" w:rsidR="00963099" w:rsidRDefault="00963099" w:rsidP="00A745F5"/>
    <w:p w14:paraId="290B2CB8" w14:textId="77777777" w:rsidR="00963099" w:rsidRDefault="00963099" w:rsidP="00A745F5"/>
    <w:p w14:paraId="2CBF4F22" w14:textId="77777777" w:rsidR="00010AF2" w:rsidRDefault="00010AF2" w:rsidP="00A745F5"/>
    <w:p w14:paraId="424B9F59" w14:textId="77777777" w:rsidR="00010AF2" w:rsidRDefault="00010AF2" w:rsidP="00A745F5"/>
    <w:p w14:paraId="6A2CE48F" w14:textId="77777777" w:rsidR="00A745F5" w:rsidRDefault="00A745F5" w:rsidP="00A745F5"/>
    <w:p w14:paraId="574929E0" w14:textId="77777777" w:rsidR="00A745F5" w:rsidRDefault="00963099" w:rsidP="00411BA9">
      <w:pPr>
        <w:pStyle w:val="Heading1"/>
        <w:spacing w:line="480" w:lineRule="auto"/>
      </w:pPr>
      <w:bookmarkStart w:id="24" w:name="_Toc370389544"/>
      <w:bookmarkStart w:id="25" w:name="_Toc384908671"/>
      <w:r>
        <w:lastRenderedPageBreak/>
        <w:t>Project Management</w:t>
      </w:r>
      <w:r w:rsidR="00A745F5">
        <w:t>:</w:t>
      </w:r>
      <w:bookmarkEnd w:id="24"/>
      <w:bookmarkEnd w:id="25"/>
    </w:p>
    <w:p w14:paraId="2CD84DBE" w14:textId="77777777" w:rsidR="00963099" w:rsidRDefault="00963099" w:rsidP="00963099">
      <w:pPr>
        <w:pStyle w:val="Heading2"/>
      </w:pPr>
      <w:bookmarkStart w:id="26" w:name="_Toc384908672"/>
      <w:r>
        <w:t>Timeline:</w:t>
      </w:r>
      <w:bookmarkEnd w:id="26"/>
    </w:p>
    <w:p w14:paraId="012B43ED" w14:textId="77777777" w:rsidR="00963099" w:rsidRPr="00963099" w:rsidRDefault="00963099" w:rsidP="00963099"/>
    <w:p w14:paraId="73D97CAA" w14:textId="77777777" w:rsidR="00B85180" w:rsidRDefault="00B85180" w:rsidP="00920422">
      <w:pPr>
        <w:pStyle w:val="Caption"/>
        <w:keepNext/>
        <w:spacing w:line="480" w:lineRule="auto"/>
        <w:jc w:val="center"/>
      </w:pPr>
      <w:bookmarkStart w:id="27" w:name="_Toc384908719"/>
      <w:r>
        <w:t xml:space="preserve">Table </w:t>
      </w:r>
      <w:fldSimple w:instr=" SEQ Table \* ARABIC ">
        <w:r w:rsidR="0058540D">
          <w:rPr>
            <w:noProof/>
          </w:rPr>
          <w:t>1</w:t>
        </w:r>
      </w:fldSimple>
      <w:r w:rsidR="009A14F5">
        <w:t xml:space="preserve"> – Timeline</w:t>
      </w:r>
      <w:bookmarkEnd w:id="27"/>
    </w:p>
    <w:p w14:paraId="79906DFB" w14:textId="77777777" w:rsidR="00411BA9" w:rsidRDefault="00A079DD" w:rsidP="00A079DD">
      <w:pPr>
        <w:spacing w:line="480" w:lineRule="auto"/>
        <w:jc w:val="center"/>
      </w:pPr>
      <w:r w:rsidRPr="00A079DD">
        <w:rPr>
          <w:noProof/>
        </w:rPr>
        <w:drawing>
          <wp:inline distT="0" distB="0" distL="0" distR="0" wp14:anchorId="424AF1E1" wp14:editId="502E2EFC">
            <wp:extent cx="6159149" cy="22107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5932" cy="2223967"/>
                    </a:xfrm>
                    <a:prstGeom prst="rect">
                      <a:avLst/>
                    </a:prstGeom>
                    <a:noFill/>
                    <a:ln>
                      <a:noFill/>
                    </a:ln>
                  </pic:spPr>
                </pic:pic>
              </a:graphicData>
            </a:graphic>
          </wp:inline>
        </w:drawing>
      </w:r>
    </w:p>
    <w:p w14:paraId="34D8350A" w14:textId="77777777" w:rsidR="00A745F5" w:rsidRDefault="00A745F5" w:rsidP="00411BA9">
      <w:pPr>
        <w:pStyle w:val="Heading2"/>
        <w:spacing w:line="480" w:lineRule="auto"/>
      </w:pPr>
      <w:bookmarkStart w:id="28" w:name="_Toc384908673"/>
      <w:r>
        <w:t>Team Responsibilities:</w:t>
      </w:r>
      <w:bookmarkEnd w:id="28"/>
    </w:p>
    <w:p w14:paraId="4C6917E8" w14:textId="6F0304AE" w:rsidR="00D54786" w:rsidRDefault="00D54786" w:rsidP="00D54786">
      <w:pPr>
        <w:numPr>
          <w:ilvl w:val="0"/>
          <w:numId w:val="1"/>
        </w:numPr>
        <w:spacing w:line="480" w:lineRule="auto"/>
      </w:pPr>
      <w:r>
        <w:t xml:space="preserve">Muhammad </w:t>
      </w:r>
      <w:proofErr w:type="spellStart"/>
      <w:r>
        <w:t>Arif</w:t>
      </w:r>
      <w:proofErr w:type="spellEnd"/>
      <w:r>
        <w:t>: Material selection, Geometric calculations, Testing setup, Solar Panel assembly</w:t>
      </w:r>
    </w:p>
    <w:p w14:paraId="76C701CF" w14:textId="61D76877" w:rsidR="00D54786" w:rsidRPr="00052FE9" w:rsidRDefault="00D54786" w:rsidP="00D54786">
      <w:pPr>
        <w:numPr>
          <w:ilvl w:val="0"/>
          <w:numId w:val="1"/>
        </w:numPr>
        <w:spacing w:line="480" w:lineRule="auto"/>
      </w:pPr>
      <w:r w:rsidRPr="00052FE9">
        <w:t xml:space="preserve">Christian Bernard: </w:t>
      </w:r>
      <w:r>
        <w:t>Parts selection, Prototype manufacturing</w:t>
      </w:r>
      <w:r w:rsidRPr="00052FE9">
        <w:t>, Power generation calculations</w:t>
      </w:r>
      <w:r>
        <w:t>, Solar cell tabbing</w:t>
      </w:r>
    </w:p>
    <w:p w14:paraId="4B9D5CEE" w14:textId="1FCF94BE" w:rsidR="00D54786" w:rsidRPr="002D2B44" w:rsidRDefault="00D54786" w:rsidP="00D54786">
      <w:pPr>
        <w:numPr>
          <w:ilvl w:val="0"/>
          <w:numId w:val="1"/>
        </w:numPr>
        <w:spacing w:line="480" w:lineRule="auto"/>
      </w:pPr>
      <w:proofErr w:type="spellStart"/>
      <w:r>
        <w:t>Karel</w:t>
      </w:r>
      <w:proofErr w:type="spellEnd"/>
      <w:r>
        <w:t xml:space="preserve"> </w:t>
      </w:r>
      <w:proofErr w:type="spellStart"/>
      <w:r>
        <w:t>Jie</w:t>
      </w:r>
      <w:proofErr w:type="spellEnd"/>
      <w:r>
        <w:t xml:space="preserve"> </w:t>
      </w:r>
      <w:proofErr w:type="spellStart"/>
      <w:r>
        <w:t>Tjoe</w:t>
      </w:r>
      <w:proofErr w:type="spellEnd"/>
      <w:r>
        <w:t xml:space="preserve"> </w:t>
      </w:r>
      <w:proofErr w:type="spellStart"/>
      <w:r>
        <w:t>Foek</w:t>
      </w:r>
      <w:proofErr w:type="spellEnd"/>
      <w:r>
        <w:t>: CAD design, Specific geometric calculations, Prototype manufacturing, Solar cell tabbing</w:t>
      </w:r>
    </w:p>
    <w:p w14:paraId="1497B616" w14:textId="77777777" w:rsidR="00A745F5" w:rsidRDefault="00A745F5" w:rsidP="00411BA9">
      <w:pPr>
        <w:spacing w:line="480" w:lineRule="auto"/>
      </w:pPr>
    </w:p>
    <w:p w14:paraId="1B3125DD" w14:textId="77777777" w:rsidR="00A745F5" w:rsidRDefault="00A745F5" w:rsidP="00411BA9">
      <w:pPr>
        <w:spacing w:line="480" w:lineRule="auto"/>
      </w:pPr>
    </w:p>
    <w:p w14:paraId="478647C8" w14:textId="77777777" w:rsidR="00411BA9" w:rsidRDefault="00411BA9" w:rsidP="00411BA9">
      <w:pPr>
        <w:spacing w:line="480" w:lineRule="auto"/>
      </w:pPr>
    </w:p>
    <w:p w14:paraId="057C9BDA" w14:textId="77777777" w:rsidR="00411BA9" w:rsidRDefault="00411BA9" w:rsidP="00411BA9">
      <w:pPr>
        <w:spacing w:line="480" w:lineRule="auto"/>
      </w:pPr>
    </w:p>
    <w:p w14:paraId="03FC7A44" w14:textId="77777777" w:rsidR="00411BA9" w:rsidRDefault="00411BA9" w:rsidP="00411BA9">
      <w:pPr>
        <w:spacing w:line="480" w:lineRule="auto"/>
      </w:pPr>
    </w:p>
    <w:p w14:paraId="07EB47A4" w14:textId="77777777" w:rsidR="00D653C1" w:rsidRDefault="00D653C1" w:rsidP="00D653C1">
      <w:pPr>
        <w:pStyle w:val="Heading2"/>
      </w:pPr>
      <w:bookmarkStart w:id="29" w:name="_Toc384908674"/>
      <w:r>
        <w:lastRenderedPageBreak/>
        <w:t>Hours Expended:</w:t>
      </w:r>
      <w:bookmarkEnd w:id="29"/>
      <w:r>
        <w:t xml:space="preserve"> </w:t>
      </w:r>
    </w:p>
    <w:p w14:paraId="6828163F" w14:textId="77777777" w:rsidR="00D653C1" w:rsidRPr="00D653C1" w:rsidRDefault="00D653C1" w:rsidP="00D653C1"/>
    <w:p w14:paraId="64EA6D83" w14:textId="77777777" w:rsidR="0040206E" w:rsidRDefault="0040206E" w:rsidP="00920422">
      <w:pPr>
        <w:pStyle w:val="Caption"/>
        <w:keepNext/>
        <w:spacing w:line="480" w:lineRule="auto"/>
        <w:jc w:val="center"/>
      </w:pPr>
      <w:bookmarkStart w:id="30" w:name="_Toc384908720"/>
      <w:r>
        <w:t xml:space="preserve">Table </w:t>
      </w:r>
      <w:fldSimple w:instr=" SEQ Table \* ARABIC ">
        <w:r w:rsidR="0058540D">
          <w:rPr>
            <w:noProof/>
          </w:rPr>
          <w:t>2</w:t>
        </w:r>
      </w:fldSimple>
      <w:r>
        <w:t xml:space="preserve"> - Total hours spent (Fall-2013)</w:t>
      </w:r>
      <w:bookmarkEnd w:id="30"/>
    </w:p>
    <w:tbl>
      <w:tblPr>
        <w:tblW w:w="0" w:type="auto"/>
        <w:jc w:val="center"/>
        <w:tblBorders>
          <w:top w:val="single" w:sz="8" w:space="0" w:color="4F81BD"/>
          <w:left w:val="single" w:sz="8" w:space="0" w:color="4F81BD"/>
          <w:bottom w:val="single" w:sz="8" w:space="0" w:color="4F81BD"/>
          <w:right w:val="single" w:sz="8" w:space="0" w:color="4F81BD"/>
          <w:insideH w:val="single" w:sz="4" w:space="0" w:color="4F81BD" w:themeColor="accent1"/>
          <w:insideV w:val="single" w:sz="4" w:space="0" w:color="4F81BD" w:themeColor="accent1"/>
        </w:tblBorders>
        <w:tblLook w:val="04A0" w:firstRow="1" w:lastRow="0" w:firstColumn="1" w:lastColumn="0" w:noHBand="0" w:noVBand="1"/>
      </w:tblPr>
      <w:tblGrid>
        <w:gridCol w:w="1190"/>
        <w:gridCol w:w="3389"/>
        <w:gridCol w:w="869"/>
        <w:gridCol w:w="1216"/>
        <w:gridCol w:w="1496"/>
      </w:tblGrid>
      <w:tr w:rsidR="00A745F5" w:rsidRPr="00DD3C8C" w14:paraId="6F4C113A" w14:textId="77777777" w:rsidTr="008C01F2">
        <w:trPr>
          <w:jc w:val="center"/>
        </w:trPr>
        <w:tc>
          <w:tcPr>
            <w:tcW w:w="8160" w:type="dxa"/>
            <w:gridSpan w:val="5"/>
            <w:shd w:val="clear" w:color="auto" w:fill="4F81BD"/>
          </w:tcPr>
          <w:p w14:paraId="107839BF" w14:textId="77777777" w:rsidR="00A745F5" w:rsidRPr="00DD3C8C" w:rsidRDefault="00A745F5" w:rsidP="00411BA9">
            <w:pPr>
              <w:jc w:val="center"/>
              <w:rPr>
                <w:b/>
                <w:bCs/>
                <w:color w:val="FFFFFF"/>
              </w:rPr>
            </w:pPr>
            <w:r w:rsidRPr="00DD3C8C">
              <w:rPr>
                <w:b/>
                <w:bCs/>
                <w:color w:val="FFFFFF"/>
              </w:rPr>
              <w:t>Hours Spent</w:t>
            </w:r>
          </w:p>
        </w:tc>
      </w:tr>
      <w:tr w:rsidR="00A745F5" w:rsidRPr="00DD3C8C" w14:paraId="22370782" w14:textId="77777777" w:rsidTr="008C01F2">
        <w:trPr>
          <w:jc w:val="center"/>
        </w:trPr>
        <w:tc>
          <w:tcPr>
            <w:tcW w:w="1190" w:type="dxa"/>
            <w:shd w:val="clear" w:color="auto" w:fill="auto"/>
          </w:tcPr>
          <w:p w14:paraId="543DCACA" w14:textId="77777777" w:rsidR="00A745F5" w:rsidRPr="00DD3C8C" w:rsidRDefault="00A745F5" w:rsidP="00411BA9">
            <w:pPr>
              <w:jc w:val="center"/>
              <w:rPr>
                <w:b/>
                <w:bCs/>
              </w:rPr>
            </w:pPr>
            <w:r w:rsidRPr="00DD3C8C">
              <w:rPr>
                <w:b/>
                <w:bCs/>
              </w:rPr>
              <w:t>Date</w:t>
            </w:r>
          </w:p>
        </w:tc>
        <w:tc>
          <w:tcPr>
            <w:tcW w:w="3389" w:type="dxa"/>
            <w:shd w:val="clear" w:color="auto" w:fill="auto"/>
          </w:tcPr>
          <w:p w14:paraId="619996CD" w14:textId="77777777" w:rsidR="00A745F5" w:rsidRPr="00DD3C8C" w:rsidRDefault="00A745F5" w:rsidP="00411BA9">
            <w:pPr>
              <w:jc w:val="center"/>
              <w:rPr>
                <w:b/>
              </w:rPr>
            </w:pPr>
            <w:r w:rsidRPr="00DD3C8C">
              <w:rPr>
                <w:b/>
              </w:rPr>
              <w:t>Activities</w:t>
            </w:r>
          </w:p>
        </w:tc>
        <w:tc>
          <w:tcPr>
            <w:tcW w:w="869" w:type="dxa"/>
            <w:shd w:val="clear" w:color="auto" w:fill="auto"/>
          </w:tcPr>
          <w:p w14:paraId="5C3B1422" w14:textId="77777777" w:rsidR="00A745F5" w:rsidRPr="00DD3C8C" w:rsidRDefault="00A745F5" w:rsidP="00411BA9">
            <w:pPr>
              <w:jc w:val="center"/>
              <w:rPr>
                <w:b/>
              </w:rPr>
            </w:pPr>
            <w:proofErr w:type="spellStart"/>
            <w:r w:rsidRPr="00DD3C8C">
              <w:rPr>
                <w:b/>
              </w:rPr>
              <w:t>Karel</w:t>
            </w:r>
            <w:proofErr w:type="spellEnd"/>
          </w:p>
        </w:tc>
        <w:tc>
          <w:tcPr>
            <w:tcW w:w="1216" w:type="dxa"/>
            <w:shd w:val="clear" w:color="auto" w:fill="auto"/>
          </w:tcPr>
          <w:p w14:paraId="61803823" w14:textId="77777777" w:rsidR="00A745F5" w:rsidRPr="00DD3C8C" w:rsidRDefault="00A745F5" w:rsidP="00411BA9">
            <w:pPr>
              <w:jc w:val="center"/>
              <w:rPr>
                <w:b/>
              </w:rPr>
            </w:pPr>
            <w:r w:rsidRPr="00DD3C8C">
              <w:rPr>
                <w:b/>
              </w:rPr>
              <w:t>Christian</w:t>
            </w:r>
          </w:p>
        </w:tc>
        <w:tc>
          <w:tcPr>
            <w:tcW w:w="1496" w:type="dxa"/>
            <w:shd w:val="clear" w:color="auto" w:fill="auto"/>
          </w:tcPr>
          <w:p w14:paraId="0EF6841D" w14:textId="77777777" w:rsidR="00A745F5" w:rsidRPr="00DD3C8C" w:rsidRDefault="00A745F5" w:rsidP="00411BA9">
            <w:pPr>
              <w:jc w:val="center"/>
              <w:rPr>
                <w:b/>
              </w:rPr>
            </w:pPr>
            <w:r w:rsidRPr="00DD3C8C">
              <w:rPr>
                <w:b/>
              </w:rPr>
              <w:t>Muhammad</w:t>
            </w:r>
          </w:p>
        </w:tc>
      </w:tr>
      <w:tr w:rsidR="00A745F5" w:rsidRPr="00DD3C8C" w14:paraId="2CDE87FC" w14:textId="77777777" w:rsidTr="008C01F2">
        <w:trPr>
          <w:jc w:val="center"/>
        </w:trPr>
        <w:tc>
          <w:tcPr>
            <w:tcW w:w="1190" w:type="dxa"/>
            <w:shd w:val="clear" w:color="auto" w:fill="auto"/>
          </w:tcPr>
          <w:p w14:paraId="3427B7D5" w14:textId="77777777" w:rsidR="00A745F5" w:rsidRPr="00DD3C8C" w:rsidRDefault="00A745F5" w:rsidP="00411BA9">
            <w:pPr>
              <w:jc w:val="center"/>
              <w:rPr>
                <w:b/>
                <w:bCs/>
              </w:rPr>
            </w:pPr>
            <w:r w:rsidRPr="00DD3C8C">
              <w:rPr>
                <w:b/>
                <w:bCs/>
              </w:rPr>
              <w:t>27/08/13</w:t>
            </w:r>
          </w:p>
        </w:tc>
        <w:tc>
          <w:tcPr>
            <w:tcW w:w="3389" w:type="dxa"/>
            <w:shd w:val="clear" w:color="auto" w:fill="auto"/>
          </w:tcPr>
          <w:p w14:paraId="72C4234B" w14:textId="77777777" w:rsidR="00A745F5" w:rsidRDefault="00A745F5" w:rsidP="00411BA9">
            <w:pPr>
              <w:jc w:val="center"/>
            </w:pPr>
            <w:r>
              <w:t>Topic research</w:t>
            </w:r>
          </w:p>
        </w:tc>
        <w:tc>
          <w:tcPr>
            <w:tcW w:w="869" w:type="dxa"/>
            <w:shd w:val="clear" w:color="auto" w:fill="auto"/>
          </w:tcPr>
          <w:p w14:paraId="698AE7EF" w14:textId="77777777" w:rsidR="00A745F5" w:rsidRDefault="00A745F5" w:rsidP="00411BA9">
            <w:pPr>
              <w:jc w:val="center"/>
            </w:pPr>
            <w:r>
              <w:t>6</w:t>
            </w:r>
          </w:p>
        </w:tc>
        <w:tc>
          <w:tcPr>
            <w:tcW w:w="1216" w:type="dxa"/>
            <w:shd w:val="clear" w:color="auto" w:fill="auto"/>
          </w:tcPr>
          <w:p w14:paraId="10F0A70D" w14:textId="77777777" w:rsidR="00A745F5" w:rsidRDefault="00A745F5" w:rsidP="00411BA9">
            <w:pPr>
              <w:jc w:val="center"/>
            </w:pPr>
            <w:r>
              <w:t>6</w:t>
            </w:r>
          </w:p>
        </w:tc>
        <w:tc>
          <w:tcPr>
            <w:tcW w:w="1496" w:type="dxa"/>
            <w:shd w:val="clear" w:color="auto" w:fill="auto"/>
          </w:tcPr>
          <w:p w14:paraId="7B454E6C" w14:textId="77777777" w:rsidR="00A745F5" w:rsidRDefault="00A745F5" w:rsidP="00411BA9">
            <w:pPr>
              <w:jc w:val="center"/>
            </w:pPr>
            <w:r>
              <w:t>6</w:t>
            </w:r>
          </w:p>
        </w:tc>
      </w:tr>
      <w:tr w:rsidR="00A745F5" w:rsidRPr="00DD3C8C" w14:paraId="0E50D858" w14:textId="77777777" w:rsidTr="008C01F2">
        <w:trPr>
          <w:jc w:val="center"/>
        </w:trPr>
        <w:tc>
          <w:tcPr>
            <w:tcW w:w="1190" w:type="dxa"/>
            <w:shd w:val="clear" w:color="auto" w:fill="auto"/>
          </w:tcPr>
          <w:p w14:paraId="7013A709" w14:textId="77777777" w:rsidR="00A745F5" w:rsidRPr="00DD3C8C" w:rsidRDefault="00A745F5" w:rsidP="00411BA9">
            <w:pPr>
              <w:jc w:val="center"/>
              <w:rPr>
                <w:b/>
                <w:bCs/>
              </w:rPr>
            </w:pPr>
            <w:r w:rsidRPr="00DD3C8C">
              <w:rPr>
                <w:b/>
                <w:bCs/>
              </w:rPr>
              <w:t>30/08/13</w:t>
            </w:r>
          </w:p>
        </w:tc>
        <w:tc>
          <w:tcPr>
            <w:tcW w:w="3389" w:type="dxa"/>
            <w:shd w:val="clear" w:color="auto" w:fill="auto"/>
          </w:tcPr>
          <w:p w14:paraId="3CFBF1F7" w14:textId="77777777" w:rsidR="00A745F5" w:rsidRDefault="00A745F5" w:rsidP="00411BA9">
            <w:pPr>
              <w:jc w:val="center"/>
            </w:pPr>
            <w:r>
              <w:t>Talk to various professors</w:t>
            </w:r>
          </w:p>
        </w:tc>
        <w:tc>
          <w:tcPr>
            <w:tcW w:w="869" w:type="dxa"/>
            <w:shd w:val="clear" w:color="auto" w:fill="auto"/>
          </w:tcPr>
          <w:p w14:paraId="287E6793" w14:textId="77777777" w:rsidR="00A745F5" w:rsidRDefault="00A745F5" w:rsidP="00411BA9">
            <w:pPr>
              <w:jc w:val="center"/>
            </w:pPr>
            <w:r>
              <w:t>4</w:t>
            </w:r>
          </w:p>
        </w:tc>
        <w:tc>
          <w:tcPr>
            <w:tcW w:w="1216" w:type="dxa"/>
            <w:shd w:val="clear" w:color="auto" w:fill="auto"/>
          </w:tcPr>
          <w:p w14:paraId="145839E3" w14:textId="77777777" w:rsidR="00A745F5" w:rsidRDefault="00A745F5" w:rsidP="00411BA9">
            <w:pPr>
              <w:jc w:val="center"/>
            </w:pPr>
            <w:r>
              <w:t>4</w:t>
            </w:r>
          </w:p>
        </w:tc>
        <w:tc>
          <w:tcPr>
            <w:tcW w:w="1496" w:type="dxa"/>
            <w:shd w:val="clear" w:color="auto" w:fill="auto"/>
          </w:tcPr>
          <w:p w14:paraId="17B177E2" w14:textId="77777777" w:rsidR="00A745F5" w:rsidRDefault="00A745F5" w:rsidP="00411BA9">
            <w:pPr>
              <w:jc w:val="center"/>
            </w:pPr>
            <w:r>
              <w:t>4</w:t>
            </w:r>
          </w:p>
        </w:tc>
      </w:tr>
      <w:tr w:rsidR="00A745F5" w:rsidRPr="00DD3C8C" w14:paraId="6C8D1AF2" w14:textId="77777777" w:rsidTr="008C01F2">
        <w:trPr>
          <w:jc w:val="center"/>
        </w:trPr>
        <w:tc>
          <w:tcPr>
            <w:tcW w:w="1190" w:type="dxa"/>
            <w:shd w:val="clear" w:color="auto" w:fill="auto"/>
          </w:tcPr>
          <w:p w14:paraId="4E886722" w14:textId="77777777" w:rsidR="00A745F5" w:rsidRPr="00DD3C8C" w:rsidRDefault="00A745F5" w:rsidP="00411BA9">
            <w:pPr>
              <w:jc w:val="center"/>
              <w:rPr>
                <w:b/>
                <w:bCs/>
              </w:rPr>
            </w:pPr>
            <w:r w:rsidRPr="00DD3C8C">
              <w:rPr>
                <w:b/>
                <w:bCs/>
              </w:rPr>
              <w:t>03/09/13</w:t>
            </w:r>
          </w:p>
        </w:tc>
        <w:tc>
          <w:tcPr>
            <w:tcW w:w="3389" w:type="dxa"/>
            <w:shd w:val="clear" w:color="auto" w:fill="auto"/>
          </w:tcPr>
          <w:p w14:paraId="61E961E9" w14:textId="77777777" w:rsidR="00A745F5" w:rsidRDefault="00A745F5" w:rsidP="00411BA9">
            <w:pPr>
              <w:jc w:val="center"/>
            </w:pPr>
            <w:r>
              <w:t>Choosing a topic</w:t>
            </w:r>
          </w:p>
        </w:tc>
        <w:tc>
          <w:tcPr>
            <w:tcW w:w="869" w:type="dxa"/>
            <w:shd w:val="clear" w:color="auto" w:fill="auto"/>
          </w:tcPr>
          <w:p w14:paraId="515E0A53" w14:textId="77777777" w:rsidR="00A745F5" w:rsidRDefault="00A745F5" w:rsidP="00411BA9">
            <w:pPr>
              <w:jc w:val="center"/>
            </w:pPr>
            <w:r>
              <w:t>2</w:t>
            </w:r>
          </w:p>
        </w:tc>
        <w:tc>
          <w:tcPr>
            <w:tcW w:w="1216" w:type="dxa"/>
            <w:shd w:val="clear" w:color="auto" w:fill="auto"/>
          </w:tcPr>
          <w:p w14:paraId="1FBEF476" w14:textId="77777777" w:rsidR="00A745F5" w:rsidRDefault="00A745F5" w:rsidP="00411BA9">
            <w:pPr>
              <w:jc w:val="center"/>
            </w:pPr>
            <w:r>
              <w:t>2</w:t>
            </w:r>
          </w:p>
        </w:tc>
        <w:tc>
          <w:tcPr>
            <w:tcW w:w="1496" w:type="dxa"/>
            <w:shd w:val="clear" w:color="auto" w:fill="auto"/>
          </w:tcPr>
          <w:p w14:paraId="7BB51254" w14:textId="77777777" w:rsidR="00A745F5" w:rsidRDefault="00A745F5" w:rsidP="00411BA9">
            <w:pPr>
              <w:jc w:val="center"/>
            </w:pPr>
            <w:r>
              <w:t>2</w:t>
            </w:r>
          </w:p>
        </w:tc>
      </w:tr>
      <w:tr w:rsidR="00A745F5" w:rsidRPr="00DD3C8C" w14:paraId="25449BB5" w14:textId="77777777" w:rsidTr="008C01F2">
        <w:trPr>
          <w:jc w:val="center"/>
        </w:trPr>
        <w:tc>
          <w:tcPr>
            <w:tcW w:w="1190" w:type="dxa"/>
            <w:shd w:val="clear" w:color="auto" w:fill="auto"/>
          </w:tcPr>
          <w:p w14:paraId="7C4FAE9F" w14:textId="77777777" w:rsidR="00A745F5" w:rsidRPr="00DD3C8C" w:rsidRDefault="00A745F5" w:rsidP="00411BA9">
            <w:pPr>
              <w:jc w:val="center"/>
              <w:rPr>
                <w:b/>
                <w:bCs/>
              </w:rPr>
            </w:pPr>
            <w:r w:rsidRPr="00DD3C8C">
              <w:rPr>
                <w:b/>
                <w:bCs/>
              </w:rPr>
              <w:t>04/09/13</w:t>
            </w:r>
          </w:p>
        </w:tc>
        <w:tc>
          <w:tcPr>
            <w:tcW w:w="3389" w:type="dxa"/>
            <w:shd w:val="clear" w:color="auto" w:fill="auto"/>
          </w:tcPr>
          <w:p w14:paraId="17EAFB95" w14:textId="77777777" w:rsidR="00A745F5" w:rsidRDefault="00A745F5" w:rsidP="00411BA9">
            <w:pPr>
              <w:jc w:val="center"/>
            </w:pPr>
            <w:r>
              <w:t>Find an advisor</w:t>
            </w:r>
          </w:p>
        </w:tc>
        <w:tc>
          <w:tcPr>
            <w:tcW w:w="869" w:type="dxa"/>
            <w:shd w:val="clear" w:color="auto" w:fill="auto"/>
          </w:tcPr>
          <w:p w14:paraId="2CC2334F" w14:textId="77777777" w:rsidR="00A745F5" w:rsidRDefault="00A745F5" w:rsidP="00411BA9">
            <w:pPr>
              <w:jc w:val="center"/>
            </w:pPr>
            <w:r>
              <w:t>1</w:t>
            </w:r>
          </w:p>
        </w:tc>
        <w:tc>
          <w:tcPr>
            <w:tcW w:w="1216" w:type="dxa"/>
            <w:shd w:val="clear" w:color="auto" w:fill="auto"/>
          </w:tcPr>
          <w:p w14:paraId="31372FAC" w14:textId="77777777" w:rsidR="00A745F5" w:rsidRDefault="00A745F5" w:rsidP="00411BA9">
            <w:pPr>
              <w:jc w:val="center"/>
            </w:pPr>
            <w:r>
              <w:t>1</w:t>
            </w:r>
          </w:p>
        </w:tc>
        <w:tc>
          <w:tcPr>
            <w:tcW w:w="1496" w:type="dxa"/>
            <w:shd w:val="clear" w:color="auto" w:fill="auto"/>
          </w:tcPr>
          <w:p w14:paraId="2D2CA863" w14:textId="77777777" w:rsidR="00A745F5" w:rsidRDefault="00A745F5" w:rsidP="00411BA9">
            <w:pPr>
              <w:jc w:val="center"/>
            </w:pPr>
            <w:r>
              <w:t>1</w:t>
            </w:r>
          </w:p>
        </w:tc>
      </w:tr>
      <w:tr w:rsidR="00A745F5" w:rsidRPr="00DD3C8C" w14:paraId="6DC74B54" w14:textId="77777777" w:rsidTr="008C01F2">
        <w:trPr>
          <w:jc w:val="center"/>
        </w:trPr>
        <w:tc>
          <w:tcPr>
            <w:tcW w:w="1190" w:type="dxa"/>
            <w:shd w:val="clear" w:color="auto" w:fill="auto"/>
          </w:tcPr>
          <w:p w14:paraId="54163C01" w14:textId="77777777" w:rsidR="00A745F5" w:rsidRPr="00DD3C8C" w:rsidRDefault="00A745F5" w:rsidP="00411BA9">
            <w:pPr>
              <w:jc w:val="center"/>
              <w:rPr>
                <w:b/>
                <w:bCs/>
              </w:rPr>
            </w:pPr>
            <w:r w:rsidRPr="00DD3C8C">
              <w:rPr>
                <w:b/>
                <w:bCs/>
              </w:rPr>
              <w:t>09/09/13</w:t>
            </w:r>
          </w:p>
        </w:tc>
        <w:tc>
          <w:tcPr>
            <w:tcW w:w="3389" w:type="dxa"/>
            <w:shd w:val="clear" w:color="auto" w:fill="auto"/>
          </w:tcPr>
          <w:p w14:paraId="7408D69D" w14:textId="77777777" w:rsidR="00A745F5" w:rsidRDefault="00A745F5" w:rsidP="00411BA9">
            <w:pPr>
              <w:jc w:val="center"/>
            </w:pPr>
            <w:r>
              <w:t>Solar Panel Research</w:t>
            </w:r>
          </w:p>
        </w:tc>
        <w:tc>
          <w:tcPr>
            <w:tcW w:w="869" w:type="dxa"/>
            <w:shd w:val="clear" w:color="auto" w:fill="auto"/>
          </w:tcPr>
          <w:p w14:paraId="121E4697" w14:textId="77777777" w:rsidR="00A745F5" w:rsidRDefault="00A745F5" w:rsidP="00411BA9">
            <w:pPr>
              <w:jc w:val="center"/>
            </w:pPr>
            <w:r>
              <w:t>5</w:t>
            </w:r>
          </w:p>
        </w:tc>
        <w:tc>
          <w:tcPr>
            <w:tcW w:w="1216" w:type="dxa"/>
            <w:shd w:val="clear" w:color="auto" w:fill="auto"/>
          </w:tcPr>
          <w:p w14:paraId="2E86C495" w14:textId="77777777" w:rsidR="00A745F5" w:rsidRDefault="00A745F5" w:rsidP="00411BA9">
            <w:pPr>
              <w:jc w:val="center"/>
            </w:pPr>
            <w:r>
              <w:t>5</w:t>
            </w:r>
          </w:p>
        </w:tc>
        <w:tc>
          <w:tcPr>
            <w:tcW w:w="1496" w:type="dxa"/>
            <w:shd w:val="clear" w:color="auto" w:fill="auto"/>
          </w:tcPr>
          <w:p w14:paraId="033044AD" w14:textId="77777777" w:rsidR="00A745F5" w:rsidRDefault="00A745F5" w:rsidP="00411BA9">
            <w:pPr>
              <w:jc w:val="center"/>
            </w:pPr>
            <w:r>
              <w:t>5</w:t>
            </w:r>
          </w:p>
        </w:tc>
      </w:tr>
      <w:tr w:rsidR="00A745F5" w:rsidRPr="00DD3C8C" w14:paraId="13B5BF79" w14:textId="77777777" w:rsidTr="008C01F2">
        <w:trPr>
          <w:jc w:val="center"/>
        </w:trPr>
        <w:tc>
          <w:tcPr>
            <w:tcW w:w="1190" w:type="dxa"/>
            <w:shd w:val="clear" w:color="auto" w:fill="auto"/>
          </w:tcPr>
          <w:p w14:paraId="11A1D559" w14:textId="77777777" w:rsidR="00A745F5" w:rsidRPr="00DD3C8C" w:rsidRDefault="00A745F5" w:rsidP="00411BA9">
            <w:pPr>
              <w:jc w:val="center"/>
              <w:rPr>
                <w:b/>
                <w:bCs/>
              </w:rPr>
            </w:pPr>
            <w:r w:rsidRPr="00DD3C8C">
              <w:rPr>
                <w:b/>
                <w:bCs/>
              </w:rPr>
              <w:t>10/09/13</w:t>
            </w:r>
          </w:p>
        </w:tc>
        <w:tc>
          <w:tcPr>
            <w:tcW w:w="3389" w:type="dxa"/>
            <w:shd w:val="clear" w:color="auto" w:fill="auto"/>
          </w:tcPr>
          <w:p w14:paraId="08827D3E" w14:textId="77777777" w:rsidR="00A745F5" w:rsidRDefault="00A745F5" w:rsidP="00411BA9">
            <w:pPr>
              <w:jc w:val="center"/>
            </w:pPr>
            <w:r>
              <w:t>Meeting with Dr. El-</w:t>
            </w:r>
            <w:proofErr w:type="spellStart"/>
            <w:r>
              <w:t>Zahab</w:t>
            </w:r>
            <w:proofErr w:type="spellEnd"/>
          </w:p>
        </w:tc>
        <w:tc>
          <w:tcPr>
            <w:tcW w:w="869" w:type="dxa"/>
            <w:shd w:val="clear" w:color="auto" w:fill="auto"/>
          </w:tcPr>
          <w:p w14:paraId="110B790F" w14:textId="77777777" w:rsidR="00A745F5" w:rsidRDefault="00A745F5" w:rsidP="00411BA9">
            <w:pPr>
              <w:jc w:val="center"/>
            </w:pPr>
            <w:r>
              <w:t>1.5</w:t>
            </w:r>
          </w:p>
        </w:tc>
        <w:tc>
          <w:tcPr>
            <w:tcW w:w="1216" w:type="dxa"/>
            <w:shd w:val="clear" w:color="auto" w:fill="auto"/>
          </w:tcPr>
          <w:p w14:paraId="002FFD82" w14:textId="77777777" w:rsidR="00A745F5" w:rsidRDefault="00A745F5" w:rsidP="00411BA9">
            <w:pPr>
              <w:jc w:val="center"/>
            </w:pPr>
            <w:r>
              <w:t>1.5</w:t>
            </w:r>
          </w:p>
        </w:tc>
        <w:tc>
          <w:tcPr>
            <w:tcW w:w="1496" w:type="dxa"/>
            <w:shd w:val="clear" w:color="auto" w:fill="auto"/>
          </w:tcPr>
          <w:p w14:paraId="4C1D1B86" w14:textId="77777777" w:rsidR="00A745F5" w:rsidRDefault="00A745F5" w:rsidP="00411BA9">
            <w:pPr>
              <w:jc w:val="center"/>
            </w:pPr>
            <w:r>
              <w:t>1.5</w:t>
            </w:r>
          </w:p>
        </w:tc>
      </w:tr>
      <w:tr w:rsidR="00A745F5" w:rsidRPr="00DD3C8C" w14:paraId="01754C4A" w14:textId="77777777" w:rsidTr="008C01F2">
        <w:trPr>
          <w:jc w:val="center"/>
        </w:trPr>
        <w:tc>
          <w:tcPr>
            <w:tcW w:w="1190" w:type="dxa"/>
            <w:shd w:val="clear" w:color="auto" w:fill="auto"/>
          </w:tcPr>
          <w:p w14:paraId="3E7F3403" w14:textId="77777777" w:rsidR="00A745F5" w:rsidRPr="00DD3C8C" w:rsidRDefault="00A745F5" w:rsidP="00411BA9">
            <w:pPr>
              <w:jc w:val="center"/>
              <w:rPr>
                <w:b/>
                <w:bCs/>
              </w:rPr>
            </w:pPr>
            <w:r w:rsidRPr="00DD3C8C">
              <w:rPr>
                <w:b/>
                <w:bCs/>
              </w:rPr>
              <w:t>13/09/13</w:t>
            </w:r>
          </w:p>
        </w:tc>
        <w:tc>
          <w:tcPr>
            <w:tcW w:w="3389" w:type="dxa"/>
            <w:shd w:val="clear" w:color="auto" w:fill="auto"/>
          </w:tcPr>
          <w:p w14:paraId="30FB33A1" w14:textId="77777777" w:rsidR="00A745F5" w:rsidRDefault="00A745F5" w:rsidP="00411BA9">
            <w:pPr>
              <w:jc w:val="center"/>
            </w:pPr>
            <w:r>
              <w:t>Team responsibilities</w:t>
            </w:r>
          </w:p>
        </w:tc>
        <w:tc>
          <w:tcPr>
            <w:tcW w:w="869" w:type="dxa"/>
            <w:shd w:val="clear" w:color="auto" w:fill="auto"/>
          </w:tcPr>
          <w:p w14:paraId="2FF8677A" w14:textId="77777777" w:rsidR="00A745F5" w:rsidRDefault="00A745F5" w:rsidP="00411BA9">
            <w:pPr>
              <w:jc w:val="center"/>
            </w:pPr>
            <w:r>
              <w:t>1</w:t>
            </w:r>
          </w:p>
        </w:tc>
        <w:tc>
          <w:tcPr>
            <w:tcW w:w="1216" w:type="dxa"/>
            <w:shd w:val="clear" w:color="auto" w:fill="auto"/>
          </w:tcPr>
          <w:p w14:paraId="67A691CE" w14:textId="77777777" w:rsidR="00A745F5" w:rsidRDefault="00A745F5" w:rsidP="00411BA9">
            <w:pPr>
              <w:jc w:val="center"/>
            </w:pPr>
            <w:r>
              <w:t>1</w:t>
            </w:r>
          </w:p>
        </w:tc>
        <w:tc>
          <w:tcPr>
            <w:tcW w:w="1496" w:type="dxa"/>
            <w:shd w:val="clear" w:color="auto" w:fill="auto"/>
          </w:tcPr>
          <w:p w14:paraId="7C34678B" w14:textId="77777777" w:rsidR="00A745F5" w:rsidRDefault="00A745F5" w:rsidP="00411BA9">
            <w:pPr>
              <w:jc w:val="center"/>
            </w:pPr>
            <w:r>
              <w:t>1</w:t>
            </w:r>
          </w:p>
        </w:tc>
      </w:tr>
      <w:tr w:rsidR="00A745F5" w:rsidRPr="00DD3C8C" w14:paraId="3DB9A37D" w14:textId="77777777" w:rsidTr="008C01F2">
        <w:trPr>
          <w:jc w:val="center"/>
        </w:trPr>
        <w:tc>
          <w:tcPr>
            <w:tcW w:w="1190" w:type="dxa"/>
            <w:shd w:val="clear" w:color="auto" w:fill="auto"/>
          </w:tcPr>
          <w:p w14:paraId="0BFC720D" w14:textId="77777777" w:rsidR="00A745F5" w:rsidRPr="00DD3C8C" w:rsidRDefault="00A745F5" w:rsidP="00411BA9">
            <w:pPr>
              <w:jc w:val="center"/>
              <w:rPr>
                <w:b/>
                <w:bCs/>
              </w:rPr>
            </w:pPr>
            <w:r w:rsidRPr="00DD3C8C">
              <w:rPr>
                <w:b/>
                <w:bCs/>
              </w:rPr>
              <w:t>16/09/13</w:t>
            </w:r>
          </w:p>
        </w:tc>
        <w:tc>
          <w:tcPr>
            <w:tcW w:w="3389" w:type="dxa"/>
            <w:shd w:val="clear" w:color="auto" w:fill="auto"/>
          </w:tcPr>
          <w:p w14:paraId="6EB014EB" w14:textId="77777777" w:rsidR="00A745F5" w:rsidRDefault="00A745F5" w:rsidP="00411BA9">
            <w:pPr>
              <w:jc w:val="center"/>
            </w:pPr>
            <w:r>
              <w:t>Solar panel research</w:t>
            </w:r>
          </w:p>
        </w:tc>
        <w:tc>
          <w:tcPr>
            <w:tcW w:w="869" w:type="dxa"/>
            <w:shd w:val="clear" w:color="auto" w:fill="auto"/>
          </w:tcPr>
          <w:p w14:paraId="741F698D" w14:textId="77777777" w:rsidR="00A745F5" w:rsidRDefault="00A745F5" w:rsidP="00411BA9">
            <w:pPr>
              <w:jc w:val="center"/>
            </w:pPr>
            <w:r>
              <w:t>3</w:t>
            </w:r>
          </w:p>
        </w:tc>
        <w:tc>
          <w:tcPr>
            <w:tcW w:w="1216" w:type="dxa"/>
            <w:shd w:val="clear" w:color="auto" w:fill="auto"/>
          </w:tcPr>
          <w:p w14:paraId="74213749" w14:textId="77777777" w:rsidR="00A745F5" w:rsidRDefault="00A745F5" w:rsidP="00411BA9">
            <w:pPr>
              <w:jc w:val="center"/>
            </w:pPr>
            <w:r>
              <w:t>3</w:t>
            </w:r>
          </w:p>
        </w:tc>
        <w:tc>
          <w:tcPr>
            <w:tcW w:w="1496" w:type="dxa"/>
            <w:shd w:val="clear" w:color="auto" w:fill="auto"/>
          </w:tcPr>
          <w:p w14:paraId="3952EF78" w14:textId="77777777" w:rsidR="00A745F5" w:rsidRDefault="00A745F5" w:rsidP="00411BA9">
            <w:pPr>
              <w:jc w:val="center"/>
            </w:pPr>
            <w:r>
              <w:t>3</w:t>
            </w:r>
          </w:p>
        </w:tc>
      </w:tr>
      <w:tr w:rsidR="00A745F5" w:rsidRPr="00DD3C8C" w14:paraId="462020E4" w14:textId="77777777" w:rsidTr="008C01F2">
        <w:trPr>
          <w:jc w:val="center"/>
        </w:trPr>
        <w:tc>
          <w:tcPr>
            <w:tcW w:w="1190" w:type="dxa"/>
            <w:shd w:val="clear" w:color="auto" w:fill="auto"/>
          </w:tcPr>
          <w:p w14:paraId="15C1C489" w14:textId="77777777" w:rsidR="00A745F5" w:rsidRPr="00DD3C8C" w:rsidRDefault="00A745F5" w:rsidP="00411BA9">
            <w:pPr>
              <w:jc w:val="center"/>
              <w:rPr>
                <w:b/>
                <w:bCs/>
              </w:rPr>
            </w:pPr>
            <w:r w:rsidRPr="00DD3C8C">
              <w:rPr>
                <w:b/>
                <w:bCs/>
              </w:rPr>
              <w:t>24/09/13</w:t>
            </w:r>
          </w:p>
        </w:tc>
        <w:tc>
          <w:tcPr>
            <w:tcW w:w="3389" w:type="dxa"/>
            <w:shd w:val="clear" w:color="auto" w:fill="auto"/>
          </w:tcPr>
          <w:p w14:paraId="459D723E" w14:textId="77777777" w:rsidR="00A745F5" w:rsidRDefault="00A745F5" w:rsidP="00411BA9">
            <w:pPr>
              <w:jc w:val="center"/>
            </w:pPr>
            <w:r>
              <w:t>Finding relevant journals</w:t>
            </w:r>
          </w:p>
        </w:tc>
        <w:tc>
          <w:tcPr>
            <w:tcW w:w="869" w:type="dxa"/>
            <w:shd w:val="clear" w:color="auto" w:fill="auto"/>
          </w:tcPr>
          <w:p w14:paraId="44349063" w14:textId="77777777" w:rsidR="00A745F5" w:rsidRDefault="00A745F5" w:rsidP="00411BA9">
            <w:pPr>
              <w:jc w:val="center"/>
            </w:pPr>
            <w:r>
              <w:t>1</w:t>
            </w:r>
          </w:p>
        </w:tc>
        <w:tc>
          <w:tcPr>
            <w:tcW w:w="1216" w:type="dxa"/>
            <w:shd w:val="clear" w:color="auto" w:fill="auto"/>
          </w:tcPr>
          <w:p w14:paraId="2F93F3F7" w14:textId="77777777" w:rsidR="00A745F5" w:rsidRDefault="00A745F5" w:rsidP="00411BA9">
            <w:pPr>
              <w:jc w:val="center"/>
            </w:pPr>
            <w:r>
              <w:t>1</w:t>
            </w:r>
          </w:p>
        </w:tc>
        <w:tc>
          <w:tcPr>
            <w:tcW w:w="1496" w:type="dxa"/>
            <w:shd w:val="clear" w:color="auto" w:fill="auto"/>
          </w:tcPr>
          <w:p w14:paraId="5A0327F1" w14:textId="77777777" w:rsidR="00A745F5" w:rsidRDefault="00A745F5" w:rsidP="00411BA9">
            <w:pPr>
              <w:jc w:val="center"/>
            </w:pPr>
            <w:r>
              <w:t>1</w:t>
            </w:r>
          </w:p>
        </w:tc>
      </w:tr>
      <w:tr w:rsidR="00A745F5" w:rsidRPr="00DD3C8C" w14:paraId="113CA0ED" w14:textId="77777777" w:rsidTr="008C01F2">
        <w:trPr>
          <w:jc w:val="center"/>
        </w:trPr>
        <w:tc>
          <w:tcPr>
            <w:tcW w:w="1190" w:type="dxa"/>
            <w:shd w:val="clear" w:color="auto" w:fill="auto"/>
          </w:tcPr>
          <w:p w14:paraId="599AAA96" w14:textId="77777777" w:rsidR="00A745F5" w:rsidRPr="00DD3C8C" w:rsidRDefault="00A745F5" w:rsidP="00411BA9">
            <w:pPr>
              <w:jc w:val="center"/>
              <w:rPr>
                <w:b/>
                <w:bCs/>
              </w:rPr>
            </w:pPr>
            <w:r w:rsidRPr="00DD3C8C">
              <w:rPr>
                <w:b/>
                <w:bCs/>
              </w:rPr>
              <w:t>26/09/13</w:t>
            </w:r>
          </w:p>
        </w:tc>
        <w:tc>
          <w:tcPr>
            <w:tcW w:w="3389" w:type="dxa"/>
            <w:shd w:val="clear" w:color="auto" w:fill="auto"/>
          </w:tcPr>
          <w:p w14:paraId="1D8F1B94" w14:textId="77777777" w:rsidR="00A745F5" w:rsidRDefault="00A745F5" w:rsidP="00411BA9">
            <w:pPr>
              <w:jc w:val="center"/>
            </w:pPr>
            <w:r>
              <w:t>Working on first presentation</w:t>
            </w:r>
          </w:p>
        </w:tc>
        <w:tc>
          <w:tcPr>
            <w:tcW w:w="869" w:type="dxa"/>
            <w:shd w:val="clear" w:color="auto" w:fill="auto"/>
          </w:tcPr>
          <w:p w14:paraId="1621C380" w14:textId="77777777" w:rsidR="00A745F5" w:rsidRDefault="00A745F5" w:rsidP="00411BA9">
            <w:pPr>
              <w:jc w:val="center"/>
            </w:pPr>
            <w:r>
              <w:t>2.5</w:t>
            </w:r>
          </w:p>
        </w:tc>
        <w:tc>
          <w:tcPr>
            <w:tcW w:w="1216" w:type="dxa"/>
            <w:shd w:val="clear" w:color="auto" w:fill="auto"/>
          </w:tcPr>
          <w:p w14:paraId="2855CAF6" w14:textId="77777777" w:rsidR="00A745F5" w:rsidRDefault="00A745F5" w:rsidP="00411BA9">
            <w:pPr>
              <w:jc w:val="center"/>
            </w:pPr>
            <w:r>
              <w:t>2.5</w:t>
            </w:r>
          </w:p>
        </w:tc>
        <w:tc>
          <w:tcPr>
            <w:tcW w:w="1496" w:type="dxa"/>
            <w:shd w:val="clear" w:color="auto" w:fill="auto"/>
          </w:tcPr>
          <w:p w14:paraId="7E580173" w14:textId="77777777" w:rsidR="00A745F5" w:rsidRDefault="00A745F5" w:rsidP="00411BA9">
            <w:pPr>
              <w:jc w:val="center"/>
            </w:pPr>
            <w:r>
              <w:t>2.5</w:t>
            </w:r>
          </w:p>
        </w:tc>
      </w:tr>
      <w:tr w:rsidR="00A745F5" w:rsidRPr="00DD3C8C" w14:paraId="546EBC1C" w14:textId="77777777" w:rsidTr="008C01F2">
        <w:trPr>
          <w:jc w:val="center"/>
        </w:trPr>
        <w:tc>
          <w:tcPr>
            <w:tcW w:w="1190" w:type="dxa"/>
            <w:shd w:val="clear" w:color="auto" w:fill="auto"/>
          </w:tcPr>
          <w:p w14:paraId="5DF65938" w14:textId="77777777" w:rsidR="00A745F5" w:rsidRPr="00DD3C8C" w:rsidRDefault="00A745F5" w:rsidP="00411BA9">
            <w:pPr>
              <w:jc w:val="center"/>
              <w:rPr>
                <w:b/>
                <w:bCs/>
              </w:rPr>
            </w:pPr>
            <w:r w:rsidRPr="00DD3C8C">
              <w:rPr>
                <w:b/>
                <w:bCs/>
              </w:rPr>
              <w:t>1/10/13</w:t>
            </w:r>
          </w:p>
        </w:tc>
        <w:tc>
          <w:tcPr>
            <w:tcW w:w="3389" w:type="dxa"/>
            <w:shd w:val="clear" w:color="auto" w:fill="auto"/>
          </w:tcPr>
          <w:p w14:paraId="4EC9B13A" w14:textId="77777777" w:rsidR="00A745F5" w:rsidRDefault="00A745F5" w:rsidP="00411BA9">
            <w:pPr>
              <w:jc w:val="center"/>
            </w:pPr>
            <w:r>
              <w:t>Solar panel research</w:t>
            </w:r>
          </w:p>
        </w:tc>
        <w:tc>
          <w:tcPr>
            <w:tcW w:w="869" w:type="dxa"/>
            <w:shd w:val="clear" w:color="auto" w:fill="auto"/>
          </w:tcPr>
          <w:p w14:paraId="2AA0EFE3" w14:textId="77777777" w:rsidR="00A745F5" w:rsidRDefault="00A745F5" w:rsidP="00411BA9">
            <w:pPr>
              <w:jc w:val="center"/>
            </w:pPr>
            <w:r>
              <w:t>2</w:t>
            </w:r>
          </w:p>
        </w:tc>
        <w:tc>
          <w:tcPr>
            <w:tcW w:w="1216" w:type="dxa"/>
            <w:shd w:val="clear" w:color="auto" w:fill="auto"/>
          </w:tcPr>
          <w:p w14:paraId="7B1FADEE" w14:textId="77777777" w:rsidR="00A745F5" w:rsidRDefault="00A745F5" w:rsidP="00411BA9">
            <w:pPr>
              <w:jc w:val="center"/>
            </w:pPr>
            <w:r>
              <w:t>2</w:t>
            </w:r>
          </w:p>
        </w:tc>
        <w:tc>
          <w:tcPr>
            <w:tcW w:w="1496" w:type="dxa"/>
            <w:shd w:val="clear" w:color="auto" w:fill="auto"/>
          </w:tcPr>
          <w:p w14:paraId="096074D5" w14:textId="77777777" w:rsidR="00A745F5" w:rsidRDefault="00A745F5" w:rsidP="00411BA9">
            <w:pPr>
              <w:jc w:val="center"/>
            </w:pPr>
            <w:r>
              <w:t>2</w:t>
            </w:r>
          </w:p>
        </w:tc>
      </w:tr>
      <w:tr w:rsidR="00A745F5" w:rsidRPr="00DD3C8C" w14:paraId="637171BB" w14:textId="77777777" w:rsidTr="008C01F2">
        <w:trPr>
          <w:jc w:val="center"/>
        </w:trPr>
        <w:tc>
          <w:tcPr>
            <w:tcW w:w="1190" w:type="dxa"/>
            <w:shd w:val="clear" w:color="auto" w:fill="auto"/>
          </w:tcPr>
          <w:p w14:paraId="373368DF" w14:textId="77777777" w:rsidR="00A745F5" w:rsidRPr="00DD3C8C" w:rsidRDefault="00A745F5" w:rsidP="00411BA9">
            <w:pPr>
              <w:jc w:val="center"/>
              <w:rPr>
                <w:b/>
                <w:bCs/>
              </w:rPr>
            </w:pPr>
            <w:r w:rsidRPr="00DD3C8C">
              <w:rPr>
                <w:b/>
                <w:bCs/>
              </w:rPr>
              <w:t>7/10/13</w:t>
            </w:r>
          </w:p>
        </w:tc>
        <w:tc>
          <w:tcPr>
            <w:tcW w:w="3389" w:type="dxa"/>
            <w:shd w:val="clear" w:color="auto" w:fill="auto"/>
          </w:tcPr>
          <w:p w14:paraId="4A4AFFAA" w14:textId="77777777" w:rsidR="00A745F5" w:rsidRDefault="00A745F5" w:rsidP="00411BA9">
            <w:pPr>
              <w:jc w:val="center"/>
            </w:pPr>
            <w:r>
              <w:t>Meeting with Dr. El-</w:t>
            </w:r>
            <w:proofErr w:type="spellStart"/>
            <w:r>
              <w:t>Zahab</w:t>
            </w:r>
            <w:proofErr w:type="spellEnd"/>
          </w:p>
        </w:tc>
        <w:tc>
          <w:tcPr>
            <w:tcW w:w="869" w:type="dxa"/>
            <w:shd w:val="clear" w:color="auto" w:fill="auto"/>
          </w:tcPr>
          <w:p w14:paraId="3A3EEFA1" w14:textId="77777777" w:rsidR="00A745F5" w:rsidRDefault="00A745F5" w:rsidP="00411BA9">
            <w:pPr>
              <w:jc w:val="center"/>
            </w:pPr>
            <w:r>
              <w:t>1.5</w:t>
            </w:r>
          </w:p>
        </w:tc>
        <w:tc>
          <w:tcPr>
            <w:tcW w:w="1216" w:type="dxa"/>
            <w:shd w:val="clear" w:color="auto" w:fill="auto"/>
          </w:tcPr>
          <w:p w14:paraId="1B7BC949" w14:textId="77777777" w:rsidR="00A745F5" w:rsidRDefault="00A745F5" w:rsidP="00411BA9">
            <w:pPr>
              <w:jc w:val="center"/>
            </w:pPr>
            <w:r>
              <w:t>1.5</w:t>
            </w:r>
          </w:p>
        </w:tc>
        <w:tc>
          <w:tcPr>
            <w:tcW w:w="1496" w:type="dxa"/>
            <w:shd w:val="clear" w:color="auto" w:fill="auto"/>
          </w:tcPr>
          <w:p w14:paraId="76E5A82B" w14:textId="77777777" w:rsidR="00A745F5" w:rsidRDefault="00A745F5" w:rsidP="00411BA9">
            <w:pPr>
              <w:jc w:val="center"/>
            </w:pPr>
            <w:r>
              <w:t>1.5</w:t>
            </w:r>
          </w:p>
        </w:tc>
      </w:tr>
      <w:tr w:rsidR="00A745F5" w:rsidRPr="00DD3C8C" w14:paraId="5F279013" w14:textId="77777777" w:rsidTr="008C01F2">
        <w:trPr>
          <w:jc w:val="center"/>
        </w:trPr>
        <w:tc>
          <w:tcPr>
            <w:tcW w:w="1190" w:type="dxa"/>
            <w:shd w:val="clear" w:color="auto" w:fill="auto"/>
          </w:tcPr>
          <w:p w14:paraId="1224F35F" w14:textId="77777777" w:rsidR="00A745F5" w:rsidRPr="00DD3C8C" w:rsidRDefault="00A745F5" w:rsidP="00411BA9">
            <w:pPr>
              <w:jc w:val="center"/>
              <w:rPr>
                <w:b/>
                <w:bCs/>
              </w:rPr>
            </w:pPr>
            <w:r w:rsidRPr="00DD3C8C">
              <w:rPr>
                <w:b/>
                <w:bCs/>
              </w:rPr>
              <w:t>15/10/13</w:t>
            </w:r>
          </w:p>
        </w:tc>
        <w:tc>
          <w:tcPr>
            <w:tcW w:w="3389" w:type="dxa"/>
            <w:shd w:val="clear" w:color="auto" w:fill="auto"/>
          </w:tcPr>
          <w:p w14:paraId="2E992E39" w14:textId="77777777" w:rsidR="00A745F5" w:rsidRDefault="00A745F5" w:rsidP="00411BA9">
            <w:pPr>
              <w:jc w:val="center"/>
            </w:pPr>
            <w:r>
              <w:t>Working on project synopsis</w:t>
            </w:r>
          </w:p>
        </w:tc>
        <w:tc>
          <w:tcPr>
            <w:tcW w:w="869" w:type="dxa"/>
            <w:shd w:val="clear" w:color="auto" w:fill="auto"/>
          </w:tcPr>
          <w:p w14:paraId="458F08B7" w14:textId="77777777" w:rsidR="00A745F5" w:rsidRDefault="00A745F5" w:rsidP="00411BA9">
            <w:pPr>
              <w:jc w:val="center"/>
            </w:pPr>
            <w:r>
              <w:t>2</w:t>
            </w:r>
          </w:p>
        </w:tc>
        <w:tc>
          <w:tcPr>
            <w:tcW w:w="1216" w:type="dxa"/>
            <w:shd w:val="clear" w:color="auto" w:fill="auto"/>
          </w:tcPr>
          <w:p w14:paraId="1B4E1D50" w14:textId="77777777" w:rsidR="00A745F5" w:rsidRDefault="00A745F5" w:rsidP="00411BA9">
            <w:pPr>
              <w:jc w:val="center"/>
            </w:pPr>
            <w:r>
              <w:t>2</w:t>
            </w:r>
          </w:p>
        </w:tc>
        <w:tc>
          <w:tcPr>
            <w:tcW w:w="1496" w:type="dxa"/>
            <w:shd w:val="clear" w:color="auto" w:fill="auto"/>
          </w:tcPr>
          <w:p w14:paraId="1EC74ED2" w14:textId="77777777" w:rsidR="00A745F5" w:rsidRDefault="00A745F5" w:rsidP="00411BA9">
            <w:pPr>
              <w:jc w:val="center"/>
            </w:pPr>
            <w:r>
              <w:t>2</w:t>
            </w:r>
          </w:p>
        </w:tc>
      </w:tr>
      <w:tr w:rsidR="00A745F5" w:rsidRPr="00DD3C8C" w14:paraId="7F6D51E2" w14:textId="77777777" w:rsidTr="008C01F2">
        <w:trPr>
          <w:jc w:val="center"/>
        </w:trPr>
        <w:tc>
          <w:tcPr>
            <w:tcW w:w="1190" w:type="dxa"/>
            <w:shd w:val="clear" w:color="auto" w:fill="auto"/>
          </w:tcPr>
          <w:p w14:paraId="0BCF152D" w14:textId="77777777" w:rsidR="00A745F5" w:rsidRPr="00DD3C8C" w:rsidRDefault="00A745F5" w:rsidP="00411BA9">
            <w:pPr>
              <w:jc w:val="center"/>
              <w:rPr>
                <w:b/>
                <w:bCs/>
              </w:rPr>
            </w:pPr>
            <w:r w:rsidRPr="00DD3C8C">
              <w:rPr>
                <w:b/>
                <w:bCs/>
              </w:rPr>
              <w:t>17/10/13</w:t>
            </w:r>
          </w:p>
        </w:tc>
        <w:tc>
          <w:tcPr>
            <w:tcW w:w="3389" w:type="dxa"/>
            <w:shd w:val="clear" w:color="auto" w:fill="auto"/>
          </w:tcPr>
          <w:p w14:paraId="226C24E2" w14:textId="77777777" w:rsidR="00A745F5" w:rsidRDefault="00A745F5" w:rsidP="00411BA9">
            <w:pPr>
              <w:jc w:val="center"/>
            </w:pPr>
            <w:r>
              <w:t>Research and reading</w:t>
            </w:r>
          </w:p>
        </w:tc>
        <w:tc>
          <w:tcPr>
            <w:tcW w:w="869" w:type="dxa"/>
            <w:shd w:val="clear" w:color="auto" w:fill="auto"/>
          </w:tcPr>
          <w:p w14:paraId="29CFBB29" w14:textId="77777777" w:rsidR="00A745F5" w:rsidRDefault="00A745F5" w:rsidP="00411BA9">
            <w:pPr>
              <w:jc w:val="center"/>
            </w:pPr>
            <w:r>
              <w:t>2</w:t>
            </w:r>
          </w:p>
        </w:tc>
        <w:tc>
          <w:tcPr>
            <w:tcW w:w="1216" w:type="dxa"/>
            <w:shd w:val="clear" w:color="auto" w:fill="auto"/>
          </w:tcPr>
          <w:p w14:paraId="214BCB32" w14:textId="77777777" w:rsidR="00A745F5" w:rsidRDefault="00A745F5" w:rsidP="00411BA9">
            <w:pPr>
              <w:jc w:val="center"/>
            </w:pPr>
            <w:r>
              <w:t>2</w:t>
            </w:r>
          </w:p>
        </w:tc>
        <w:tc>
          <w:tcPr>
            <w:tcW w:w="1496" w:type="dxa"/>
            <w:shd w:val="clear" w:color="auto" w:fill="auto"/>
          </w:tcPr>
          <w:p w14:paraId="73BEF296" w14:textId="77777777" w:rsidR="00A745F5" w:rsidRDefault="00A745F5" w:rsidP="00411BA9">
            <w:pPr>
              <w:jc w:val="center"/>
            </w:pPr>
            <w:r>
              <w:t>2</w:t>
            </w:r>
          </w:p>
        </w:tc>
      </w:tr>
      <w:tr w:rsidR="00A745F5" w:rsidRPr="00DD3C8C" w14:paraId="0114EE3C" w14:textId="77777777" w:rsidTr="008C01F2">
        <w:trPr>
          <w:jc w:val="center"/>
        </w:trPr>
        <w:tc>
          <w:tcPr>
            <w:tcW w:w="1190" w:type="dxa"/>
            <w:shd w:val="clear" w:color="auto" w:fill="auto"/>
          </w:tcPr>
          <w:p w14:paraId="1FEB52CD" w14:textId="77777777" w:rsidR="00A745F5" w:rsidRPr="00DD3C8C" w:rsidRDefault="00A745F5" w:rsidP="00411BA9">
            <w:pPr>
              <w:jc w:val="center"/>
              <w:rPr>
                <w:b/>
                <w:bCs/>
              </w:rPr>
            </w:pPr>
            <w:r w:rsidRPr="00DD3C8C">
              <w:rPr>
                <w:b/>
                <w:bCs/>
              </w:rPr>
              <w:t>21/10/13</w:t>
            </w:r>
          </w:p>
        </w:tc>
        <w:tc>
          <w:tcPr>
            <w:tcW w:w="3389" w:type="dxa"/>
            <w:shd w:val="clear" w:color="auto" w:fill="auto"/>
          </w:tcPr>
          <w:p w14:paraId="21D43427" w14:textId="77777777" w:rsidR="00A745F5" w:rsidRDefault="00A745F5" w:rsidP="00411BA9">
            <w:pPr>
              <w:jc w:val="center"/>
            </w:pPr>
            <w:r>
              <w:t>Synopsis due</w:t>
            </w:r>
          </w:p>
        </w:tc>
        <w:tc>
          <w:tcPr>
            <w:tcW w:w="869" w:type="dxa"/>
            <w:shd w:val="clear" w:color="auto" w:fill="auto"/>
          </w:tcPr>
          <w:p w14:paraId="64E1800D" w14:textId="77777777" w:rsidR="00A745F5" w:rsidRDefault="00A745F5" w:rsidP="00411BA9">
            <w:pPr>
              <w:jc w:val="center"/>
            </w:pPr>
            <w:r>
              <w:t>0</w:t>
            </w:r>
          </w:p>
        </w:tc>
        <w:tc>
          <w:tcPr>
            <w:tcW w:w="1216" w:type="dxa"/>
            <w:shd w:val="clear" w:color="auto" w:fill="auto"/>
          </w:tcPr>
          <w:p w14:paraId="39FA624B" w14:textId="77777777" w:rsidR="00A745F5" w:rsidRDefault="00A745F5" w:rsidP="00411BA9">
            <w:pPr>
              <w:jc w:val="center"/>
            </w:pPr>
            <w:r>
              <w:t>0</w:t>
            </w:r>
          </w:p>
        </w:tc>
        <w:tc>
          <w:tcPr>
            <w:tcW w:w="1496" w:type="dxa"/>
            <w:shd w:val="clear" w:color="auto" w:fill="auto"/>
          </w:tcPr>
          <w:p w14:paraId="55999C7B" w14:textId="77777777" w:rsidR="00A745F5" w:rsidRDefault="00A745F5" w:rsidP="00411BA9">
            <w:pPr>
              <w:jc w:val="center"/>
            </w:pPr>
            <w:r>
              <w:t>0</w:t>
            </w:r>
          </w:p>
        </w:tc>
      </w:tr>
      <w:tr w:rsidR="00A745F5" w:rsidRPr="00DD3C8C" w14:paraId="76A12349" w14:textId="77777777" w:rsidTr="008C01F2">
        <w:trPr>
          <w:jc w:val="center"/>
        </w:trPr>
        <w:tc>
          <w:tcPr>
            <w:tcW w:w="1190" w:type="dxa"/>
            <w:shd w:val="clear" w:color="auto" w:fill="auto"/>
          </w:tcPr>
          <w:p w14:paraId="1B041538" w14:textId="77777777" w:rsidR="00A745F5" w:rsidRPr="00DD3C8C" w:rsidRDefault="00A745F5" w:rsidP="00411BA9">
            <w:pPr>
              <w:jc w:val="center"/>
              <w:rPr>
                <w:b/>
                <w:bCs/>
              </w:rPr>
            </w:pPr>
            <w:r w:rsidRPr="00DD3C8C">
              <w:rPr>
                <w:b/>
                <w:bCs/>
              </w:rPr>
              <w:t>28/10/13</w:t>
            </w:r>
          </w:p>
        </w:tc>
        <w:tc>
          <w:tcPr>
            <w:tcW w:w="3389" w:type="dxa"/>
            <w:shd w:val="clear" w:color="auto" w:fill="auto"/>
          </w:tcPr>
          <w:p w14:paraId="06AEB946" w14:textId="77777777" w:rsidR="00A745F5" w:rsidRDefault="00A745F5" w:rsidP="00411BA9">
            <w:pPr>
              <w:jc w:val="center"/>
            </w:pPr>
            <w:r>
              <w:t>Final 10% report</w:t>
            </w:r>
          </w:p>
        </w:tc>
        <w:tc>
          <w:tcPr>
            <w:tcW w:w="869" w:type="dxa"/>
            <w:shd w:val="clear" w:color="auto" w:fill="auto"/>
          </w:tcPr>
          <w:p w14:paraId="78066CAF" w14:textId="77777777" w:rsidR="00A745F5" w:rsidRDefault="00A745F5" w:rsidP="00411BA9">
            <w:pPr>
              <w:jc w:val="center"/>
            </w:pPr>
            <w:r>
              <w:t>4</w:t>
            </w:r>
          </w:p>
        </w:tc>
        <w:tc>
          <w:tcPr>
            <w:tcW w:w="1216" w:type="dxa"/>
            <w:shd w:val="clear" w:color="auto" w:fill="auto"/>
          </w:tcPr>
          <w:p w14:paraId="29846B40" w14:textId="77777777" w:rsidR="00A745F5" w:rsidRDefault="00A745F5" w:rsidP="00411BA9">
            <w:pPr>
              <w:jc w:val="center"/>
            </w:pPr>
            <w:r>
              <w:t>4</w:t>
            </w:r>
          </w:p>
        </w:tc>
        <w:tc>
          <w:tcPr>
            <w:tcW w:w="1496" w:type="dxa"/>
            <w:shd w:val="clear" w:color="auto" w:fill="auto"/>
          </w:tcPr>
          <w:p w14:paraId="5813473F" w14:textId="77777777" w:rsidR="00A745F5" w:rsidRDefault="00A745F5" w:rsidP="00411BA9">
            <w:pPr>
              <w:jc w:val="center"/>
            </w:pPr>
            <w:r>
              <w:t>4</w:t>
            </w:r>
          </w:p>
        </w:tc>
      </w:tr>
      <w:tr w:rsidR="00A745F5" w:rsidRPr="00DD3C8C" w14:paraId="3126DAAF" w14:textId="77777777" w:rsidTr="008C01F2">
        <w:trPr>
          <w:jc w:val="center"/>
        </w:trPr>
        <w:tc>
          <w:tcPr>
            <w:tcW w:w="1190" w:type="dxa"/>
            <w:shd w:val="clear" w:color="auto" w:fill="auto"/>
          </w:tcPr>
          <w:p w14:paraId="1ED39AD6" w14:textId="77777777" w:rsidR="00A745F5" w:rsidRPr="00DD3C8C" w:rsidRDefault="00A745F5" w:rsidP="00411BA9">
            <w:pPr>
              <w:jc w:val="center"/>
              <w:rPr>
                <w:b/>
                <w:bCs/>
              </w:rPr>
            </w:pPr>
            <w:r w:rsidRPr="00DD3C8C">
              <w:rPr>
                <w:b/>
                <w:bCs/>
              </w:rPr>
              <w:t>29/10/13</w:t>
            </w:r>
          </w:p>
        </w:tc>
        <w:tc>
          <w:tcPr>
            <w:tcW w:w="3389" w:type="dxa"/>
            <w:shd w:val="clear" w:color="auto" w:fill="auto"/>
          </w:tcPr>
          <w:p w14:paraId="36E7CC33" w14:textId="77777777" w:rsidR="00A745F5" w:rsidRDefault="00A745F5" w:rsidP="00411BA9">
            <w:pPr>
              <w:jc w:val="center"/>
            </w:pPr>
            <w:r>
              <w:t>Team poster &amp; GL presentation</w:t>
            </w:r>
          </w:p>
        </w:tc>
        <w:tc>
          <w:tcPr>
            <w:tcW w:w="869" w:type="dxa"/>
            <w:shd w:val="clear" w:color="auto" w:fill="auto"/>
          </w:tcPr>
          <w:p w14:paraId="75918CCD" w14:textId="77777777" w:rsidR="00A745F5" w:rsidRDefault="00A745F5" w:rsidP="00411BA9">
            <w:pPr>
              <w:jc w:val="center"/>
            </w:pPr>
            <w:r>
              <w:t>4</w:t>
            </w:r>
          </w:p>
        </w:tc>
        <w:tc>
          <w:tcPr>
            <w:tcW w:w="1216" w:type="dxa"/>
            <w:shd w:val="clear" w:color="auto" w:fill="auto"/>
          </w:tcPr>
          <w:p w14:paraId="6BD3913A" w14:textId="77777777" w:rsidR="00A745F5" w:rsidRDefault="00A745F5" w:rsidP="00411BA9">
            <w:pPr>
              <w:jc w:val="center"/>
            </w:pPr>
            <w:r>
              <w:t>4</w:t>
            </w:r>
          </w:p>
        </w:tc>
        <w:tc>
          <w:tcPr>
            <w:tcW w:w="1496" w:type="dxa"/>
            <w:shd w:val="clear" w:color="auto" w:fill="auto"/>
          </w:tcPr>
          <w:p w14:paraId="2E77488B" w14:textId="77777777" w:rsidR="00A745F5" w:rsidRDefault="00A745F5" w:rsidP="00411BA9">
            <w:pPr>
              <w:jc w:val="center"/>
            </w:pPr>
            <w:r>
              <w:t>4</w:t>
            </w:r>
          </w:p>
        </w:tc>
      </w:tr>
      <w:tr w:rsidR="00A745F5" w:rsidRPr="00DD3C8C" w14:paraId="4C255F9A" w14:textId="77777777" w:rsidTr="008C01F2">
        <w:trPr>
          <w:jc w:val="center"/>
        </w:trPr>
        <w:tc>
          <w:tcPr>
            <w:tcW w:w="1190" w:type="dxa"/>
            <w:shd w:val="clear" w:color="auto" w:fill="auto"/>
          </w:tcPr>
          <w:p w14:paraId="3AA02B6A" w14:textId="77777777" w:rsidR="00A745F5" w:rsidRPr="00DD3C8C" w:rsidRDefault="00A745F5" w:rsidP="00411BA9">
            <w:pPr>
              <w:jc w:val="center"/>
              <w:rPr>
                <w:b/>
                <w:bCs/>
              </w:rPr>
            </w:pPr>
            <w:r>
              <w:rPr>
                <w:b/>
                <w:bCs/>
              </w:rPr>
              <w:t>11/11/13</w:t>
            </w:r>
          </w:p>
        </w:tc>
        <w:tc>
          <w:tcPr>
            <w:tcW w:w="3389" w:type="dxa"/>
            <w:shd w:val="clear" w:color="auto" w:fill="auto"/>
          </w:tcPr>
          <w:p w14:paraId="2DAE520F" w14:textId="77777777" w:rsidR="00A745F5" w:rsidRDefault="00A745F5" w:rsidP="00411BA9">
            <w:pPr>
              <w:jc w:val="center"/>
            </w:pPr>
            <w:r>
              <w:t>Preparing for final presentation rehearsal</w:t>
            </w:r>
          </w:p>
        </w:tc>
        <w:tc>
          <w:tcPr>
            <w:tcW w:w="869" w:type="dxa"/>
            <w:shd w:val="clear" w:color="auto" w:fill="auto"/>
          </w:tcPr>
          <w:p w14:paraId="138EC70B" w14:textId="77777777" w:rsidR="00A745F5" w:rsidRDefault="00A745F5" w:rsidP="00411BA9">
            <w:pPr>
              <w:jc w:val="center"/>
            </w:pPr>
            <w:r>
              <w:t>2</w:t>
            </w:r>
          </w:p>
        </w:tc>
        <w:tc>
          <w:tcPr>
            <w:tcW w:w="1216" w:type="dxa"/>
            <w:shd w:val="clear" w:color="auto" w:fill="auto"/>
          </w:tcPr>
          <w:p w14:paraId="6776B04F" w14:textId="77777777" w:rsidR="00A745F5" w:rsidRDefault="00A745F5" w:rsidP="00411BA9">
            <w:pPr>
              <w:jc w:val="center"/>
            </w:pPr>
            <w:r>
              <w:t>2</w:t>
            </w:r>
          </w:p>
        </w:tc>
        <w:tc>
          <w:tcPr>
            <w:tcW w:w="1496" w:type="dxa"/>
            <w:shd w:val="clear" w:color="auto" w:fill="auto"/>
          </w:tcPr>
          <w:p w14:paraId="4F56B332" w14:textId="77777777" w:rsidR="00A745F5" w:rsidRDefault="00A745F5" w:rsidP="00411BA9">
            <w:pPr>
              <w:jc w:val="center"/>
            </w:pPr>
            <w:r>
              <w:t>2</w:t>
            </w:r>
          </w:p>
        </w:tc>
      </w:tr>
      <w:tr w:rsidR="00A745F5" w:rsidRPr="00DD3C8C" w14:paraId="78D80073" w14:textId="77777777" w:rsidTr="008C01F2">
        <w:trPr>
          <w:jc w:val="center"/>
        </w:trPr>
        <w:tc>
          <w:tcPr>
            <w:tcW w:w="1190" w:type="dxa"/>
            <w:shd w:val="clear" w:color="auto" w:fill="auto"/>
          </w:tcPr>
          <w:p w14:paraId="50D17A00" w14:textId="77777777" w:rsidR="00A745F5" w:rsidRPr="00DD3C8C" w:rsidRDefault="00A745F5" w:rsidP="00411BA9">
            <w:pPr>
              <w:jc w:val="center"/>
              <w:rPr>
                <w:b/>
                <w:bCs/>
              </w:rPr>
            </w:pPr>
            <w:r>
              <w:rPr>
                <w:b/>
                <w:bCs/>
              </w:rPr>
              <w:t>19/11/13</w:t>
            </w:r>
          </w:p>
        </w:tc>
        <w:tc>
          <w:tcPr>
            <w:tcW w:w="3389" w:type="dxa"/>
            <w:shd w:val="clear" w:color="auto" w:fill="auto"/>
          </w:tcPr>
          <w:p w14:paraId="0F4230CA" w14:textId="77777777" w:rsidR="00A745F5" w:rsidRDefault="00A745F5" w:rsidP="00411BA9">
            <w:pPr>
              <w:jc w:val="center"/>
            </w:pPr>
            <w:r>
              <w:t>In-class presentation rehearsal</w:t>
            </w:r>
          </w:p>
        </w:tc>
        <w:tc>
          <w:tcPr>
            <w:tcW w:w="869" w:type="dxa"/>
            <w:shd w:val="clear" w:color="auto" w:fill="auto"/>
          </w:tcPr>
          <w:p w14:paraId="7956603D" w14:textId="77777777" w:rsidR="00A745F5" w:rsidRDefault="00A745F5" w:rsidP="00411BA9">
            <w:pPr>
              <w:jc w:val="center"/>
            </w:pPr>
            <w:r>
              <w:t>1</w:t>
            </w:r>
          </w:p>
        </w:tc>
        <w:tc>
          <w:tcPr>
            <w:tcW w:w="1216" w:type="dxa"/>
            <w:shd w:val="clear" w:color="auto" w:fill="auto"/>
          </w:tcPr>
          <w:p w14:paraId="01B70078" w14:textId="77777777" w:rsidR="00A745F5" w:rsidRDefault="00A745F5" w:rsidP="00411BA9">
            <w:pPr>
              <w:jc w:val="center"/>
            </w:pPr>
            <w:r>
              <w:t>1</w:t>
            </w:r>
          </w:p>
        </w:tc>
        <w:tc>
          <w:tcPr>
            <w:tcW w:w="1496" w:type="dxa"/>
            <w:shd w:val="clear" w:color="auto" w:fill="auto"/>
          </w:tcPr>
          <w:p w14:paraId="6499BC41" w14:textId="77777777" w:rsidR="00A745F5" w:rsidRDefault="00A745F5" w:rsidP="00411BA9">
            <w:pPr>
              <w:jc w:val="center"/>
            </w:pPr>
            <w:r>
              <w:t>1</w:t>
            </w:r>
          </w:p>
        </w:tc>
      </w:tr>
      <w:tr w:rsidR="00A745F5" w:rsidRPr="00DD3C8C" w14:paraId="5FFE167F" w14:textId="77777777" w:rsidTr="008C01F2">
        <w:trPr>
          <w:jc w:val="center"/>
        </w:trPr>
        <w:tc>
          <w:tcPr>
            <w:tcW w:w="1190" w:type="dxa"/>
            <w:shd w:val="clear" w:color="auto" w:fill="auto"/>
          </w:tcPr>
          <w:p w14:paraId="11962FC5" w14:textId="77777777" w:rsidR="00A745F5" w:rsidRDefault="00A745F5" w:rsidP="00411BA9">
            <w:pPr>
              <w:jc w:val="center"/>
              <w:rPr>
                <w:b/>
                <w:bCs/>
              </w:rPr>
            </w:pPr>
            <w:r>
              <w:rPr>
                <w:b/>
                <w:bCs/>
              </w:rPr>
              <w:t>25/11/13</w:t>
            </w:r>
          </w:p>
        </w:tc>
        <w:tc>
          <w:tcPr>
            <w:tcW w:w="3389" w:type="dxa"/>
            <w:shd w:val="clear" w:color="auto" w:fill="auto"/>
          </w:tcPr>
          <w:p w14:paraId="49B352EF" w14:textId="77777777" w:rsidR="00A745F5" w:rsidRDefault="00A745F5" w:rsidP="00411BA9">
            <w:pPr>
              <w:jc w:val="center"/>
            </w:pPr>
            <w:r>
              <w:t>25% Report Due</w:t>
            </w:r>
          </w:p>
        </w:tc>
        <w:tc>
          <w:tcPr>
            <w:tcW w:w="869" w:type="dxa"/>
            <w:shd w:val="clear" w:color="auto" w:fill="auto"/>
          </w:tcPr>
          <w:p w14:paraId="7F8187C4" w14:textId="77777777" w:rsidR="00A745F5" w:rsidRDefault="00A745F5" w:rsidP="00411BA9">
            <w:pPr>
              <w:jc w:val="center"/>
            </w:pPr>
            <w:r>
              <w:t>5</w:t>
            </w:r>
          </w:p>
        </w:tc>
        <w:tc>
          <w:tcPr>
            <w:tcW w:w="1216" w:type="dxa"/>
            <w:shd w:val="clear" w:color="auto" w:fill="auto"/>
          </w:tcPr>
          <w:p w14:paraId="27426E74" w14:textId="77777777" w:rsidR="00A745F5" w:rsidRDefault="00A745F5" w:rsidP="00411BA9">
            <w:pPr>
              <w:jc w:val="center"/>
            </w:pPr>
            <w:r>
              <w:t>5</w:t>
            </w:r>
          </w:p>
        </w:tc>
        <w:tc>
          <w:tcPr>
            <w:tcW w:w="1496" w:type="dxa"/>
            <w:shd w:val="clear" w:color="auto" w:fill="auto"/>
          </w:tcPr>
          <w:p w14:paraId="3A94228C" w14:textId="77777777" w:rsidR="00A745F5" w:rsidRDefault="00A745F5" w:rsidP="00411BA9">
            <w:pPr>
              <w:jc w:val="center"/>
            </w:pPr>
            <w:r>
              <w:t>5</w:t>
            </w:r>
          </w:p>
        </w:tc>
      </w:tr>
      <w:tr w:rsidR="00A745F5" w:rsidRPr="00DD3C8C" w14:paraId="2D67ACD7" w14:textId="77777777" w:rsidTr="008C01F2">
        <w:trPr>
          <w:jc w:val="center"/>
        </w:trPr>
        <w:tc>
          <w:tcPr>
            <w:tcW w:w="1190" w:type="dxa"/>
            <w:shd w:val="clear" w:color="auto" w:fill="auto"/>
          </w:tcPr>
          <w:p w14:paraId="31B1E479" w14:textId="77777777" w:rsidR="00A745F5" w:rsidRDefault="00A745F5" w:rsidP="00411BA9">
            <w:pPr>
              <w:jc w:val="center"/>
              <w:rPr>
                <w:b/>
                <w:bCs/>
              </w:rPr>
            </w:pPr>
            <w:r>
              <w:rPr>
                <w:b/>
                <w:bCs/>
              </w:rPr>
              <w:t>26/11/13</w:t>
            </w:r>
          </w:p>
        </w:tc>
        <w:tc>
          <w:tcPr>
            <w:tcW w:w="3389" w:type="dxa"/>
            <w:shd w:val="clear" w:color="auto" w:fill="auto"/>
          </w:tcPr>
          <w:p w14:paraId="1096C3BC" w14:textId="77777777" w:rsidR="00A745F5" w:rsidRDefault="00A745F5" w:rsidP="00411BA9">
            <w:pPr>
              <w:jc w:val="center"/>
            </w:pPr>
            <w:r>
              <w:t>Formal presentation rehearsal</w:t>
            </w:r>
          </w:p>
        </w:tc>
        <w:tc>
          <w:tcPr>
            <w:tcW w:w="869" w:type="dxa"/>
            <w:shd w:val="clear" w:color="auto" w:fill="auto"/>
          </w:tcPr>
          <w:p w14:paraId="02DFCB9B" w14:textId="77777777" w:rsidR="00A745F5" w:rsidRDefault="00A745F5" w:rsidP="00411BA9">
            <w:pPr>
              <w:jc w:val="center"/>
            </w:pPr>
            <w:r>
              <w:t>2</w:t>
            </w:r>
          </w:p>
        </w:tc>
        <w:tc>
          <w:tcPr>
            <w:tcW w:w="1216" w:type="dxa"/>
            <w:shd w:val="clear" w:color="auto" w:fill="auto"/>
          </w:tcPr>
          <w:p w14:paraId="5E92B7A6" w14:textId="77777777" w:rsidR="00A745F5" w:rsidRDefault="00A745F5" w:rsidP="00411BA9">
            <w:pPr>
              <w:jc w:val="center"/>
            </w:pPr>
            <w:r>
              <w:t>2</w:t>
            </w:r>
          </w:p>
        </w:tc>
        <w:tc>
          <w:tcPr>
            <w:tcW w:w="1496" w:type="dxa"/>
            <w:shd w:val="clear" w:color="auto" w:fill="auto"/>
          </w:tcPr>
          <w:p w14:paraId="3D9C39F1" w14:textId="77777777" w:rsidR="00A745F5" w:rsidRDefault="00A745F5" w:rsidP="00411BA9">
            <w:pPr>
              <w:jc w:val="center"/>
            </w:pPr>
            <w:r>
              <w:t>2</w:t>
            </w:r>
          </w:p>
        </w:tc>
      </w:tr>
      <w:tr w:rsidR="00A745F5" w:rsidRPr="00DD3C8C" w14:paraId="7CC0EF23" w14:textId="77777777" w:rsidTr="008C01F2">
        <w:trPr>
          <w:jc w:val="center"/>
        </w:trPr>
        <w:tc>
          <w:tcPr>
            <w:tcW w:w="1190" w:type="dxa"/>
            <w:shd w:val="clear" w:color="auto" w:fill="auto"/>
          </w:tcPr>
          <w:p w14:paraId="7D5E8938" w14:textId="77777777" w:rsidR="00A745F5" w:rsidRPr="00DD3C8C" w:rsidRDefault="00A745F5" w:rsidP="00411BA9">
            <w:pPr>
              <w:jc w:val="center"/>
              <w:rPr>
                <w:b/>
                <w:bCs/>
              </w:rPr>
            </w:pPr>
            <w:r>
              <w:rPr>
                <w:b/>
                <w:bCs/>
              </w:rPr>
              <w:t>3/12/13</w:t>
            </w:r>
          </w:p>
        </w:tc>
        <w:tc>
          <w:tcPr>
            <w:tcW w:w="3389" w:type="dxa"/>
            <w:shd w:val="clear" w:color="auto" w:fill="auto"/>
          </w:tcPr>
          <w:p w14:paraId="2EC336BC" w14:textId="77777777" w:rsidR="00A745F5" w:rsidRDefault="00A745F5" w:rsidP="00411BA9">
            <w:pPr>
              <w:jc w:val="center"/>
            </w:pPr>
            <w:r>
              <w:t>Final team poster due</w:t>
            </w:r>
          </w:p>
        </w:tc>
        <w:tc>
          <w:tcPr>
            <w:tcW w:w="869" w:type="dxa"/>
            <w:shd w:val="clear" w:color="auto" w:fill="auto"/>
          </w:tcPr>
          <w:p w14:paraId="12179AD9" w14:textId="77777777" w:rsidR="00A745F5" w:rsidRDefault="00A745F5" w:rsidP="00411BA9">
            <w:pPr>
              <w:jc w:val="center"/>
            </w:pPr>
            <w:r>
              <w:t>1</w:t>
            </w:r>
          </w:p>
        </w:tc>
        <w:tc>
          <w:tcPr>
            <w:tcW w:w="1216" w:type="dxa"/>
            <w:shd w:val="clear" w:color="auto" w:fill="auto"/>
          </w:tcPr>
          <w:p w14:paraId="2E9C346D" w14:textId="77777777" w:rsidR="00A745F5" w:rsidRDefault="00A745F5" w:rsidP="00411BA9">
            <w:pPr>
              <w:jc w:val="center"/>
            </w:pPr>
            <w:r>
              <w:t>1</w:t>
            </w:r>
          </w:p>
        </w:tc>
        <w:tc>
          <w:tcPr>
            <w:tcW w:w="1496" w:type="dxa"/>
            <w:shd w:val="clear" w:color="auto" w:fill="auto"/>
          </w:tcPr>
          <w:p w14:paraId="3993F8EA" w14:textId="77777777" w:rsidR="00A745F5" w:rsidRDefault="00A745F5" w:rsidP="00411BA9">
            <w:pPr>
              <w:jc w:val="center"/>
            </w:pPr>
            <w:r>
              <w:t>1</w:t>
            </w:r>
          </w:p>
        </w:tc>
      </w:tr>
      <w:tr w:rsidR="00A745F5" w:rsidRPr="00DD3C8C" w14:paraId="60B618B3" w14:textId="77777777" w:rsidTr="008C01F2">
        <w:trPr>
          <w:jc w:val="center"/>
        </w:trPr>
        <w:tc>
          <w:tcPr>
            <w:tcW w:w="1190" w:type="dxa"/>
            <w:shd w:val="clear" w:color="auto" w:fill="auto"/>
          </w:tcPr>
          <w:p w14:paraId="10A31285" w14:textId="77777777" w:rsidR="00A745F5" w:rsidRPr="00DD3C8C" w:rsidRDefault="00A745F5" w:rsidP="00411BA9">
            <w:pPr>
              <w:jc w:val="center"/>
              <w:rPr>
                <w:b/>
                <w:bCs/>
              </w:rPr>
            </w:pPr>
            <w:r w:rsidRPr="00DD3C8C">
              <w:rPr>
                <w:b/>
                <w:bCs/>
              </w:rPr>
              <w:t>Total</w:t>
            </w:r>
          </w:p>
        </w:tc>
        <w:tc>
          <w:tcPr>
            <w:tcW w:w="3389" w:type="dxa"/>
            <w:shd w:val="clear" w:color="auto" w:fill="auto"/>
          </w:tcPr>
          <w:p w14:paraId="5B0A3515" w14:textId="77777777" w:rsidR="00A745F5" w:rsidRDefault="00A745F5" w:rsidP="00411BA9">
            <w:pPr>
              <w:jc w:val="center"/>
            </w:pPr>
            <w:r>
              <w:t>----------</w:t>
            </w:r>
          </w:p>
        </w:tc>
        <w:tc>
          <w:tcPr>
            <w:tcW w:w="3581" w:type="dxa"/>
            <w:gridSpan w:val="3"/>
            <w:shd w:val="clear" w:color="auto" w:fill="auto"/>
          </w:tcPr>
          <w:p w14:paraId="31A34C62" w14:textId="77777777" w:rsidR="00A745F5" w:rsidRDefault="00A745F5" w:rsidP="00411BA9">
            <w:pPr>
              <w:jc w:val="center"/>
            </w:pPr>
            <w:r>
              <w:t>53.5</w:t>
            </w:r>
          </w:p>
        </w:tc>
      </w:tr>
    </w:tbl>
    <w:p w14:paraId="44DE87B5" w14:textId="77777777" w:rsidR="00A745F5" w:rsidRDefault="00A745F5" w:rsidP="00411BA9">
      <w:pPr>
        <w:spacing w:line="480" w:lineRule="auto"/>
      </w:pPr>
    </w:p>
    <w:p w14:paraId="28090E2F" w14:textId="77777777" w:rsidR="00A745F5" w:rsidRDefault="00A745F5" w:rsidP="00411BA9">
      <w:pPr>
        <w:spacing w:line="480" w:lineRule="auto"/>
      </w:pPr>
    </w:p>
    <w:p w14:paraId="708DF937" w14:textId="77777777" w:rsidR="00D54786" w:rsidRDefault="00D54786" w:rsidP="00411BA9">
      <w:pPr>
        <w:spacing w:line="480" w:lineRule="auto"/>
      </w:pPr>
    </w:p>
    <w:p w14:paraId="119EB655" w14:textId="77777777" w:rsidR="00D54786" w:rsidRDefault="00D54786" w:rsidP="00411BA9">
      <w:pPr>
        <w:spacing w:line="480" w:lineRule="auto"/>
      </w:pPr>
    </w:p>
    <w:p w14:paraId="10C59E64" w14:textId="77777777" w:rsidR="00D54786" w:rsidRDefault="00D54786" w:rsidP="00411BA9">
      <w:pPr>
        <w:spacing w:line="480" w:lineRule="auto"/>
      </w:pPr>
    </w:p>
    <w:p w14:paraId="085A2F0F" w14:textId="77777777" w:rsidR="00D54786" w:rsidRDefault="00D54786" w:rsidP="00411BA9">
      <w:pPr>
        <w:spacing w:line="480" w:lineRule="auto"/>
      </w:pPr>
    </w:p>
    <w:p w14:paraId="06CC05EE" w14:textId="77777777" w:rsidR="00D54786" w:rsidRPr="00FD25AF" w:rsidRDefault="00D54786" w:rsidP="00411BA9">
      <w:pPr>
        <w:spacing w:line="480" w:lineRule="auto"/>
      </w:pPr>
    </w:p>
    <w:p w14:paraId="7E71FC55" w14:textId="4A00CCD9" w:rsidR="0040206E" w:rsidRDefault="0040206E" w:rsidP="00920422">
      <w:pPr>
        <w:pStyle w:val="Caption"/>
        <w:keepNext/>
        <w:spacing w:line="480" w:lineRule="auto"/>
        <w:jc w:val="center"/>
      </w:pPr>
      <w:bookmarkStart w:id="31" w:name="_Toc384908721"/>
      <w:r>
        <w:lastRenderedPageBreak/>
        <w:t xml:space="preserve">Table </w:t>
      </w:r>
      <w:fldSimple w:instr=" SEQ Table \* ARABIC ">
        <w:r w:rsidR="0058540D">
          <w:rPr>
            <w:noProof/>
          </w:rPr>
          <w:t>3</w:t>
        </w:r>
      </w:fldSimple>
      <w:r w:rsidR="00D54786">
        <w:t xml:space="preserve"> – Total</w:t>
      </w:r>
      <w:r>
        <w:t xml:space="preserve"> hours</w:t>
      </w:r>
      <w:r w:rsidR="00D54786">
        <w:t xml:space="preserve"> spent</w:t>
      </w:r>
      <w:r>
        <w:t xml:space="preserve"> (Spring-2014)</w:t>
      </w:r>
      <w:bookmarkEnd w:id="31"/>
    </w:p>
    <w:tbl>
      <w:tblPr>
        <w:tblW w:w="9812" w:type="dxa"/>
        <w:tblBorders>
          <w:top w:val="single" w:sz="8" w:space="0" w:color="4F81BD"/>
          <w:left w:val="single" w:sz="8" w:space="0" w:color="4F81BD"/>
          <w:bottom w:val="single" w:sz="8" w:space="0" w:color="4F81BD"/>
          <w:right w:val="single" w:sz="8" w:space="0" w:color="4F81BD"/>
          <w:insideH w:val="single" w:sz="4" w:space="0" w:color="4F81BD" w:themeColor="accent1"/>
          <w:insideV w:val="single" w:sz="4" w:space="0" w:color="4F81BD"/>
        </w:tblBorders>
        <w:tblLook w:val="04A0" w:firstRow="1" w:lastRow="0" w:firstColumn="1" w:lastColumn="0" w:noHBand="0" w:noVBand="1"/>
      </w:tblPr>
      <w:tblGrid>
        <w:gridCol w:w="2163"/>
        <w:gridCol w:w="4068"/>
        <w:gridCol w:w="869"/>
        <w:gridCol w:w="1216"/>
        <w:gridCol w:w="1496"/>
      </w:tblGrid>
      <w:tr w:rsidR="00D54786" w14:paraId="6D23D3FA" w14:textId="77777777" w:rsidTr="00592EF6">
        <w:tc>
          <w:tcPr>
            <w:tcW w:w="9812" w:type="dxa"/>
            <w:gridSpan w:val="5"/>
            <w:shd w:val="clear" w:color="auto" w:fill="4F81BD"/>
          </w:tcPr>
          <w:p w14:paraId="1896D2DB" w14:textId="77777777" w:rsidR="00D54786" w:rsidRPr="00DD3C8C" w:rsidRDefault="00D54786" w:rsidP="00592EF6">
            <w:pPr>
              <w:jc w:val="center"/>
              <w:rPr>
                <w:b/>
                <w:bCs/>
                <w:color w:val="FFFFFF"/>
              </w:rPr>
            </w:pPr>
            <w:r w:rsidRPr="00DD3C8C">
              <w:rPr>
                <w:b/>
                <w:bCs/>
                <w:color w:val="FFFFFF"/>
              </w:rPr>
              <w:t>Future hours</w:t>
            </w:r>
          </w:p>
        </w:tc>
      </w:tr>
      <w:tr w:rsidR="00D54786" w14:paraId="63901A51" w14:textId="77777777" w:rsidTr="00592EF6">
        <w:tc>
          <w:tcPr>
            <w:tcW w:w="2163" w:type="dxa"/>
            <w:shd w:val="clear" w:color="auto" w:fill="auto"/>
          </w:tcPr>
          <w:p w14:paraId="12881569" w14:textId="77777777" w:rsidR="00D54786" w:rsidRPr="00DD3C8C" w:rsidRDefault="00D54786" w:rsidP="00592EF6">
            <w:pPr>
              <w:jc w:val="center"/>
              <w:rPr>
                <w:b/>
                <w:bCs/>
              </w:rPr>
            </w:pPr>
            <w:r w:rsidRPr="00DD3C8C">
              <w:rPr>
                <w:b/>
                <w:bCs/>
              </w:rPr>
              <w:t>Date</w:t>
            </w:r>
          </w:p>
        </w:tc>
        <w:tc>
          <w:tcPr>
            <w:tcW w:w="4068" w:type="dxa"/>
            <w:shd w:val="clear" w:color="auto" w:fill="auto"/>
          </w:tcPr>
          <w:p w14:paraId="09AA0CBA" w14:textId="77777777" w:rsidR="00D54786" w:rsidRPr="00DD3C8C" w:rsidRDefault="00D54786" w:rsidP="00592EF6">
            <w:pPr>
              <w:jc w:val="center"/>
              <w:rPr>
                <w:b/>
              </w:rPr>
            </w:pPr>
            <w:r w:rsidRPr="00DD3C8C">
              <w:rPr>
                <w:b/>
              </w:rPr>
              <w:t>Activities</w:t>
            </w:r>
          </w:p>
        </w:tc>
        <w:tc>
          <w:tcPr>
            <w:tcW w:w="869" w:type="dxa"/>
            <w:shd w:val="clear" w:color="auto" w:fill="auto"/>
          </w:tcPr>
          <w:p w14:paraId="5BB6FC28" w14:textId="77777777" w:rsidR="00D54786" w:rsidRPr="00DD3C8C" w:rsidRDefault="00D54786" w:rsidP="00592EF6">
            <w:pPr>
              <w:jc w:val="center"/>
              <w:rPr>
                <w:b/>
              </w:rPr>
            </w:pPr>
            <w:proofErr w:type="spellStart"/>
            <w:r w:rsidRPr="00DD3C8C">
              <w:rPr>
                <w:b/>
              </w:rPr>
              <w:t>Karel</w:t>
            </w:r>
            <w:proofErr w:type="spellEnd"/>
          </w:p>
        </w:tc>
        <w:tc>
          <w:tcPr>
            <w:tcW w:w="1216" w:type="dxa"/>
            <w:shd w:val="clear" w:color="auto" w:fill="auto"/>
          </w:tcPr>
          <w:p w14:paraId="15F47A67" w14:textId="77777777" w:rsidR="00D54786" w:rsidRPr="00DD3C8C" w:rsidRDefault="00D54786" w:rsidP="00592EF6">
            <w:pPr>
              <w:jc w:val="center"/>
              <w:rPr>
                <w:b/>
              </w:rPr>
            </w:pPr>
            <w:r w:rsidRPr="00DD3C8C">
              <w:rPr>
                <w:b/>
              </w:rPr>
              <w:t>Christian</w:t>
            </w:r>
          </w:p>
        </w:tc>
        <w:tc>
          <w:tcPr>
            <w:tcW w:w="1496" w:type="dxa"/>
            <w:shd w:val="clear" w:color="auto" w:fill="auto"/>
          </w:tcPr>
          <w:p w14:paraId="5F087C29" w14:textId="77777777" w:rsidR="00D54786" w:rsidRPr="00DD3C8C" w:rsidRDefault="00D54786" w:rsidP="00592EF6">
            <w:pPr>
              <w:rPr>
                <w:b/>
              </w:rPr>
            </w:pPr>
            <w:r w:rsidRPr="00DD3C8C">
              <w:rPr>
                <w:b/>
              </w:rPr>
              <w:t>Muhammad</w:t>
            </w:r>
          </w:p>
        </w:tc>
      </w:tr>
      <w:tr w:rsidR="00D54786" w14:paraId="5224F4BB" w14:textId="77777777" w:rsidTr="00592EF6">
        <w:tc>
          <w:tcPr>
            <w:tcW w:w="2163" w:type="dxa"/>
            <w:shd w:val="clear" w:color="auto" w:fill="auto"/>
          </w:tcPr>
          <w:p w14:paraId="2A4E8512" w14:textId="77777777" w:rsidR="00D54786" w:rsidRPr="00DD3C8C" w:rsidRDefault="00D54786" w:rsidP="00592EF6">
            <w:pPr>
              <w:jc w:val="center"/>
              <w:rPr>
                <w:b/>
                <w:bCs/>
              </w:rPr>
            </w:pPr>
            <w:r>
              <w:rPr>
                <w:b/>
                <w:bCs/>
              </w:rPr>
              <w:t xml:space="preserve">10/01/14 </w:t>
            </w:r>
          </w:p>
        </w:tc>
        <w:tc>
          <w:tcPr>
            <w:tcW w:w="4068" w:type="dxa"/>
            <w:shd w:val="clear" w:color="auto" w:fill="auto"/>
          </w:tcPr>
          <w:p w14:paraId="2153CFBE" w14:textId="77777777" w:rsidR="00D54786" w:rsidRDefault="00D54786" w:rsidP="00592EF6">
            <w:pPr>
              <w:jc w:val="center"/>
            </w:pPr>
            <w:r>
              <w:t>First group meeting for Spring 2014</w:t>
            </w:r>
          </w:p>
        </w:tc>
        <w:tc>
          <w:tcPr>
            <w:tcW w:w="869" w:type="dxa"/>
            <w:shd w:val="clear" w:color="auto" w:fill="auto"/>
          </w:tcPr>
          <w:p w14:paraId="27557B73" w14:textId="77777777" w:rsidR="00D54786" w:rsidRDefault="00D54786" w:rsidP="00592EF6">
            <w:pPr>
              <w:jc w:val="center"/>
            </w:pPr>
            <w:r>
              <w:t>2</w:t>
            </w:r>
          </w:p>
        </w:tc>
        <w:tc>
          <w:tcPr>
            <w:tcW w:w="1216" w:type="dxa"/>
            <w:shd w:val="clear" w:color="auto" w:fill="auto"/>
          </w:tcPr>
          <w:p w14:paraId="156DB2F0" w14:textId="77777777" w:rsidR="00D54786" w:rsidRDefault="00D54786" w:rsidP="00592EF6">
            <w:pPr>
              <w:jc w:val="center"/>
            </w:pPr>
            <w:r>
              <w:t>2</w:t>
            </w:r>
          </w:p>
        </w:tc>
        <w:tc>
          <w:tcPr>
            <w:tcW w:w="1496" w:type="dxa"/>
            <w:shd w:val="clear" w:color="auto" w:fill="auto"/>
          </w:tcPr>
          <w:p w14:paraId="2C765198" w14:textId="77777777" w:rsidR="00D54786" w:rsidRDefault="00D54786" w:rsidP="00592EF6">
            <w:r>
              <w:t>2</w:t>
            </w:r>
          </w:p>
        </w:tc>
      </w:tr>
      <w:tr w:rsidR="00D54786" w14:paraId="108F33B6" w14:textId="77777777" w:rsidTr="00592EF6">
        <w:tc>
          <w:tcPr>
            <w:tcW w:w="2163" w:type="dxa"/>
            <w:shd w:val="clear" w:color="auto" w:fill="auto"/>
          </w:tcPr>
          <w:p w14:paraId="6ECD92D5" w14:textId="77777777" w:rsidR="00D54786" w:rsidRDefault="00D54786" w:rsidP="00592EF6">
            <w:pPr>
              <w:jc w:val="center"/>
              <w:rPr>
                <w:b/>
                <w:bCs/>
              </w:rPr>
            </w:pPr>
            <w:r>
              <w:rPr>
                <w:b/>
                <w:bCs/>
              </w:rPr>
              <w:t>16/01/14</w:t>
            </w:r>
          </w:p>
        </w:tc>
        <w:tc>
          <w:tcPr>
            <w:tcW w:w="4068" w:type="dxa"/>
            <w:shd w:val="clear" w:color="auto" w:fill="auto"/>
          </w:tcPr>
          <w:p w14:paraId="5F86DA9B" w14:textId="77777777" w:rsidR="00D54786" w:rsidRDefault="00D54786" w:rsidP="00592EF6">
            <w:pPr>
              <w:jc w:val="center"/>
            </w:pPr>
            <w:r>
              <w:t>Meeting with Dr. El-</w:t>
            </w:r>
            <w:proofErr w:type="spellStart"/>
            <w:r>
              <w:t>Zahab</w:t>
            </w:r>
            <w:proofErr w:type="spellEnd"/>
          </w:p>
        </w:tc>
        <w:tc>
          <w:tcPr>
            <w:tcW w:w="869" w:type="dxa"/>
            <w:shd w:val="clear" w:color="auto" w:fill="auto"/>
          </w:tcPr>
          <w:p w14:paraId="537D556F" w14:textId="77777777" w:rsidR="00D54786" w:rsidRDefault="00D54786" w:rsidP="00592EF6">
            <w:pPr>
              <w:jc w:val="center"/>
            </w:pPr>
            <w:r>
              <w:t>1</w:t>
            </w:r>
          </w:p>
        </w:tc>
        <w:tc>
          <w:tcPr>
            <w:tcW w:w="1216" w:type="dxa"/>
            <w:shd w:val="clear" w:color="auto" w:fill="auto"/>
          </w:tcPr>
          <w:p w14:paraId="0A435719" w14:textId="77777777" w:rsidR="00D54786" w:rsidRDefault="00D54786" w:rsidP="00592EF6">
            <w:pPr>
              <w:jc w:val="center"/>
            </w:pPr>
            <w:r>
              <w:t>1</w:t>
            </w:r>
          </w:p>
        </w:tc>
        <w:tc>
          <w:tcPr>
            <w:tcW w:w="1496" w:type="dxa"/>
            <w:shd w:val="clear" w:color="auto" w:fill="auto"/>
          </w:tcPr>
          <w:p w14:paraId="54711067" w14:textId="77777777" w:rsidR="00D54786" w:rsidRDefault="00D54786" w:rsidP="00592EF6">
            <w:r>
              <w:t>1</w:t>
            </w:r>
          </w:p>
        </w:tc>
      </w:tr>
      <w:tr w:rsidR="00D54786" w14:paraId="7D391636" w14:textId="77777777" w:rsidTr="00592EF6">
        <w:tc>
          <w:tcPr>
            <w:tcW w:w="2163" w:type="dxa"/>
            <w:shd w:val="clear" w:color="auto" w:fill="auto"/>
          </w:tcPr>
          <w:p w14:paraId="60BF7CFF" w14:textId="77777777" w:rsidR="00D54786" w:rsidRDefault="00D54786" w:rsidP="00592EF6">
            <w:pPr>
              <w:jc w:val="center"/>
              <w:rPr>
                <w:b/>
                <w:bCs/>
              </w:rPr>
            </w:pPr>
            <w:r>
              <w:rPr>
                <w:b/>
                <w:bCs/>
              </w:rPr>
              <w:t>20/01/14</w:t>
            </w:r>
          </w:p>
        </w:tc>
        <w:tc>
          <w:tcPr>
            <w:tcW w:w="4068" w:type="dxa"/>
            <w:shd w:val="clear" w:color="auto" w:fill="auto"/>
          </w:tcPr>
          <w:p w14:paraId="2D2B1F1A" w14:textId="77777777" w:rsidR="00D54786" w:rsidRDefault="00D54786" w:rsidP="00592EF6">
            <w:pPr>
              <w:jc w:val="center"/>
            </w:pPr>
            <w:r>
              <w:t>Working on project calculations</w:t>
            </w:r>
          </w:p>
        </w:tc>
        <w:tc>
          <w:tcPr>
            <w:tcW w:w="869" w:type="dxa"/>
            <w:shd w:val="clear" w:color="auto" w:fill="auto"/>
          </w:tcPr>
          <w:p w14:paraId="6A54E177" w14:textId="77777777" w:rsidR="00D54786" w:rsidRDefault="00D54786" w:rsidP="00592EF6">
            <w:pPr>
              <w:jc w:val="center"/>
            </w:pPr>
            <w:r>
              <w:t>3</w:t>
            </w:r>
          </w:p>
        </w:tc>
        <w:tc>
          <w:tcPr>
            <w:tcW w:w="1216" w:type="dxa"/>
            <w:shd w:val="clear" w:color="auto" w:fill="auto"/>
          </w:tcPr>
          <w:p w14:paraId="555A74D6" w14:textId="77777777" w:rsidR="00D54786" w:rsidRDefault="00D54786" w:rsidP="00592EF6">
            <w:pPr>
              <w:jc w:val="center"/>
            </w:pPr>
            <w:r>
              <w:t>3</w:t>
            </w:r>
          </w:p>
        </w:tc>
        <w:tc>
          <w:tcPr>
            <w:tcW w:w="1496" w:type="dxa"/>
            <w:shd w:val="clear" w:color="auto" w:fill="auto"/>
          </w:tcPr>
          <w:p w14:paraId="0A411115" w14:textId="77777777" w:rsidR="00D54786" w:rsidRDefault="00D54786" w:rsidP="00592EF6">
            <w:r>
              <w:t>3</w:t>
            </w:r>
          </w:p>
        </w:tc>
      </w:tr>
      <w:tr w:rsidR="00D54786" w14:paraId="506FC975" w14:textId="77777777" w:rsidTr="00592EF6">
        <w:tc>
          <w:tcPr>
            <w:tcW w:w="2163" w:type="dxa"/>
            <w:shd w:val="clear" w:color="auto" w:fill="auto"/>
          </w:tcPr>
          <w:p w14:paraId="12160FAE" w14:textId="77777777" w:rsidR="00D54786" w:rsidRDefault="00D54786" w:rsidP="00592EF6">
            <w:pPr>
              <w:jc w:val="center"/>
              <w:rPr>
                <w:b/>
                <w:bCs/>
              </w:rPr>
            </w:pPr>
            <w:r>
              <w:rPr>
                <w:b/>
                <w:bCs/>
              </w:rPr>
              <w:t>23/01/14</w:t>
            </w:r>
          </w:p>
        </w:tc>
        <w:tc>
          <w:tcPr>
            <w:tcW w:w="4068" w:type="dxa"/>
            <w:shd w:val="clear" w:color="auto" w:fill="auto"/>
          </w:tcPr>
          <w:p w14:paraId="736435A3" w14:textId="77777777" w:rsidR="00D54786" w:rsidRDefault="00D54786" w:rsidP="00592EF6">
            <w:pPr>
              <w:jc w:val="center"/>
            </w:pPr>
            <w:r>
              <w:t>Working on 50% Report</w:t>
            </w:r>
          </w:p>
        </w:tc>
        <w:tc>
          <w:tcPr>
            <w:tcW w:w="869" w:type="dxa"/>
            <w:shd w:val="clear" w:color="auto" w:fill="auto"/>
          </w:tcPr>
          <w:p w14:paraId="666AAD97" w14:textId="77777777" w:rsidR="00D54786" w:rsidRDefault="00D54786" w:rsidP="00592EF6">
            <w:pPr>
              <w:jc w:val="center"/>
            </w:pPr>
            <w:r>
              <w:t>2</w:t>
            </w:r>
          </w:p>
        </w:tc>
        <w:tc>
          <w:tcPr>
            <w:tcW w:w="1216" w:type="dxa"/>
            <w:shd w:val="clear" w:color="auto" w:fill="auto"/>
          </w:tcPr>
          <w:p w14:paraId="259271F8" w14:textId="77777777" w:rsidR="00D54786" w:rsidRDefault="00D54786" w:rsidP="00592EF6">
            <w:pPr>
              <w:jc w:val="center"/>
            </w:pPr>
            <w:r>
              <w:t>2</w:t>
            </w:r>
          </w:p>
        </w:tc>
        <w:tc>
          <w:tcPr>
            <w:tcW w:w="1496" w:type="dxa"/>
            <w:shd w:val="clear" w:color="auto" w:fill="auto"/>
          </w:tcPr>
          <w:p w14:paraId="7E2AF116" w14:textId="77777777" w:rsidR="00D54786" w:rsidRDefault="00D54786" w:rsidP="00592EF6">
            <w:r>
              <w:t>2</w:t>
            </w:r>
          </w:p>
        </w:tc>
      </w:tr>
      <w:tr w:rsidR="00D54786" w14:paraId="67928099" w14:textId="77777777" w:rsidTr="00592EF6">
        <w:tc>
          <w:tcPr>
            <w:tcW w:w="2163" w:type="dxa"/>
            <w:shd w:val="clear" w:color="auto" w:fill="auto"/>
          </w:tcPr>
          <w:p w14:paraId="6B908011" w14:textId="77777777" w:rsidR="00D54786" w:rsidRDefault="00D54786" w:rsidP="00592EF6">
            <w:pPr>
              <w:jc w:val="center"/>
              <w:rPr>
                <w:b/>
                <w:bCs/>
              </w:rPr>
            </w:pPr>
            <w:r>
              <w:rPr>
                <w:b/>
                <w:bCs/>
              </w:rPr>
              <w:t>30/01/14</w:t>
            </w:r>
          </w:p>
        </w:tc>
        <w:tc>
          <w:tcPr>
            <w:tcW w:w="4068" w:type="dxa"/>
            <w:shd w:val="clear" w:color="auto" w:fill="auto"/>
          </w:tcPr>
          <w:p w14:paraId="218E01F7" w14:textId="77777777" w:rsidR="00D54786" w:rsidRDefault="00D54786" w:rsidP="00592EF6">
            <w:pPr>
              <w:jc w:val="center"/>
            </w:pPr>
            <w:r>
              <w:t>Project calculations</w:t>
            </w:r>
          </w:p>
        </w:tc>
        <w:tc>
          <w:tcPr>
            <w:tcW w:w="869" w:type="dxa"/>
            <w:shd w:val="clear" w:color="auto" w:fill="auto"/>
          </w:tcPr>
          <w:p w14:paraId="5FEE28E3" w14:textId="77777777" w:rsidR="00D54786" w:rsidRDefault="00D54786" w:rsidP="00592EF6">
            <w:pPr>
              <w:jc w:val="center"/>
            </w:pPr>
            <w:r>
              <w:t>3</w:t>
            </w:r>
          </w:p>
        </w:tc>
        <w:tc>
          <w:tcPr>
            <w:tcW w:w="1216" w:type="dxa"/>
            <w:shd w:val="clear" w:color="auto" w:fill="auto"/>
          </w:tcPr>
          <w:p w14:paraId="4EA3633B" w14:textId="77777777" w:rsidR="00D54786" w:rsidRDefault="00D54786" w:rsidP="00592EF6">
            <w:pPr>
              <w:jc w:val="center"/>
            </w:pPr>
            <w:r>
              <w:t>3</w:t>
            </w:r>
          </w:p>
        </w:tc>
        <w:tc>
          <w:tcPr>
            <w:tcW w:w="1496" w:type="dxa"/>
            <w:shd w:val="clear" w:color="auto" w:fill="auto"/>
          </w:tcPr>
          <w:p w14:paraId="6D22B54F" w14:textId="77777777" w:rsidR="00D54786" w:rsidRDefault="00D54786" w:rsidP="00592EF6">
            <w:r>
              <w:t>3</w:t>
            </w:r>
          </w:p>
        </w:tc>
      </w:tr>
      <w:tr w:rsidR="00D54786" w14:paraId="63F5BE2C" w14:textId="77777777" w:rsidTr="00592EF6">
        <w:tc>
          <w:tcPr>
            <w:tcW w:w="2163" w:type="dxa"/>
            <w:shd w:val="clear" w:color="auto" w:fill="auto"/>
          </w:tcPr>
          <w:p w14:paraId="7A5C52CF" w14:textId="77777777" w:rsidR="00D54786" w:rsidRDefault="00D54786" w:rsidP="00592EF6">
            <w:pPr>
              <w:jc w:val="center"/>
              <w:rPr>
                <w:b/>
                <w:bCs/>
              </w:rPr>
            </w:pPr>
            <w:r>
              <w:rPr>
                <w:b/>
                <w:bCs/>
              </w:rPr>
              <w:t>8/02/14</w:t>
            </w:r>
          </w:p>
        </w:tc>
        <w:tc>
          <w:tcPr>
            <w:tcW w:w="4068" w:type="dxa"/>
            <w:shd w:val="clear" w:color="auto" w:fill="auto"/>
          </w:tcPr>
          <w:p w14:paraId="42E1B840" w14:textId="77777777" w:rsidR="00D54786" w:rsidRDefault="00D54786" w:rsidP="00592EF6">
            <w:pPr>
              <w:jc w:val="center"/>
            </w:pPr>
            <w:r>
              <w:t>Purchasing parts</w:t>
            </w:r>
          </w:p>
        </w:tc>
        <w:tc>
          <w:tcPr>
            <w:tcW w:w="869" w:type="dxa"/>
            <w:shd w:val="clear" w:color="auto" w:fill="auto"/>
          </w:tcPr>
          <w:p w14:paraId="68663C33" w14:textId="77777777" w:rsidR="00D54786" w:rsidRDefault="00D54786" w:rsidP="00592EF6">
            <w:pPr>
              <w:jc w:val="center"/>
            </w:pPr>
            <w:r>
              <w:t>3</w:t>
            </w:r>
          </w:p>
        </w:tc>
        <w:tc>
          <w:tcPr>
            <w:tcW w:w="1216" w:type="dxa"/>
            <w:shd w:val="clear" w:color="auto" w:fill="auto"/>
          </w:tcPr>
          <w:p w14:paraId="35205F46" w14:textId="77777777" w:rsidR="00D54786" w:rsidRDefault="00D54786" w:rsidP="00592EF6">
            <w:pPr>
              <w:jc w:val="center"/>
            </w:pPr>
            <w:r>
              <w:t>3</w:t>
            </w:r>
          </w:p>
        </w:tc>
        <w:tc>
          <w:tcPr>
            <w:tcW w:w="1496" w:type="dxa"/>
            <w:shd w:val="clear" w:color="auto" w:fill="auto"/>
          </w:tcPr>
          <w:p w14:paraId="35F3C5BD" w14:textId="77777777" w:rsidR="00D54786" w:rsidRDefault="00D54786" w:rsidP="00592EF6">
            <w:r>
              <w:t>3</w:t>
            </w:r>
          </w:p>
        </w:tc>
      </w:tr>
      <w:tr w:rsidR="00D54786" w14:paraId="61BE8752" w14:textId="77777777" w:rsidTr="00592EF6">
        <w:tc>
          <w:tcPr>
            <w:tcW w:w="2163" w:type="dxa"/>
            <w:shd w:val="clear" w:color="auto" w:fill="auto"/>
          </w:tcPr>
          <w:p w14:paraId="658D8802" w14:textId="77777777" w:rsidR="00D54786" w:rsidRDefault="00D54786" w:rsidP="00592EF6">
            <w:pPr>
              <w:jc w:val="center"/>
              <w:rPr>
                <w:b/>
                <w:bCs/>
              </w:rPr>
            </w:pPr>
            <w:r>
              <w:rPr>
                <w:b/>
                <w:bCs/>
              </w:rPr>
              <w:t>12/02/14</w:t>
            </w:r>
          </w:p>
        </w:tc>
        <w:tc>
          <w:tcPr>
            <w:tcW w:w="4068" w:type="dxa"/>
            <w:shd w:val="clear" w:color="auto" w:fill="auto"/>
          </w:tcPr>
          <w:p w14:paraId="01A78F65" w14:textId="77777777" w:rsidR="00D54786" w:rsidRDefault="00D54786" w:rsidP="00592EF6">
            <w:pPr>
              <w:jc w:val="center"/>
            </w:pPr>
            <w:r>
              <w:t>Meeting with our advisor</w:t>
            </w:r>
          </w:p>
        </w:tc>
        <w:tc>
          <w:tcPr>
            <w:tcW w:w="869" w:type="dxa"/>
            <w:shd w:val="clear" w:color="auto" w:fill="auto"/>
          </w:tcPr>
          <w:p w14:paraId="1434C0EE" w14:textId="77777777" w:rsidR="00D54786" w:rsidRDefault="00D54786" w:rsidP="00592EF6">
            <w:pPr>
              <w:jc w:val="center"/>
            </w:pPr>
            <w:r>
              <w:t>2</w:t>
            </w:r>
          </w:p>
        </w:tc>
        <w:tc>
          <w:tcPr>
            <w:tcW w:w="1216" w:type="dxa"/>
            <w:shd w:val="clear" w:color="auto" w:fill="auto"/>
          </w:tcPr>
          <w:p w14:paraId="46DA1685" w14:textId="77777777" w:rsidR="00D54786" w:rsidRDefault="00D54786" w:rsidP="00592EF6">
            <w:pPr>
              <w:jc w:val="center"/>
            </w:pPr>
            <w:r>
              <w:t>2</w:t>
            </w:r>
          </w:p>
        </w:tc>
        <w:tc>
          <w:tcPr>
            <w:tcW w:w="1496" w:type="dxa"/>
            <w:shd w:val="clear" w:color="auto" w:fill="auto"/>
          </w:tcPr>
          <w:p w14:paraId="379ECA2A" w14:textId="77777777" w:rsidR="00D54786" w:rsidRDefault="00D54786" w:rsidP="00592EF6">
            <w:r>
              <w:t>2</w:t>
            </w:r>
          </w:p>
        </w:tc>
      </w:tr>
      <w:tr w:rsidR="00D54786" w14:paraId="126DCA3A" w14:textId="77777777" w:rsidTr="00592EF6">
        <w:tc>
          <w:tcPr>
            <w:tcW w:w="2163" w:type="dxa"/>
            <w:shd w:val="clear" w:color="auto" w:fill="auto"/>
          </w:tcPr>
          <w:p w14:paraId="655A3B5D" w14:textId="77777777" w:rsidR="00D54786" w:rsidRDefault="00D54786" w:rsidP="00592EF6">
            <w:pPr>
              <w:jc w:val="center"/>
              <w:rPr>
                <w:b/>
                <w:bCs/>
              </w:rPr>
            </w:pPr>
            <w:r>
              <w:rPr>
                <w:b/>
                <w:bCs/>
              </w:rPr>
              <w:t>14/02/14</w:t>
            </w:r>
          </w:p>
        </w:tc>
        <w:tc>
          <w:tcPr>
            <w:tcW w:w="4068" w:type="dxa"/>
            <w:shd w:val="clear" w:color="auto" w:fill="auto"/>
          </w:tcPr>
          <w:p w14:paraId="51A4522D" w14:textId="77777777" w:rsidR="00D54786" w:rsidRDefault="00D54786" w:rsidP="00592EF6">
            <w:pPr>
              <w:jc w:val="center"/>
            </w:pPr>
            <w:r>
              <w:t>Working on the 75% Report</w:t>
            </w:r>
          </w:p>
        </w:tc>
        <w:tc>
          <w:tcPr>
            <w:tcW w:w="869" w:type="dxa"/>
            <w:shd w:val="clear" w:color="auto" w:fill="auto"/>
          </w:tcPr>
          <w:p w14:paraId="27F157B3" w14:textId="77777777" w:rsidR="00D54786" w:rsidRDefault="00D54786" w:rsidP="00592EF6">
            <w:pPr>
              <w:jc w:val="center"/>
            </w:pPr>
            <w:r>
              <w:t>5</w:t>
            </w:r>
          </w:p>
        </w:tc>
        <w:tc>
          <w:tcPr>
            <w:tcW w:w="1216" w:type="dxa"/>
            <w:shd w:val="clear" w:color="auto" w:fill="auto"/>
          </w:tcPr>
          <w:p w14:paraId="70BE2F36" w14:textId="77777777" w:rsidR="00D54786" w:rsidRDefault="00D54786" w:rsidP="00592EF6">
            <w:pPr>
              <w:jc w:val="center"/>
            </w:pPr>
            <w:r>
              <w:t>5</w:t>
            </w:r>
          </w:p>
        </w:tc>
        <w:tc>
          <w:tcPr>
            <w:tcW w:w="1496" w:type="dxa"/>
            <w:shd w:val="clear" w:color="auto" w:fill="auto"/>
          </w:tcPr>
          <w:p w14:paraId="4B262BDE" w14:textId="77777777" w:rsidR="00D54786" w:rsidRDefault="00D54786" w:rsidP="00592EF6">
            <w:r>
              <w:t>5</w:t>
            </w:r>
          </w:p>
        </w:tc>
      </w:tr>
      <w:tr w:rsidR="00D54786" w14:paraId="6C38B3B5" w14:textId="77777777" w:rsidTr="00592EF6">
        <w:tc>
          <w:tcPr>
            <w:tcW w:w="2163" w:type="dxa"/>
            <w:shd w:val="clear" w:color="auto" w:fill="auto"/>
          </w:tcPr>
          <w:p w14:paraId="18F3E019" w14:textId="77777777" w:rsidR="00D54786" w:rsidRDefault="00D54786" w:rsidP="00592EF6">
            <w:pPr>
              <w:jc w:val="center"/>
              <w:rPr>
                <w:b/>
                <w:bCs/>
              </w:rPr>
            </w:pPr>
            <w:r>
              <w:rPr>
                <w:b/>
                <w:bCs/>
              </w:rPr>
              <w:t>19/02/14</w:t>
            </w:r>
          </w:p>
        </w:tc>
        <w:tc>
          <w:tcPr>
            <w:tcW w:w="4068" w:type="dxa"/>
            <w:shd w:val="clear" w:color="auto" w:fill="auto"/>
          </w:tcPr>
          <w:p w14:paraId="5EE8EE6E" w14:textId="77777777" w:rsidR="00D54786" w:rsidRDefault="00D54786" w:rsidP="00592EF6">
            <w:pPr>
              <w:jc w:val="center"/>
            </w:pPr>
            <w:r>
              <w:t>Solar cell testing</w:t>
            </w:r>
          </w:p>
        </w:tc>
        <w:tc>
          <w:tcPr>
            <w:tcW w:w="869" w:type="dxa"/>
            <w:shd w:val="clear" w:color="auto" w:fill="auto"/>
          </w:tcPr>
          <w:p w14:paraId="290FD983" w14:textId="77777777" w:rsidR="00D54786" w:rsidRDefault="00D54786" w:rsidP="00592EF6">
            <w:pPr>
              <w:jc w:val="center"/>
            </w:pPr>
            <w:r>
              <w:t>4</w:t>
            </w:r>
          </w:p>
        </w:tc>
        <w:tc>
          <w:tcPr>
            <w:tcW w:w="1216" w:type="dxa"/>
            <w:shd w:val="clear" w:color="auto" w:fill="auto"/>
          </w:tcPr>
          <w:p w14:paraId="6018517A" w14:textId="77777777" w:rsidR="00D54786" w:rsidRDefault="00D54786" w:rsidP="00592EF6">
            <w:pPr>
              <w:jc w:val="center"/>
            </w:pPr>
            <w:r>
              <w:t>4</w:t>
            </w:r>
          </w:p>
        </w:tc>
        <w:tc>
          <w:tcPr>
            <w:tcW w:w="1496" w:type="dxa"/>
            <w:shd w:val="clear" w:color="auto" w:fill="auto"/>
          </w:tcPr>
          <w:p w14:paraId="1FFA9BD3" w14:textId="77777777" w:rsidR="00D54786" w:rsidRDefault="00D54786" w:rsidP="00592EF6">
            <w:r>
              <w:t>4</w:t>
            </w:r>
          </w:p>
        </w:tc>
      </w:tr>
      <w:tr w:rsidR="00D54786" w14:paraId="0BC66984" w14:textId="77777777" w:rsidTr="00592EF6">
        <w:tc>
          <w:tcPr>
            <w:tcW w:w="2163" w:type="dxa"/>
            <w:shd w:val="clear" w:color="auto" w:fill="auto"/>
          </w:tcPr>
          <w:p w14:paraId="56532096" w14:textId="77777777" w:rsidR="00D54786" w:rsidRDefault="00D54786" w:rsidP="00592EF6">
            <w:pPr>
              <w:jc w:val="center"/>
              <w:rPr>
                <w:b/>
                <w:bCs/>
              </w:rPr>
            </w:pPr>
            <w:r>
              <w:rPr>
                <w:b/>
                <w:bCs/>
              </w:rPr>
              <w:t>25/02/14</w:t>
            </w:r>
          </w:p>
        </w:tc>
        <w:tc>
          <w:tcPr>
            <w:tcW w:w="4068" w:type="dxa"/>
            <w:shd w:val="clear" w:color="auto" w:fill="auto"/>
          </w:tcPr>
          <w:p w14:paraId="4E1601D1" w14:textId="77777777" w:rsidR="00D54786" w:rsidRDefault="00D54786" w:rsidP="00592EF6">
            <w:pPr>
              <w:jc w:val="center"/>
            </w:pPr>
            <w:r>
              <w:t>Power generation calculations</w:t>
            </w:r>
          </w:p>
        </w:tc>
        <w:tc>
          <w:tcPr>
            <w:tcW w:w="869" w:type="dxa"/>
            <w:shd w:val="clear" w:color="auto" w:fill="auto"/>
          </w:tcPr>
          <w:p w14:paraId="3D509B46" w14:textId="77777777" w:rsidR="00D54786" w:rsidRDefault="00D54786" w:rsidP="00592EF6">
            <w:pPr>
              <w:jc w:val="center"/>
            </w:pPr>
            <w:r>
              <w:t>2</w:t>
            </w:r>
          </w:p>
        </w:tc>
        <w:tc>
          <w:tcPr>
            <w:tcW w:w="1216" w:type="dxa"/>
            <w:shd w:val="clear" w:color="auto" w:fill="auto"/>
          </w:tcPr>
          <w:p w14:paraId="586198EE" w14:textId="77777777" w:rsidR="00D54786" w:rsidRDefault="00D54786" w:rsidP="00592EF6">
            <w:pPr>
              <w:jc w:val="center"/>
            </w:pPr>
            <w:r>
              <w:t>2</w:t>
            </w:r>
          </w:p>
        </w:tc>
        <w:tc>
          <w:tcPr>
            <w:tcW w:w="1496" w:type="dxa"/>
            <w:shd w:val="clear" w:color="auto" w:fill="auto"/>
          </w:tcPr>
          <w:p w14:paraId="3334CDC2" w14:textId="77777777" w:rsidR="00D54786" w:rsidRDefault="00D54786" w:rsidP="00592EF6">
            <w:r>
              <w:t>2</w:t>
            </w:r>
          </w:p>
        </w:tc>
      </w:tr>
      <w:tr w:rsidR="00D54786" w14:paraId="2023C5F5" w14:textId="77777777" w:rsidTr="00592EF6">
        <w:tc>
          <w:tcPr>
            <w:tcW w:w="2163" w:type="dxa"/>
            <w:shd w:val="clear" w:color="auto" w:fill="auto"/>
          </w:tcPr>
          <w:p w14:paraId="55CA9EDB" w14:textId="77777777" w:rsidR="00D54786" w:rsidRDefault="00D54786" w:rsidP="00592EF6">
            <w:pPr>
              <w:jc w:val="center"/>
              <w:rPr>
                <w:b/>
                <w:bCs/>
              </w:rPr>
            </w:pPr>
            <w:r>
              <w:rPr>
                <w:b/>
                <w:bCs/>
              </w:rPr>
              <w:t>1/03/14</w:t>
            </w:r>
          </w:p>
        </w:tc>
        <w:tc>
          <w:tcPr>
            <w:tcW w:w="4068" w:type="dxa"/>
            <w:shd w:val="clear" w:color="auto" w:fill="auto"/>
          </w:tcPr>
          <w:p w14:paraId="593D1059" w14:textId="77777777" w:rsidR="00D54786" w:rsidRDefault="00D54786" w:rsidP="00592EF6">
            <w:pPr>
              <w:jc w:val="center"/>
            </w:pPr>
            <w:r>
              <w:t>Solar panel frame construction</w:t>
            </w:r>
          </w:p>
        </w:tc>
        <w:tc>
          <w:tcPr>
            <w:tcW w:w="869" w:type="dxa"/>
            <w:shd w:val="clear" w:color="auto" w:fill="auto"/>
          </w:tcPr>
          <w:p w14:paraId="16A9098A" w14:textId="77777777" w:rsidR="00D54786" w:rsidRDefault="00D54786" w:rsidP="00592EF6">
            <w:pPr>
              <w:jc w:val="center"/>
            </w:pPr>
            <w:r>
              <w:t>7</w:t>
            </w:r>
          </w:p>
        </w:tc>
        <w:tc>
          <w:tcPr>
            <w:tcW w:w="1216" w:type="dxa"/>
            <w:shd w:val="clear" w:color="auto" w:fill="auto"/>
          </w:tcPr>
          <w:p w14:paraId="6DDFB97D" w14:textId="77777777" w:rsidR="00D54786" w:rsidRDefault="00D54786" w:rsidP="00592EF6">
            <w:pPr>
              <w:jc w:val="center"/>
            </w:pPr>
            <w:r>
              <w:t>7</w:t>
            </w:r>
          </w:p>
        </w:tc>
        <w:tc>
          <w:tcPr>
            <w:tcW w:w="1496" w:type="dxa"/>
            <w:shd w:val="clear" w:color="auto" w:fill="auto"/>
          </w:tcPr>
          <w:p w14:paraId="3ADBDFC1" w14:textId="77777777" w:rsidR="00D54786" w:rsidRDefault="00D54786" w:rsidP="00592EF6">
            <w:r>
              <w:t>7</w:t>
            </w:r>
          </w:p>
        </w:tc>
      </w:tr>
      <w:tr w:rsidR="00D54786" w14:paraId="7E20C1C3" w14:textId="77777777" w:rsidTr="00592EF6">
        <w:tc>
          <w:tcPr>
            <w:tcW w:w="2163" w:type="dxa"/>
            <w:shd w:val="clear" w:color="auto" w:fill="auto"/>
          </w:tcPr>
          <w:p w14:paraId="176E0F7D" w14:textId="77777777" w:rsidR="00D54786" w:rsidRDefault="00D54786" w:rsidP="00592EF6">
            <w:pPr>
              <w:jc w:val="center"/>
              <w:rPr>
                <w:b/>
                <w:bCs/>
              </w:rPr>
            </w:pPr>
            <w:r>
              <w:rPr>
                <w:b/>
                <w:bCs/>
              </w:rPr>
              <w:t>10/03/14</w:t>
            </w:r>
          </w:p>
        </w:tc>
        <w:tc>
          <w:tcPr>
            <w:tcW w:w="4068" w:type="dxa"/>
            <w:shd w:val="clear" w:color="auto" w:fill="auto"/>
          </w:tcPr>
          <w:p w14:paraId="7454ECD3" w14:textId="77777777" w:rsidR="00D54786" w:rsidRDefault="00D54786" w:rsidP="00592EF6">
            <w:pPr>
              <w:jc w:val="center"/>
            </w:pPr>
            <w:r>
              <w:t>Solar cell tabbing</w:t>
            </w:r>
          </w:p>
        </w:tc>
        <w:tc>
          <w:tcPr>
            <w:tcW w:w="869" w:type="dxa"/>
            <w:shd w:val="clear" w:color="auto" w:fill="auto"/>
          </w:tcPr>
          <w:p w14:paraId="790E4040" w14:textId="77777777" w:rsidR="00D54786" w:rsidRDefault="00D54786" w:rsidP="00592EF6">
            <w:pPr>
              <w:jc w:val="center"/>
            </w:pPr>
            <w:r>
              <w:t>13</w:t>
            </w:r>
          </w:p>
        </w:tc>
        <w:tc>
          <w:tcPr>
            <w:tcW w:w="1216" w:type="dxa"/>
            <w:shd w:val="clear" w:color="auto" w:fill="auto"/>
          </w:tcPr>
          <w:p w14:paraId="32C3E324" w14:textId="77777777" w:rsidR="00D54786" w:rsidRDefault="00D54786" w:rsidP="00592EF6">
            <w:pPr>
              <w:jc w:val="center"/>
            </w:pPr>
            <w:r>
              <w:t>13</w:t>
            </w:r>
          </w:p>
        </w:tc>
        <w:tc>
          <w:tcPr>
            <w:tcW w:w="1496" w:type="dxa"/>
            <w:shd w:val="clear" w:color="auto" w:fill="auto"/>
          </w:tcPr>
          <w:p w14:paraId="1FEDBAB7" w14:textId="77777777" w:rsidR="00D54786" w:rsidRDefault="00D54786" w:rsidP="00592EF6">
            <w:r>
              <w:t>13</w:t>
            </w:r>
          </w:p>
        </w:tc>
      </w:tr>
      <w:tr w:rsidR="00D54786" w14:paraId="369FB122" w14:textId="77777777" w:rsidTr="00592EF6">
        <w:tc>
          <w:tcPr>
            <w:tcW w:w="2163" w:type="dxa"/>
            <w:shd w:val="clear" w:color="auto" w:fill="auto"/>
          </w:tcPr>
          <w:p w14:paraId="49B65A63" w14:textId="77777777" w:rsidR="00D54786" w:rsidRDefault="00D54786" w:rsidP="00592EF6">
            <w:pPr>
              <w:jc w:val="center"/>
              <w:rPr>
                <w:b/>
                <w:bCs/>
              </w:rPr>
            </w:pPr>
            <w:r>
              <w:rPr>
                <w:b/>
                <w:bCs/>
              </w:rPr>
              <w:t>12/03/14</w:t>
            </w:r>
          </w:p>
        </w:tc>
        <w:tc>
          <w:tcPr>
            <w:tcW w:w="4068" w:type="dxa"/>
            <w:shd w:val="clear" w:color="auto" w:fill="auto"/>
          </w:tcPr>
          <w:p w14:paraId="73B66E3D" w14:textId="77777777" w:rsidR="00D54786" w:rsidRDefault="00D54786" w:rsidP="00592EF6">
            <w:pPr>
              <w:jc w:val="center"/>
            </w:pPr>
            <w:r>
              <w:t>Solar panel frame reconstruction</w:t>
            </w:r>
          </w:p>
        </w:tc>
        <w:tc>
          <w:tcPr>
            <w:tcW w:w="869" w:type="dxa"/>
            <w:shd w:val="clear" w:color="auto" w:fill="auto"/>
          </w:tcPr>
          <w:p w14:paraId="38B0180A" w14:textId="77777777" w:rsidR="00D54786" w:rsidRDefault="00D54786" w:rsidP="00592EF6">
            <w:pPr>
              <w:jc w:val="center"/>
            </w:pPr>
            <w:r>
              <w:t>5</w:t>
            </w:r>
          </w:p>
        </w:tc>
        <w:tc>
          <w:tcPr>
            <w:tcW w:w="1216" w:type="dxa"/>
            <w:shd w:val="clear" w:color="auto" w:fill="auto"/>
          </w:tcPr>
          <w:p w14:paraId="56971777" w14:textId="77777777" w:rsidR="00D54786" w:rsidRDefault="00D54786" w:rsidP="00592EF6">
            <w:pPr>
              <w:jc w:val="center"/>
            </w:pPr>
            <w:r>
              <w:t>5</w:t>
            </w:r>
          </w:p>
        </w:tc>
        <w:tc>
          <w:tcPr>
            <w:tcW w:w="1496" w:type="dxa"/>
            <w:shd w:val="clear" w:color="auto" w:fill="auto"/>
          </w:tcPr>
          <w:p w14:paraId="7D6C1648" w14:textId="77777777" w:rsidR="00D54786" w:rsidRDefault="00D54786" w:rsidP="00592EF6">
            <w:r>
              <w:t>5</w:t>
            </w:r>
          </w:p>
        </w:tc>
      </w:tr>
      <w:tr w:rsidR="00D54786" w14:paraId="67905625" w14:textId="77777777" w:rsidTr="00592EF6">
        <w:tc>
          <w:tcPr>
            <w:tcW w:w="2163" w:type="dxa"/>
            <w:shd w:val="clear" w:color="auto" w:fill="auto"/>
          </w:tcPr>
          <w:p w14:paraId="275B2B43" w14:textId="77777777" w:rsidR="00D54786" w:rsidRDefault="00D54786" w:rsidP="00592EF6">
            <w:pPr>
              <w:jc w:val="center"/>
              <w:rPr>
                <w:b/>
                <w:bCs/>
              </w:rPr>
            </w:pPr>
            <w:r>
              <w:rPr>
                <w:b/>
                <w:bCs/>
              </w:rPr>
              <w:t>15/03/14</w:t>
            </w:r>
          </w:p>
        </w:tc>
        <w:tc>
          <w:tcPr>
            <w:tcW w:w="4068" w:type="dxa"/>
            <w:shd w:val="clear" w:color="auto" w:fill="auto"/>
          </w:tcPr>
          <w:p w14:paraId="6F976EDF" w14:textId="77777777" w:rsidR="00D54786" w:rsidRDefault="00D54786" w:rsidP="00592EF6">
            <w:pPr>
              <w:jc w:val="center"/>
            </w:pPr>
            <w:r>
              <w:t>Wire solar cells in series</w:t>
            </w:r>
          </w:p>
        </w:tc>
        <w:tc>
          <w:tcPr>
            <w:tcW w:w="869" w:type="dxa"/>
            <w:shd w:val="clear" w:color="auto" w:fill="auto"/>
          </w:tcPr>
          <w:p w14:paraId="1F85506F" w14:textId="77777777" w:rsidR="00D54786" w:rsidRDefault="00D54786" w:rsidP="00592EF6">
            <w:pPr>
              <w:jc w:val="center"/>
            </w:pPr>
            <w:r>
              <w:t>5</w:t>
            </w:r>
          </w:p>
        </w:tc>
        <w:tc>
          <w:tcPr>
            <w:tcW w:w="1216" w:type="dxa"/>
            <w:shd w:val="clear" w:color="auto" w:fill="auto"/>
          </w:tcPr>
          <w:p w14:paraId="586B69B2" w14:textId="77777777" w:rsidR="00D54786" w:rsidRDefault="00D54786" w:rsidP="00592EF6">
            <w:pPr>
              <w:jc w:val="center"/>
            </w:pPr>
            <w:r>
              <w:t>5</w:t>
            </w:r>
          </w:p>
        </w:tc>
        <w:tc>
          <w:tcPr>
            <w:tcW w:w="1496" w:type="dxa"/>
            <w:shd w:val="clear" w:color="auto" w:fill="auto"/>
          </w:tcPr>
          <w:p w14:paraId="2BC2B46C" w14:textId="77777777" w:rsidR="00D54786" w:rsidRDefault="00D54786" w:rsidP="00592EF6">
            <w:r>
              <w:t>5</w:t>
            </w:r>
          </w:p>
        </w:tc>
      </w:tr>
      <w:tr w:rsidR="00D54786" w14:paraId="519E6FD6" w14:textId="77777777" w:rsidTr="00592EF6">
        <w:tc>
          <w:tcPr>
            <w:tcW w:w="2163" w:type="dxa"/>
            <w:shd w:val="clear" w:color="auto" w:fill="auto"/>
          </w:tcPr>
          <w:p w14:paraId="2745AB26" w14:textId="77777777" w:rsidR="00D54786" w:rsidRDefault="00D54786" w:rsidP="00592EF6">
            <w:pPr>
              <w:jc w:val="center"/>
              <w:rPr>
                <w:b/>
                <w:bCs/>
              </w:rPr>
            </w:pPr>
            <w:r>
              <w:rPr>
                <w:b/>
                <w:bCs/>
              </w:rPr>
              <w:t>16/03/14</w:t>
            </w:r>
          </w:p>
        </w:tc>
        <w:tc>
          <w:tcPr>
            <w:tcW w:w="4068" w:type="dxa"/>
            <w:shd w:val="clear" w:color="auto" w:fill="auto"/>
          </w:tcPr>
          <w:p w14:paraId="36C3A540" w14:textId="77777777" w:rsidR="00D54786" w:rsidRDefault="00D54786" w:rsidP="00592EF6">
            <w:pPr>
              <w:jc w:val="center"/>
            </w:pPr>
            <w:r>
              <w:t>Attach solar cells to frame</w:t>
            </w:r>
          </w:p>
        </w:tc>
        <w:tc>
          <w:tcPr>
            <w:tcW w:w="869" w:type="dxa"/>
            <w:shd w:val="clear" w:color="auto" w:fill="auto"/>
          </w:tcPr>
          <w:p w14:paraId="0AA756EE" w14:textId="77777777" w:rsidR="00D54786" w:rsidRDefault="00D54786" w:rsidP="00592EF6">
            <w:pPr>
              <w:jc w:val="center"/>
            </w:pPr>
            <w:r>
              <w:t>5</w:t>
            </w:r>
          </w:p>
        </w:tc>
        <w:tc>
          <w:tcPr>
            <w:tcW w:w="1216" w:type="dxa"/>
            <w:shd w:val="clear" w:color="auto" w:fill="auto"/>
          </w:tcPr>
          <w:p w14:paraId="50BE914C" w14:textId="77777777" w:rsidR="00D54786" w:rsidRDefault="00D54786" w:rsidP="00592EF6">
            <w:pPr>
              <w:jc w:val="center"/>
            </w:pPr>
            <w:r>
              <w:t>5</w:t>
            </w:r>
          </w:p>
        </w:tc>
        <w:tc>
          <w:tcPr>
            <w:tcW w:w="1496" w:type="dxa"/>
            <w:shd w:val="clear" w:color="auto" w:fill="auto"/>
          </w:tcPr>
          <w:p w14:paraId="39D8EA39" w14:textId="77777777" w:rsidR="00D54786" w:rsidRDefault="00D54786" w:rsidP="00592EF6">
            <w:r>
              <w:t>5</w:t>
            </w:r>
          </w:p>
        </w:tc>
      </w:tr>
      <w:tr w:rsidR="00D54786" w14:paraId="4C65DF38" w14:textId="77777777" w:rsidTr="00592EF6">
        <w:tc>
          <w:tcPr>
            <w:tcW w:w="2163" w:type="dxa"/>
            <w:shd w:val="clear" w:color="auto" w:fill="auto"/>
          </w:tcPr>
          <w:p w14:paraId="46354A7F" w14:textId="77777777" w:rsidR="00D54786" w:rsidRDefault="00D54786" w:rsidP="00592EF6">
            <w:pPr>
              <w:jc w:val="center"/>
              <w:rPr>
                <w:b/>
                <w:bCs/>
              </w:rPr>
            </w:pPr>
            <w:r>
              <w:rPr>
                <w:b/>
                <w:bCs/>
              </w:rPr>
              <w:t>20/03/14</w:t>
            </w:r>
          </w:p>
        </w:tc>
        <w:tc>
          <w:tcPr>
            <w:tcW w:w="4068" w:type="dxa"/>
            <w:shd w:val="clear" w:color="auto" w:fill="auto"/>
          </w:tcPr>
          <w:p w14:paraId="0577B73E" w14:textId="77777777" w:rsidR="00D54786" w:rsidRDefault="00D54786" w:rsidP="00592EF6">
            <w:pPr>
              <w:jc w:val="center"/>
            </w:pPr>
            <w:r>
              <w:t>Solar cell tabbing</w:t>
            </w:r>
          </w:p>
        </w:tc>
        <w:tc>
          <w:tcPr>
            <w:tcW w:w="869" w:type="dxa"/>
            <w:shd w:val="clear" w:color="auto" w:fill="auto"/>
          </w:tcPr>
          <w:p w14:paraId="5CBD757A" w14:textId="77777777" w:rsidR="00D54786" w:rsidRDefault="00D54786" w:rsidP="00592EF6">
            <w:pPr>
              <w:jc w:val="center"/>
            </w:pPr>
            <w:r>
              <w:t>4</w:t>
            </w:r>
          </w:p>
        </w:tc>
        <w:tc>
          <w:tcPr>
            <w:tcW w:w="1216" w:type="dxa"/>
            <w:shd w:val="clear" w:color="auto" w:fill="auto"/>
          </w:tcPr>
          <w:p w14:paraId="6B50ACBF" w14:textId="77777777" w:rsidR="00D54786" w:rsidRDefault="00D54786" w:rsidP="00592EF6">
            <w:pPr>
              <w:jc w:val="center"/>
            </w:pPr>
            <w:r>
              <w:t>4</w:t>
            </w:r>
          </w:p>
        </w:tc>
        <w:tc>
          <w:tcPr>
            <w:tcW w:w="1496" w:type="dxa"/>
            <w:shd w:val="clear" w:color="auto" w:fill="auto"/>
          </w:tcPr>
          <w:p w14:paraId="11001D04" w14:textId="77777777" w:rsidR="00D54786" w:rsidRDefault="00D54786" w:rsidP="00592EF6">
            <w:r>
              <w:t>4</w:t>
            </w:r>
          </w:p>
        </w:tc>
      </w:tr>
      <w:tr w:rsidR="00D54786" w14:paraId="4D95AFD8" w14:textId="77777777" w:rsidTr="00592EF6">
        <w:tc>
          <w:tcPr>
            <w:tcW w:w="2163" w:type="dxa"/>
            <w:shd w:val="clear" w:color="auto" w:fill="auto"/>
          </w:tcPr>
          <w:p w14:paraId="7B314D18" w14:textId="77777777" w:rsidR="00D54786" w:rsidRDefault="00D54786" w:rsidP="00592EF6">
            <w:pPr>
              <w:jc w:val="center"/>
              <w:rPr>
                <w:b/>
                <w:bCs/>
              </w:rPr>
            </w:pPr>
            <w:r>
              <w:rPr>
                <w:b/>
                <w:bCs/>
              </w:rPr>
              <w:t>28/03/14</w:t>
            </w:r>
          </w:p>
        </w:tc>
        <w:tc>
          <w:tcPr>
            <w:tcW w:w="4068" w:type="dxa"/>
            <w:shd w:val="clear" w:color="auto" w:fill="auto"/>
          </w:tcPr>
          <w:p w14:paraId="2D67852F" w14:textId="77777777" w:rsidR="00D54786" w:rsidRDefault="00D54786" w:rsidP="00592EF6">
            <w:pPr>
              <w:jc w:val="center"/>
            </w:pPr>
            <w:r>
              <w:t>Solar panel testing</w:t>
            </w:r>
          </w:p>
        </w:tc>
        <w:tc>
          <w:tcPr>
            <w:tcW w:w="869" w:type="dxa"/>
            <w:shd w:val="clear" w:color="auto" w:fill="auto"/>
          </w:tcPr>
          <w:p w14:paraId="776D3277" w14:textId="77777777" w:rsidR="00D54786" w:rsidRDefault="00D54786" w:rsidP="00592EF6">
            <w:pPr>
              <w:jc w:val="center"/>
            </w:pPr>
            <w:r>
              <w:t>12</w:t>
            </w:r>
          </w:p>
        </w:tc>
        <w:tc>
          <w:tcPr>
            <w:tcW w:w="1216" w:type="dxa"/>
            <w:shd w:val="clear" w:color="auto" w:fill="auto"/>
          </w:tcPr>
          <w:p w14:paraId="3335E9A1" w14:textId="77777777" w:rsidR="00D54786" w:rsidRDefault="00D54786" w:rsidP="00592EF6">
            <w:pPr>
              <w:jc w:val="center"/>
            </w:pPr>
            <w:r>
              <w:t>12</w:t>
            </w:r>
          </w:p>
        </w:tc>
        <w:tc>
          <w:tcPr>
            <w:tcW w:w="1496" w:type="dxa"/>
            <w:shd w:val="clear" w:color="auto" w:fill="auto"/>
          </w:tcPr>
          <w:p w14:paraId="36509CA1" w14:textId="77777777" w:rsidR="00D54786" w:rsidRDefault="00D54786" w:rsidP="00592EF6">
            <w:r>
              <w:t>12</w:t>
            </w:r>
          </w:p>
        </w:tc>
      </w:tr>
      <w:tr w:rsidR="00D54786" w14:paraId="7DF7B65E" w14:textId="77777777" w:rsidTr="00592EF6">
        <w:tc>
          <w:tcPr>
            <w:tcW w:w="2163" w:type="dxa"/>
            <w:shd w:val="clear" w:color="auto" w:fill="auto"/>
          </w:tcPr>
          <w:p w14:paraId="0287C5C4" w14:textId="77777777" w:rsidR="00D54786" w:rsidRDefault="00D54786" w:rsidP="00592EF6">
            <w:pPr>
              <w:jc w:val="center"/>
              <w:rPr>
                <w:b/>
                <w:bCs/>
              </w:rPr>
            </w:pPr>
            <w:r>
              <w:rPr>
                <w:b/>
                <w:bCs/>
              </w:rPr>
              <w:t>31/03/14</w:t>
            </w:r>
          </w:p>
        </w:tc>
        <w:tc>
          <w:tcPr>
            <w:tcW w:w="4068" w:type="dxa"/>
            <w:shd w:val="clear" w:color="auto" w:fill="auto"/>
          </w:tcPr>
          <w:p w14:paraId="2DBAB0F1" w14:textId="77777777" w:rsidR="00D54786" w:rsidRDefault="00D54786" w:rsidP="00592EF6">
            <w:pPr>
              <w:jc w:val="center"/>
            </w:pPr>
            <w:r>
              <w:t>Data and Results evaluation</w:t>
            </w:r>
          </w:p>
        </w:tc>
        <w:tc>
          <w:tcPr>
            <w:tcW w:w="869" w:type="dxa"/>
            <w:shd w:val="clear" w:color="auto" w:fill="auto"/>
          </w:tcPr>
          <w:p w14:paraId="6E22E4FE" w14:textId="77777777" w:rsidR="00D54786" w:rsidRDefault="00D54786" w:rsidP="00592EF6">
            <w:pPr>
              <w:jc w:val="center"/>
            </w:pPr>
            <w:r>
              <w:t>2</w:t>
            </w:r>
          </w:p>
        </w:tc>
        <w:tc>
          <w:tcPr>
            <w:tcW w:w="1216" w:type="dxa"/>
            <w:shd w:val="clear" w:color="auto" w:fill="auto"/>
          </w:tcPr>
          <w:p w14:paraId="4BB7D424" w14:textId="77777777" w:rsidR="00D54786" w:rsidRDefault="00D54786" w:rsidP="00592EF6">
            <w:pPr>
              <w:jc w:val="center"/>
            </w:pPr>
            <w:r>
              <w:t>2</w:t>
            </w:r>
          </w:p>
        </w:tc>
        <w:tc>
          <w:tcPr>
            <w:tcW w:w="1496" w:type="dxa"/>
            <w:shd w:val="clear" w:color="auto" w:fill="auto"/>
          </w:tcPr>
          <w:p w14:paraId="66524A42" w14:textId="77777777" w:rsidR="00D54786" w:rsidRDefault="00D54786" w:rsidP="00592EF6">
            <w:r>
              <w:t>2</w:t>
            </w:r>
          </w:p>
        </w:tc>
      </w:tr>
      <w:tr w:rsidR="00D54786" w14:paraId="7C773983" w14:textId="77777777" w:rsidTr="00592EF6">
        <w:tc>
          <w:tcPr>
            <w:tcW w:w="2163" w:type="dxa"/>
            <w:shd w:val="clear" w:color="auto" w:fill="auto"/>
          </w:tcPr>
          <w:p w14:paraId="231C1FAC" w14:textId="77777777" w:rsidR="00D54786" w:rsidRDefault="00D54786" w:rsidP="00592EF6">
            <w:pPr>
              <w:jc w:val="center"/>
              <w:rPr>
                <w:b/>
                <w:bCs/>
              </w:rPr>
            </w:pPr>
            <w:r>
              <w:rPr>
                <w:b/>
                <w:bCs/>
              </w:rPr>
              <w:t>1/04/14</w:t>
            </w:r>
          </w:p>
        </w:tc>
        <w:tc>
          <w:tcPr>
            <w:tcW w:w="4068" w:type="dxa"/>
            <w:shd w:val="clear" w:color="auto" w:fill="auto"/>
          </w:tcPr>
          <w:p w14:paraId="08F7D624" w14:textId="77777777" w:rsidR="00D54786" w:rsidRDefault="00D54786" w:rsidP="00592EF6">
            <w:pPr>
              <w:jc w:val="center"/>
            </w:pPr>
            <w:r>
              <w:t>Working on 100% Report</w:t>
            </w:r>
          </w:p>
        </w:tc>
        <w:tc>
          <w:tcPr>
            <w:tcW w:w="869" w:type="dxa"/>
            <w:shd w:val="clear" w:color="auto" w:fill="auto"/>
          </w:tcPr>
          <w:p w14:paraId="26DECF96" w14:textId="77777777" w:rsidR="00D54786" w:rsidRDefault="00D54786" w:rsidP="00592EF6">
            <w:pPr>
              <w:jc w:val="center"/>
            </w:pPr>
            <w:r>
              <w:t>7</w:t>
            </w:r>
          </w:p>
        </w:tc>
        <w:tc>
          <w:tcPr>
            <w:tcW w:w="1216" w:type="dxa"/>
            <w:shd w:val="clear" w:color="auto" w:fill="auto"/>
          </w:tcPr>
          <w:p w14:paraId="4CCE8349" w14:textId="77777777" w:rsidR="00D54786" w:rsidRDefault="00D54786" w:rsidP="00592EF6">
            <w:pPr>
              <w:jc w:val="center"/>
            </w:pPr>
            <w:r>
              <w:t>7</w:t>
            </w:r>
          </w:p>
        </w:tc>
        <w:tc>
          <w:tcPr>
            <w:tcW w:w="1496" w:type="dxa"/>
            <w:shd w:val="clear" w:color="auto" w:fill="auto"/>
          </w:tcPr>
          <w:p w14:paraId="298F6089" w14:textId="77777777" w:rsidR="00D54786" w:rsidRDefault="00D54786" w:rsidP="00592EF6">
            <w:r>
              <w:t>7</w:t>
            </w:r>
          </w:p>
        </w:tc>
      </w:tr>
      <w:tr w:rsidR="00D54786" w14:paraId="3F56AE7C" w14:textId="77777777" w:rsidTr="00592EF6">
        <w:tc>
          <w:tcPr>
            <w:tcW w:w="2163" w:type="dxa"/>
            <w:shd w:val="clear" w:color="auto" w:fill="auto"/>
          </w:tcPr>
          <w:p w14:paraId="04E65D51" w14:textId="77777777" w:rsidR="00D54786" w:rsidRDefault="00D54786" w:rsidP="00592EF6">
            <w:pPr>
              <w:jc w:val="center"/>
              <w:rPr>
                <w:b/>
                <w:bCs/>
              </w:rPr>
            </w:pPr>
            <w:r>
              <w:rPr>
                <w:b/>
                <w:bCs/>
              </w:rPr>
              <w:t>4/04/14</w:t>
            </w:r>
          </w:p>
        </w:tc>
        <w:tc>
          <w:tcPr>
            <w:tcW w:w="4068" w:type="dxa"/>
            <w:shd w:val="clear" w:color="auto" w:fill="auto"/>
          </w:tcPr>
          <w:p w14:paraId="14969052" w14:textId="77777777" w:rsidR="00D54786" w:rsidRDefault="00D54786" w:rsidP="00592EF6">
            <w:pPr>
              <w:jc w:val="center"/>
            </w:pPr>
            <w:r>
              <w:t>Solar panel testing</w:t>
            </w:r>
          </w:p>
        </w:tc>
        <w:tc>
          <w:tcPr>
            <w:tcW w:w="869" w:type="dxa"/>
            <w:shd w:val="clear" w:color="auto" w:fill="auto"/>
          </w:tcPr>
          <w:p w14:paraId="6F2B4D7D" w14:textId="77777777" w:rsidR="00D54786" w:rsidRDefault="00D54786" w:rsidP="00592EF6">
            <w:pPr>
              <w:jc w:val="center"/>
            </w:pPr>
            <w:r>
              <w:t>12</w:t>
            </w:r>
          </w:p>
        </w:tc>
        <w:tc>
          <w:tcPr>
            <w:tcW w:w="1216" w:type="dxa"/>
            <w:shd w:val="clear" w:color="auto" w:fill="auto"/>
          </w:tcPr>
          <w:p w14:paraId="6B489AFC" w14:textId="77777777" w:rsidR="00D54786" w:rsidRDefault="00D54786" w:rsidP="00592EF6">
            <w:pPr>
              <w:jc w:val="center"/>
            </w:pPr>
            <w:r>
              <w:t>12</w:t>
            </w:r>
          </w:p>
        </w:tc>
        <w:tc>
          <w:tcPr>
            <w:tcW w:w="1496" w:type="dxa"/>
            <w:shd w:val="clear" w:color="auto" w:fill="auto"/>
          </w:tcPr>
          <w:p w14:paraId="5B6EA903" w14:textId="77777777" w:rsidR="00D54786" w:rsidRDefault="00D54786" w:rsidP="00592EF6">
            <w:r>
              <w:t>12</w:t>
            </w:r>
          </w:p>
        </w:tc>
      </w:tr>
      <w:tr w:rsidR="00D54786" w14:paraId="4A139196" w14:textId="77777777" w:rsidTr="00592EF6">
        <w:tc>
          <w:tcPr>
            <w:tcW w:w="2163" w:type="dxa"/>
            <w:shd w:val="clear" w:color="auto" w:fill="auto"/>
          </w:tcPr>
          <w:p w14:paraId="7B708F14" w14:textId="77777777" w:rsidR="00D54786" w:rsidRDefault="00D54786" w:rsidP="00592EF6">
            <w:pPr>
              <w:jc w:val="center"/>
              <w:rPr>
                <w:b/>
                <w:bCs/>
              </w:rPr>
            </w:pPr>
            <w:r>
              <w:rPr>
                <w:b/>
                <w:bCs/>
              </w:rPr>
              <w:t>5/04/14</w:t>
            </w:r>
          </w:p>
        </w:tc>
        <w:tc>
          <w:tcPr>
            <w:tcW w:w="4068" w:type="dxa"/>
            <w:shd w:val="clear" w:color="auto" w:fill="auto"/>
          </w:tcPr>
          <w:p w14:paraId="282DEFC6" w14:textId="77777777" w:rsidR="00D54786" w:rsidRDefault="00D54786" w:rsidP="00592EF6">
            <w:pPr>
              <w:jc w:val="center"/>
            </w:pPr>
            <w:r>
              <w:t>New data evaluation</w:t>
            </w:r>
          </w:p>
        </w:tc>
        <w:tc>
          <w:tcPr>
            <w:tcW w:w="869" w:type="dxa"/>
            <w:shd w:val="clear" w:color="auto" w:fill="auto"/>
          </w:tcPr>
          <w:p w14:paraId="05543C00" w14:textId="77777777" w:rsidR="00D54786" w:rsidRDefault="00D54786" w:rsidP="00592EF6">
            <w:pPr>
              <w:jc w:val="center"/>
            </w:pPr>
            <w:r>
              <w:t>3</w:t>
            </w:r>
          </w:p>
        </w:tc>
        <w:tc>
          <w:tcPr>
            <w:tcW w:w="1216" w:type="dxa"/>
            <w:shd w:val="clear" w:color="auto" w:fill="auto"/>
          </w:tcPr>
          <w:p w14:paraId="0B8E80E7" w14:textId="77777777" w:rsidR="00D54786" w:rsidRDefault="00D54786" w:rsidP="00592EF6">
            <w:pPr>
              <w:jc w:val="center"/>
            </w:pPr>
            <w:r>
              <w:t>3</w:t>
            </w:r>
          </w:p>
        </w:tc>
        <w:tc>
          <w:tcPr>
            <w:tcW w:w="1496" w:type="dxa"/>
            <w:shd w:val="clear" w:color="auto" w:fill="auto"/>
          </w:tcPr>
          <w:p w14:paraId="74F3DA88" w14:textId="77777777" w:rsidR="00D54786" w:rsidRDefault="00D54786" w:rsidP="00592EF6">
            <w:r>
              <w:t>3</w:t>
            </w:r>
          </w:p>
        </w:tc>
      </w:tr>
      <w:tr w:rsidR="00D54786" w14:paraId="4965F89B" w14:textId="77777777" w:rsidTr="00592EF6">
        <w:tc>
          <w:tcPr>
            <w:tcW w:w="2163" w:type="dxa"/>
            <w:shd w:val="clear" w:color="auto" w:fill="auto"/>
          </w:tcPr>
          <w:p w14:paraId="6BC4FCD5" w14:textId="77777777" w:rsidR="00D54786" w:rsidRDefault="00D54786" w:rsidP="00592EF6">
            <w:pPr>
              <w:jc w:val="center"/>
              <w:rPr>
                <w:b/>
                <w:bCs/>
              </w:rPr>
            </w:pPr>
            <w:r>
              <w:rPr>
                <w:b/>
                <w:bCs/>
              </w:rPr>
              <w:t>7/04/14</w:t>
            </w:r>
          </w:p>
        </w:tc>
        <w:tc>
          <w:tcPr>
            <w:tcW w:w="4068" w:type="dxa"/>
            <w:shd w:val="clear" w:color="auto" w:fill="auto"/>
          </w:tcPr>
          <w:p w14:paraId="7F24734F" w14:textId="77777777" w:rsidR="00D54786" w:rsidRDefault="00D54786" w:rsidP="00592EF6">
            <w:pPr>
              <w:jc w:val="center"/>
            </w:pPr>
            <w:r>
              <w:t>Revise 100% Report</w:t>
            </w:r>
          </w:p>
        </w:tc>
        <w:tc>
          <w:tcPr>
            <w:tcW w:w="869" w:type="dxa"/>
            <w:shd w:val="clear" w:color="auto" w:fill="auto"/>
          </w:tcPr>
          <w:p w14:paraId="34688853" w14:textId="77777777" w:rsidR="00D54786" w:rsidRDefault="00D54786" w:rsidP="00592EF6">
            <w:pPr>
              <w:jc w:val="center"/>
            </w:pPr>
            <w:r>
              <w:t>7</w:t>
            </w:r>
          </w:p>
        </w:tc>
        <w:tc>
          <w:tcPr>
            <w:tcW w:w="1216" w:type="dxa"/>
            <w:shd w:val="clear" w:color="auto" w:fill="auto"/>
          </w:tcPr>
          <w:p w14:paraId="29429DEA" w14:textId="77777777" w:rsidR="00D54786" w:rsidRDefault="00D54786" w:rsidP="00592EF6">
            <w:pPr>
              <w:jc w:val="center"/>
            </w:pPr>
            <w:r>
              <w:t>7</w:t>
            </w:r>
          </w:p>
        </w:tc>
        <w:tc>
          <w:tcPr>
            <w:tcW w:w="1496" w:type="dxa"/>
            <w:shd w:val="clear" w:color="auto" w:fill="auto"/>
          </w:tcPr>
          <w:p w14:paraId="7BB0D19A" w14:textId="77777777" w:rsidR="00D54786" w:rsidRDefault="00D54786" w:rsidP="00592EF6">
            <w:r>
              <w:t>7</w:t>
            </w:r>
          </w:p>
        </w:tc>
      </w:tr>
      <w:tr w:rsidR="00D54786" w14:paraId="6E7DF0DB" w14:textId="77777777" w:rsidTr="00592EF6">
        <w:tc>
          <w:tcPr>
            <w:tcW w:w="2163" w:type="dxa"/>
            <w:shd w:val="clear" w:color="auto" w:fill="auto"/>
          </w:tcPr>
          <w:p w14:paraId="67FF2F4B" w14:textId="77777777" w:rsidR="00D54786" w:rsidRPr="00DD3C8C" w:rsidRDefault="00D54786" w:rsidP="00592EF6">
            <w:pPr>
              <w:jc w:val="center"/>
              <w:rPr>
                <w:b/>
                <w:bCs/>
              </w:rPr>
            </w:pPr>
            <w:r w:rsidRPr="00DD3C8C">
              <w:rPr>
                <w:b/>
                <w:bCs/>
              </w:rPr>
              <w:t>Total</w:t>
            </w:r>
          </w:p>
        </w:tc>
        <w:tc>
          <w:tcPr>
            <w:tcW w:w="4068" w:type="dxa"/>
            <w:shd w:val="clear" w:color="auto" w:fill="auto"/>
          </w:tcPr>
          <w:p w14:paraId="43C63A0C" w14:textId="77777777" w:rsidR="00D54786" w:rsidRDefault="00D54786" w:rsidP="00592EF6">
            <w:pPr>
              <w:jc w:val="center"/>
            </w:pPr>
            <w:r>
              <w:t>----------</w:t>
            </w:r>
          </w:p>
        </w:tc>
        <w:tc>
          <w:tcPr>
            <w:tcW w:w="3581" w:type="dxa"/>
            <w:gridSpan w:val="3"/>
            <w:shd w:val="clear" w:color="auto" w:fill="auto"/>
          </w:tcPr>
          <w:p w14:paraId="26ADA41F" w14:textId="77777777" w:rsidR="00D54786" w:rsidRDefault="00D54786" w:rsidP="00592EF6">
            <w:pPr>
              <w:jc w:val="center"/>
            </w:pPr>
            <w:r>
              <w:t>137</w:t>
            </w:r>
          </w:p>
        </w:tc>
      </w:tr>
    </w:tbl>
    <w:p w14:paraId="30F73536" w14:textId="77777777" w:rsidR="004D6AF0" w:rsidRDefault="004D6AF0" w:rsidP="00763684"/>
    <w:p w14:paraId="1BBF767A" w14:textId="77777777" w:rsidR="00D54786" w:rsidRDefault="00D54786" w:rsidP="00763684"/>
    <w:p w14:paraId="1B30F167" w14:textId="77777777" w:rsidR="00D54786" w:rsidRDefault="00D54786" w:rsidP="00763684"/>
    <w:p w14:paraId="3FA9B00B" w14:textId="77777777" w:rsidR="00D54786" w:rsidRDefault="00D54786" w:rsidP="00763684"/>
    <w:p w14:paraId="6BD3759A" w14:textId="77777777" w:rsidR="00D54786" w:rsidRDefault="00D54786" w:rsidP="00763684"/>
    <w:p w14:paraId="2A538C75" w14:textId="77777777" w:rsidR="00D54786" w:rsidRDefault="00D54786" w:rsidP="00763684"/>
    <w:p w14:paraId="6240338D" w14:textId="77777777" w:rsidR="00D54786" w:rsidRDefault="00D54786" w:rsidP="00763684"/>
    <w:p w14:paraId="54069A43" w14:textId="77777777" w:rsidR="00D54786" w:rsidRDefault="00D54786" w:rsidP="00763684"/>
    <w:p w14:paraId="1C58E7B7" w14:textId="77777777" w:rsidR="00D54786" w:rsidRDefault="00D54786" w:rsidP="00763684"/>
    <w:p w14:paraId="7EE8A9F1" w14:textId="77777777" w:rsidR="00D54786" w:rsidRDefault="00D54786" w:rsidP="00763684"/>
    <w:p w14:paraId="3ECC8899" w14:textId="77777777" w:rsidR="00D54786" w:rsidRDefault="00D54786" w:rsidP="00763684"/>
    <w:p w14:paraId="47A12DC6" w14:textId="77777777" w:rsidR="00D54786" w:rsidRDefault="00D54786" w:rsidP="00763684"/>
    <w:p w14:paraId="0D65D6C1" w14:textId="77777777" w:rsidR="00D54786" w:rsidRDefault="00D54786" w:rsidP="00763684"/>
    <w:p w14:paraId="16EC6B14" w14:textId="77777777" w:rsidR="00D54786" w:rsidRPr="00763684" w:rsidRDefault="00D54786" w:rsidP="00763684"/>
    <w:p w14:paraId="16C11CCE" w14:textId="77777777" w:rsidR="004B2FBD" w:rsidRDefault="004B2FBD" w:rsidP="00971ECF">
      <w:pPr>
        <w:pStyle w:val="Heading1"/>
        <w:spacing w:before="0" w:after="0" w:line="480" w:lineRule="auto"/>
      </w:pPr>
      <w:bookmarkStart w:id="32" w:name="_Toc384908675"/>
      <w:r>
        <w:lastRenderedPageBreak/>
        <w:t>Analytical Analysis:</w:t>
      </w:r>
      <w:bookmarkEnd w:id="32"/>
    </w:p>
    <w:p w14:paraId="097AC98E" w14:textId="77777777" w:rsidR="00CC57E3" w:rsidRDefault="00CC57E3" w:rsidP="00971ECF">
      <w:pPr>
        <w:spacing w:line="480" w:lineRule="auto"/>
        <w:ind w:firstLine="720"/>
        <w:jc w:val="both"/>
      </w:pPr>
      <w:r>
        <w:t xml:space="preserve">The analytical analysis for the design of a 3-dimensional solar panel requires an understanding of mathematical formulas and heat transfer concepts such as radiation. </w:t>
      </w:r>
    </w:p>
    <w:p w14:paraId="46930156" w14:textId="77777777" w:rsidR="00A07970" w:rsidRDefault="003C7147" w:rsidP="00971ECF">
      <w:pPr>
        <w:spacing w:line="480" w:lineRule="auto"/>
        <w:ind w:firstLine="720"/>
        <w:jc w:val="both"/>
      </w:pPr>
      <w:r>
        <w:t xml:space="preserve">The analysis of power production is of utmost importance for the design and development of a 3-dimensional solar panel. The main objective for this project is to increase the power production of a solar panel. </w:t>
      </w:r>
      <w:r w:rsidR="007A0489">
        <w:t>A series of steps must be taken in the analysis of a solar panel. First</w:t>
      </w:r>
      <w:r w:rsidR="00190AC4">
        <w:t>, the power required to operate appliances.</w:t>
      </w:r>
      <w:r w:rsidR="000C54F8">
        <w:t xml:space="preserve"> For testing purposes </w:t>
      </w:r>
      <w:r w:rsidR="0071732E">
        <w:t>appliances will be used that have known power consumption. This will aid in the calculation of power consumption</w:t>
      </w:r>
      <w:r w:rsidR="000C54F8">
        <w:t>.</w:t>
      </w:r>
      <w:r w:rsidR="00190AC4">
        <w:t xml:space="preserve"> Second, </w:t>
      </w:r>
      <w:r w:rsidR="00BA79F2">
        <w:t xml:space="preserve">the amount of energy that the battery can store must be determined. Third, </w:t>
      </w:r>
      <w:r w:rsidR="0071732E">
        <w:t xml:space="preserve">the energy generation for a solar panel must be determined.  </w:t>
      </w:r>
    </w:p>
    <w:p w14:paraId="10A7154A" w14:textId="77777777" w:rsidR="0049713D" w:rsidRDefault="00151F86" w:rsidP="00971ECF">
      <w:pPr>
        <w:spacing w:line="480" w:lineRule="auto"/>
        <w:ind w:firstLine="720"/>
        <w:jc w:val="both"/>
      </w:pPr>
      <w:r>
        <w:t>O</w:t>
      </w:r>
      <w:r w:rsidR="0071732E">
        <w:t>nce these factors are known</w:t>
      </w:r>
      <w:r>
        <w:t xml:space="preserve">, the main focus can be set on collecting the solar energy. </w:t>
      </w:r>
      <w:r w:rsidR="00A07970">
        <w:t xml:space="preserve">In order to complete this task, a few equations will be used to calculate the angle between a solar panel and a central ray from the sun. This angle is known as the angle of incidence. </w:t>
      </w:r>
      <w:r w:rsidR="00344F4B">
        <w:t xml:space="preserve">It is instrumental in solar panel design, because the maximum amount of sun radiation that can reach the surface of the panel is reduced by the cosine of this angle. </w:t>
      </w:r>
    </w:p>
    <w:p w14:paraId="74E87193" w14:textId="77777777" w:rsidR="00E05F86" w:rsidRDefault="0049713D" w:rsidP="00971ECF">
      <w:pPr>
        <w:pStyle w:val="Heading2"/>
        <w:spacing w:before="0" w:line="480" w:lineRule="auto"/>
      </w:pPr>
      <w:bookmarkStart w:id="33" w:name="_Toc384908676"/>
      <w:r>
        <w:t>Power consumption:</w:t>
      </w:r>
      <w:bookmarkEnd w:id="33"/>
    </w:p>
    <w:p w14:paraId="145A0F5D" w14:textId="77777777" w:rsidR="00E05F86" w:rsidRDefault="00E05F86" w:rsidP="00971ECF">
      <w:pPr>
        <w:spacing w:line="480" w:lineRule="auto"/>
      </w:pPr>
      <w:r>
        <w:t>Appliance power consumption [</w:t>
      </w:r>
      <w:proofErr w:type="spellStart"/>
      <w:proofErr w:type="gramStart"/>
      <w:r>
        <w:t>Wh</w:t>
      </w:r>
      <w:proofErr w:type="spellEnd"/>
      <w:proofErr w:type="gramEnd"/>
      <w:r>
        <w:t>] = P [W] x hours of use [h]</w:t>
      </w:r>
      <w:r w:rsidR="00DB086A">
        <w:t xml:space="preserve"> [1</w:t>
      </w:r>
      <w:r w:rsidR="00CB1EAE">
        <w:t>9</w:t>
      </w:r>
      <w:r w:rsidR="00DB086A">
        <w:t>]</w:t>
      </w:r>
    </w:p>
    <w:p w14:paraId="5E0C191B" w14:textId="77777777" w:rsidR="00E05F86" w:rsidRDefault="00E05F86" w:rsidP="00971ECF">
      <w:pPr>
        <w:pStyle w:val="Heading2"/>
        <w:spacing w:before="0" w:line="480" w:lineRule="auto"/>
      </w:pPr>
      <w:bookmarkStart w:id="34" w:name="_Toc384908677"/>
      <w:r>
        <w:t>Battery storage:</w:t>
      </w:r>
      <w:bookmarkEnd w:id="34"/>
    </w:p>
    <w:p w14:paraId="112C151A" w14:textId="77777777" w:rsidR="00E05F86" w:rsidRDefault="00E05F86" w:rsidP="00971ECF">
      <w:pPr>
        <w:spacing w:line="480" w:lineRule="auto"/>
        <w:rPr>
          <w:sz w:val="28"/>
        </w:rPr>
      </w:pPr>
      <w:r>
        <w:t xml:space="preserve">Battery capacity [Ah] = </w:t>
      </w:r>
      <m:oMath>
        <m:f>
          <m:fPr>
            <m:ctrlPr>
              <w:rPr>
                <w:rFonts w:ascii="Cambria Math" w:hAnsi="Cambria Math"/>
                <w:i/>
                <w:sz w:val="28"/>
              </w:rPr>
            </m:ctrlPr>
          </m:fPr>
          <m:num>
            <m:r>
              <m:rPr>
                <m:nor/>
              </m:rPr>
              <w:rPr>
                <w:sz w:val="28"/>
              </w:rPr>
              <m:t>Total appliance power consumption [</m:t>
            </m:r>
            <w:proofErr w:type="spellStart"/>
            <m:r>
              <m:rPr>
                <m:nor/>
              </m:rPr>
              <w:rPr>
                <w:sz w:val="28"/>
              </w:rPr>
              <m:t>Wh</m:t>
            </m:r>
            <w:proofErr w:type="spellEnd"/>
            <w:proofErr w:type="gramStart"/>
            <m:r>
              <m:rPr>
                <m:nor/>
              </m:rPr>
              <w:rPr>
                <w:sz w:val="28"/>
              </w:rPr>
              <m:t>]</m:t>
            </m:r>
            <w:proofErr w:type="gramEnd"/>
          </m:num>
          <m:den>
            <m:d>
              <m:dPr>
                <m:ctrlPr>
                  <w:rPr>
                    <w:rFonts w:ascii="Cambria Math" w:hAnsi="Cambria Math"/>
                    <w:i/>
                    <w:sz w:val="28"/>
                  </w:rPr>
                </m:ctrlPr>
              </m:dPr>
              <m:e>
                <m:r>
                  <m:rPr>
                    <m:nor/>
                  </m:rPr>
                  <w:rPr>
                    <w:sz w:val="28"/>
                  </w:rPr>
                  <m:t>Battery loss × Depth of discharge ×</m:t>
                </m:r>
                <m:r>
                  <m:rPr>
                    <m:nor/>
                  </m:rPr>
                  <w:rPr>
                    <w:rFonts w:ascii="Cambria Math"/>
                    <w:sz w:val="28"/>
                  </w:rPr>
                  <m:t xml:space="preserve"> </m:t>
                </m:r>
                <m:r>
                  <m:rPr>
                    <m:nor/>
                  </m:rPr>
                  <w:rPr>
                    <w:sz w:val="28"/>
                  </w:rPr>
                  <m:t>nominal battery voltage</m:t>
                </m:r>
              </m:e>
            </m:d>
          </m:den>
        </m:f>
        <m:r>
          <m:rPr>
            <m:nor/>
          </m:rPr>
          <w:rPr>
            <w:sz w:val="28"/>
          </w:rPr>
          <m:t xml:space="preserve"> ×days of use</m:t>
        </m:r>
      </m:oMath>
      <w:r w:rsidR="00DB086A">
        <w:rPr>
          <w:sz w:val="28"/>
        </w:rPr>
        <w:t xml:space="preserve"> </w:t>
      </w:r>
      <w:r w:rsidR="00DB086A" w:rsidRPr="00DB086A">
        <w:t>[19]</w:t>
      </w:r>
    </w:p>
    <w:p w14:paraId="63323653" w14:textId="77777777" w:rsidR="00E05F86" w:rsidRDefault="00E05F86" w:rsidP="00971ECF">
      <w:pPr>
        <w:spacing w:line="480" w:lineRule="auto"/>
      </w:pPr>
    </w:p>
    <w:p w14:paraId="185AEA9E" w14:textId="77777777" w:rsidR="00E05F86" w:rsidRDefault="00776138" w:rsidP="00971ECF">
      <w:pPr>
        <w:spacing w:line="480" w:lineRule="auto"/>
      </w:pPr>
      <w:r>
        <w:t>Battery loss = 0.85</w:t>
      </w:r>
      <w:r w:rsidR="00DB086A">
        <w:t xml:space="preserve"> [19]</w:t>
      </w:r>
    </w:p>
    <w:p w14:paraId="72E7686B" w14:textId="77777777" w:rsidR="00776138" w:rsidRDefault="00776138" w:rsidP="00971ECF">
      <w:pPr>
        <w:spacing w:line="480" w:lineRule="auto"/>
      </w:pPr>
      <w:r>
        <w:t>Depth of discharge = 0.6</w:t>
      </w:r>
      <w:r w:rsidR="00DB086A">
        <w:t xml:space="preserve"> [19]</w:t>
      </w:r>
    </w:p>
    <w:p w14:paraId="329DB37A" w14:textId="77777777" w:rsidR="00CB53AB" w:rsidRDefault="00CB53AB" w:rsidP="00971ECF">
      <w:pPr>
        <w:pStyle w:val="Heading2"/>
        <w:spacing w:before="0" w:line="480" w:lineRule="auto"/>
      </w:pPr>
      <w:bookmarkStart w:id="35" w:name="_Toc384908678"/>
      <w:r>
        <w:lastRenderedPageBreak/>
        <w:t>Solar panel energy generation:</w:t>
      </w:r>
      <w:bookmarkEnd w:id="35"/>
    </w:p>
    <w:p w14:paraId="66FB2AA8" w14:textId="77777777" w:rsidR="00CB53AB" w:rsidRDefault="00CB53AB" w:rsidP="00971ECF">
      <w:pPr>
        <w:spacing w:line="480" w:lineRule="auto"/>
      </w:pPr>
      <w:r>
        <w:t>Solar panel energy needed [</w:t>
      </w:r>
      <w:proofErr w:type="spellStart"/>
      <w:proofErr w:type="gramStart"/>
      <w:r>
        <w:t>Wh</w:t>
      </w:r>
      <w:proofErr w:type="spellEnd"/>
      <w:proofErr w:type="gramEnd"/>
      <w:r>
        <w:t>] = Appliance power consumption [</w:t>
      </w:r>
      <w:proofErr w:type="spellStart"/>
      <w:r>
        <w:t>Wh</w:t>
      </w:r>
      <w:proofErr w:type="spellEnd"/>
      <w:r>
        <w:t xml:space="preserve">] </w:t>
      </w:r>
      <m:oMath>
        <m:r>
          <m:rPr>
            <m:nor/>
          </m:rPr>
          <w:rPr>
            <w:sz w:val="28"/>
          </w:rPr>
          <m:t>×</m:t>
        </m:r>
      </m:oMath>
      <w:r>
        <w:rPr>
          <w:sz w:val="28"/>
        </w:rPr>
        <w:t xml:space="preserve"> </w:t>
      </w:r>
      <w:r>
        <w:t>energy loss factor</w:t>
      </w:r>
      <w:r w:rsidR="00DB086A">
        <w:t xml:space="preserve"> [19]</w:t>
      </w:r>
    </w:p>
    <w:p w14:paraId="4CA058FB" w14:textId="77777777" w:rsidR="00E849B4" w:rsidRDefault="00CB53AB" w:rsidP="00971ECF">
      <w:pPr>
        <w:spacing w:line="480" w:lineRule="auto"/>
      </w:pPr>
      <w:r>
        <w:t>Energy loss factor = 1.3</w:t>
      </w:r>
      <w:r w:rsidR="00DB086A">
        <w:t xml:space="preserve"> [19]</w:t>
      </w:r>
    </w:p>
    <w:p w14:paraId="3E8268E1" w14:textId="77777777" w:rsidR="00E849B4" w:rsidRDefault="00E849B4" w:rsidP="00971ECF">
      <w:pPr>
        <w:pStyle w:val="Heading2"/>
        <w:spacing w:before="0" w:line="480" w:lineRule="auto"/>
      </w:pPr>
      <w:bookmarkStart w:id="36" w:name="_Toc384908679"/>
      <w:r>
        <w:t>Angle of incidence:</w:t>
      </w:r>
      <w:bookmarkEnd w:id="36"/>
    </w:p>
    <w:p w14:paraId="2BFE5575" w14:textId="77777777" w:rsidR="002C1E98" w:rsidRDefault="00E849B4" w:rsidP="00971ECF">
      <w:pPr>
        <w:keepNext/>
        <w:spacing w:line="480" w:lineRule="auto"/>
      </w:pPr>
      <w:r>
        <w:rPr>
          <w:noProof/>
        </w:rPr>
        <w:drawing>
          <wp:inline distT="0" distB="0" distL="0" distR="0" wp14:anchorId="16CD691E" wp14:editId="61466921">
            <wp:extent cx="2733675" cy="1985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35692" cy="1987050"/>
                    </a:xfrm>
                    <a:prstGeom prst="rect">
                      <a:avLst/>
                    </a:prstGeom>
                  </pic:spPr>
                </pic:pic>
              </a:graphicData>
            </a:graphic>
          </wp:inline>
        </w:drawing>
      </w:r>
    </w:p>
    <w:p w14:paraId="57213B8D" w14:textId="77777777" w:rsidR="002C1E98" w:rsidRDefault="002C1E98" w:rsidP="00971ECF">
      <w:pPr>
        <w:keepNext/>
        <w:spacing w:line="480" w:lineRule="auto"/>
      </w:pPr>
    </w:p>
    <w:p w14:paraId="30F66617" w14:textId="77777777" w:rsidR="00E849B4" w:rsidRDefault="002C1E98" w:rsidP="00971ECF">
      <w:pPr>
        <w:pStyle w:val="Caption"/>
        <w:spacing w:after="0" w:line="480" w:lineRule="auto"/>
      </w:pPr>
      <w:bookmarkStart w:id="37" w:name="_Toc384908751"/>
      <w:r>
        <w:t xml:space="preserve">Figure </w:t>
      </w:r>
      <w:fldSimple w:instr=" SEQ Figure \* ARABIC ">
        <w:r w:rsidR="00E05117">
          <w:rPr>
            <w:noProof/>
          </w:rPr>
          <w:t>10</w:t>
        </w:r>
      </w:fldSimple>
      <w:r>
        <w:t xml:space="preserve"> - Solar Panel Orientation towards the Sun</w:t>
      </w:r>
      <w:r w:rsidR="00BC0A1C">
        <w:t xml:space="preserve"> [</w:t>
      </w:r>
      <w:r w:rsidR="00DB086A">
        <w:t>18</w:t>
      </w:r>
      <w:r w:rsidR="00BC0A1C">
        <w:t>]</w:t>
      </w:r>
      <w:bookmarkEnd w:id="37"/>
    </w:p>
    <w:p w14:paraId="77B76056" w14:textId="77777777" w:rsidR="00E849B4" w:rsidRDefault="00E849B4" w:rsidP="00971ECF">
      <w:pPr>
        <w:spacing w:line="480" w:lineRule="auto"/>
      </w:pPr>
    </w:p>
    <w:p w14:paraId="50F7B73B" w14:textId="77777777" w:rsidR="00E849B4" w:rsidRDefault="00E849B4" w:rsidP="00971ECF">
      <w:pPr>
        <w:spacing w:line="480" w:lineRule="auto"/>
      </w:pPr>
      <w:r w:rsidRPr="00A6162B">
        <w:rPr>
          <w:b/>
        </w:rPr>
        <w:t>N</w:t>
      </w:r>
      <w:r>
        <w:t xml:space="preserve"> = </w:t>
      </w:r>
      <w:r w:rsidR="00A6162B">
        <w:t>unit vector normal to the panel</w:t>
      </w:r>
    </w:p>
    <w:p w14:paraId="4A3D332A" w14:textId="77777777" w:rsidR="00A6162B" w:rsidRDefault="00A6162B" w:rsidP="00971ECF">
      <w:pPr>
        <w:spacing w:line="480" w:lineRule="auto"/>
      </w:pPr>
      <w:r>
        <w:rPr>
          <w:b/>
        </w:rPr>
        <w:t>S</w:t>
      </w:r>
      <w:r>
        <w:t xml:space="preserve"> = unit vector pointing from the panel towards the sun</w:t>
      </w:r>
    </w:p>
    <w:p w14:paraId="28E0BF35" w14:textId="77777777" w:rsidR="00A6162B" w:rsidRDefault="00A6162B" w:rsidP="00971ECF">
      <w:pPr>
        <w:spacing w:line="480" w:lineRule="auto"/>
      </w:pPr>
      <w:r>
        <w:sym w:font="Symbol" w:char="F071"/>
      </w:r>
      <w:proofErr w:type="spellStart"/>
      <w:r>
        <w:rPr>
          <w:vertAlign w:val="subscript"/>
        </w:rPr>
        <w:t>i</w:t>
      </w:r>
      <w:proofErr w:type="spellEnd"/>
      <w:r>
        <w:t xml:space="preserve"> = angle of incidence</w:t>
      </w:r>
    </w:p>
    <w:p w14:paraId="51140BC6" w14:textId="77777777" w:rsidR="00A6162B" w:rsidRDefault="00A6162B" w:rsidP="00971ECF">
      <w:pPr>
        <w:spacing w:line="480" w:lineRule="auto"/>
      </w:pPr>
      <w:r>
        <w:sym w:font="Symbol" w:char="F062"/>
      </w:r>
      <w:r>
        <w:t xml:space="preserve"> = tilt angle</w:t>
      </w:r>
    </w:p>
    <w:p w14:paraId="09149BA0" w14:textId="77777777" w:rsidR="00A6162B" w:rsidRDefault="00A6162B" w:rsidP="00971ECF">
      <w:pPr>
        <w:spacing w:line="480" w:lineRule="auto"/>
      </w:pPr>
      <w:r>
        <w:sym w:font="Symbol" w:char="F067"/>
      </w:r>
      <w:r>
        <w:t xml:space="preserve"> = azimuth angle</w:t>
      </w:r>
    </w:p>
    <w:p w14:paraId="76A303CA" w14:textId="77777777" w:rsidR="00A6162B" w:rsidRDefault="00A6162B" w:rsidP="00971ECF">
      <w:pPr>
        <w:spacing w:line="480" w:lineRule="auto"/>
      </w:pPr>
      <w:r>
        <w:t>N</w:t>
      </w:r>
      <w:r>
        <w:rPr>
          <w:vertAlign w:val="subscript"/>
        </w:rPr>
        <w:t>e</w:t>
      </w:r>
      <w:r>
        <w:t xml:space="preserve"> = </w:t>
      </w:r>
      <w:proofErr w:type="spellStart"/>
      <w:r>
        <w:t>cos</w:t>
      </w:r>
      <w:proofErr w:type="spellEnd"/>
      <w:r>
        <w:t xml:space="preserve"> </w:t>
      </w:r>
      <w:r>
        <w:sym w:font="Symbol" w:char="F062"/>
      </w:r>
      <w:r w:rsidR="00BC0A1C">
        <w:t xml:space="preserve"> [</w:t>
      </w:r>
      <w:r w:rsidR="00DB086A">
        <w:t>18</w:t>
      </w:r>
      <w:r w:rsidR="00BC0A1C">
        <w:t>]</w:t>
      </w:r>
    </w:p>
    <w:p w14:paraId="66D56533" w14:textId="77777777" w:rsidR="00A6162B" w:rsidRDefault="00A6162B" w:rsidP="00971ECF">
      <w:pPr>
        <w:spacing w:line="480" w:lineRule="auto"/>
      </w:pPr>
      <w:proofErr w:type="spellStart"/>
      <w:r>
        <w:t>N</w:t>
      </w:r>
      <w:r>
        <w:rPr>
          <w:vertAlign w:val="subscript"/>
        </w:rPr>
        <w:t>z</w:t>
      </w:r>
      <w:proofErr w:type="spellEnd"/>
      <w:r>
        <w:t xml:space="preserve"> = sin </w:t>
      </w:r>
      <w:r>
        <w:sym w:font="Symbol" w:char="F062"/>
      </w:r>
      <w:r>
        <w:t xml:space="preserve"> </w:t>
      </w:r>
      <w:proofErr w:type="spellStart"/>
      <w:r>
        <w:t>sin</w:t>
      </w:r>
      <w:proofErr w:type="spellEnd"/>
      <w:r>
        <w:t xml:space="preserve"> </w:t>
      </w:r>
      <w:r>
        <w:sym w:font="Symbol" w:char="F067"/>
      </w:r>
      <w:r w:rsidR="00BC0A1C">
        <w:t xml:space="preserve"> [</w:t>
      </w:r>
      <w:r w:rsidR="00DB086A">
        <w:t>18</w:t>
      </w:r>
      <w:r w:rsidR="00BC0A1C">
        <w:t>]</w:t>
      </w:r>
    </w:p>
    <w:p w14:paraId="23984972" w14:textId="77777777" w:rsidR="00A6162B" w:rsidRDefault="00A6162B" w:rsidP="00971ECF">
      <w:pPr>
        <w:spacing w:line="480" w:lineRule="auto"/>
      </w:pPr>
      <w:proofErr w:type="spellStart"/>
      <w:r>
        <w:t>N</w:t>
      </w:r>
      <w:r>
        <w:rPr>
          <w:vertAlign w:val="subscript"/>
        </w:rPr>
        <w:t>n</w:t>
      </w:r>
      <w:proofErr w:type="spellEnd"/>
      <w:r>
        <w:t xml:space="preserve"> = sin </w:t>
      </w:r>
      <w:r>
        <w:sym w:font="Symbol" w:char="F062"/>
      </w:r>
      <w:r>
        <w:t xml:space="preserve"> </w:t>
      </w:r>
      <w:proofErr w:type="spellStart"/>
      <w:r>
        <w:t>cos</w:t>
      </w:r>
      <w:proofErr w:type="spellEnd"/>
      <w:r>
        <w:t xml:space="preserve"> </w:t>
      </w:r>
      <w:r>
        <w:sym w:font="Symbol" w:char="F067"/>
      </w:r>
      <w:r w:rsidR="00BC0A1C">
        <w:t xml:space="preserve"> [</w:t>
      </w:r>
      <w:r w:rsidR="00DB086A">
        <w:t>18</w:t>
      </w:r>
      <w:r w:rsidR="00BC0A1C">
        <w:t>]</w:t>
      </w:r>
    </w:p>
    <w:p w14:paraId="24464DD1" w14:textId="77777777" w:rsidR="00A6162B" w:rsidRPr="00A6162B" w:rsidRDefault="00A6162B" w:rsidP="00971ECF">
      <w:pPr>
        <w:spacing w:line="480" w:lineRule="auto"/>
      </w:pPr>
      <w:r>
        <w:t xml:space="preserve">Angle of incidence: </w:t>
      </w:r>
      <m:oMath>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i/>
                  </w:rPr>
                </m:ctrlPr>
              </m:dPr>
              <m:e>
                <m:r>
                  <m:rPr>
                    <m:sty m:val="bi"/>
                  </m:rPr>
                  <w:rPr>
                    <w:rFonts w:ascii="Cambria Math" w:hAnsi="Cambria Math"/>
                  </w:rPr>
                  <m:t>S∙N</m:t>
                </m:r>
              </m:e>
            </m:d>
          </m:e>
        </m:func>
      </m:oMath>
      <w:r w:rsidR="00BC0A1C">
        <w:t xml:space="preserve"> [</w:t>
      </w:r>
      <w:r w:rsidR="00DB086A">
        <w:t>18</w:t>
      </w:r>
      <w:r w:rsidR="00BC0A1C">
        <w:t>]</w:t>
      </w:r>
    </w:p>
    <w:p w14:paraId="382415A1" w14:textId="77777777" w:rsidR="004B2FBD" w:rsidRDefault="004B2FBD" w:rsidP="00971ECF">
      <w:pPr>
        <w:pStyle w:val="Heading1"/>
        <w:spacing w:before="0" w:after="0" w:line="480" w:lineRule="auto"/>
        <w:jc w:val="both"/>
      </w:pPr>
      <w:bookmarkStart w:id="38" w:name="_Toc384908680"/>
      <w:r>
        <w:lastRenderedPageBreak/>
        <w:t>Major Components:</w:t>
      </w:r>
      <w:bookmarkEnd w:id="38"/>
    </w:p>
    <w:p w14:paraId="5B5E9EFF" w14:textId="77777777" w:rsidR="00C825F8" w:rsidRDefault="008C19F6" w:rsidP="00971ECF">
      <w:pPr>
        <w:spacing w:line="480" w:lineRule="auto"/>
        <w:ind w:firstLine="720"/>
        <w:jc w:val="both"/>
      </w:pPr>
      <w:r>
        <w:t>As the diagram below shows, there are four main components that are required in the energy generation process to convert the sun’s energy into usable current for appliances. These are the solar panel, charge controller, battery and inverter.</w:t>
      </w:r>
    </w:p>
    <w:p w14:paraId="580690D9" w14:textId="77777777" w:rsidR="00971ECF" w:rsidRDefault="00971ECF" w:rsidP="00971ECF">
      <w:pPr>
        <w:spacing w:line="480" w:lineRule="auto"/>
        <w:ind w:firstLine="720"/>
        <w:jc w:val="both"/>
      </w:pPr>
    </w:p>
    <w:p w14:paraId="0EEFCA79" w14:textId="77777777" w:rsidR="00F34EA0" w:rsidRDefault="00FF0967" w:rsidP="00971ECF">
      <w:pPr>
        <w:keepNext/>
        <w:spacing w:line="480" w:lineRule="auto"/>
        <w:jc w:val="center"/>
      </w:pPr>
      <w:r>
        <w:rPr>
          <w:noProof/>
        </w:rPr>
        <w:drawing>
          <wp:inline distT="0" distB="0" distL="0" distR="0" wp14:anchorId="653C10E5" wp14:editId="4C610F56">
            <wp:extent cx="4267200" cy="308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power.jpg"/>
                    <pic:cNvPicPr/>
                  </pic:nvPicPr>
                  <pic:blipFill>
                    <a:blip r:embed="rId28">
                      <a:extLst>
                        <a:ext uri="{28A0092B-C50C-407E-A947-70E740481C1C}">
                          <a14:useLocalDpi xmlns:a14="http://schemas.microsoft.com/office/drawing/2010/main" val="0"/>
                        </a:ext>
                      </a:extLst>
                    </a:blip>
                    <a:stretch>
                      <a:fillRect/>
                    </a:stretch>
                  </pic:blipFill>
                  <pic:spPr>
                    <a:xfrm>
                      <a:off x="0" y="0"/>
                      <a:ext cx="4267200" cy="3086100"/>
                    </a:xfrm>
                    <a:prstGeom prst="rect">
                      <a:avLst/>
                    </a:prstGeom>
                  </pic:spPr>
                </pic:pic>
              </a:graphicData>
            </a:graphic>
          </wp:inline>
        </w:drawing>
      </w:r>
    </w:p>
    <w:p w14:paraId="20373E2E" w14:textId="77777777" w:rsidR="00C825F8" w:rsidRDefault="00C825F8" w:rsidP="00971ECF">
      <w:pPr>
        <w:keepNext/>
        <w:spacing w:line="480" w:lineRule="auto"/>
        <w:jc w:val="both"/>
      </w:pPr>
    </w:p>
    <w:p w14:paraId="0259235C" w14:textId="77777777" w:rsidR="008C19F6" w:rsidRDefault="00F34EA0" w:rsidP="00971ECF">
      <w:pPr>
        <w:pStyle w:val="Caption"/>
        <w:spacing w:after="0" w:line="480" w:lineRule="auto"/>
        <w:jc w:val="center"/>
      </w:pPr>
      <w:bookmarkStart w:id="39" w:name="_Toc384908752"/>
      <w:r>
        <w:t xml:space="preserve">Figure </w:t>
      </w:r>
      <w:fldSimple w:instr=" SEQ Figure \* ARABIC ">
        <w:r w:rsidR="00E05117">
          <w:rPr>
            <w:noProof/>
          </w:rPr>
          <w:t>11</w:t>
        </w:r>
      </w:fldSimple>
      <w:r>
        <w:t xml:space="preserve"> - Solar Energy Generation Process</w:t>
      </w:r>
      <w:r w:rsidR="00D05B19">
        <w:t xml:space="preserve"> [12</w:t>
      </w:r>
      <w:r w:rsidR="00987D36">
        <w:t>]</w:t>
      </w:r>
      <w:bookmarkEnd w:id="39"/>
    </w:p>
    <w:p w14:paraId="30AE4030" w14:textId="77777777" w:rsidR="00C825F8" w:rsidRPr="00C825F8" w:rsidRDefault="00C825F8" w:rsidP="00971ECF">
      <w:pPr>
        <w:spacing w:line="480" w:lineRule="auto"/>
      </w:pPr>
    </w:p>
    <w:p w14:paraId="27E13B05" w14:textId="77777777" w:rsidR="00C825F8" w:rsidRPr="00C825F8" w:rsidRDefault="00C825F8" w:rsidP="00971ECF">
      <w:pPr>
        <w:pStyle w:val="Heading2"/>
        <w:spacing w:before="0" w:line="480" w:lineRule="auto"/>
      </w:pPr>
      <w:bookmarkStart w:id="40" w:name="_Toc384908681"/>
      <w:r>
        <w:t>Solar panel:</w:t>
      </w:r>
      <w:bookmarkEnd w:id="40"/>
    </w:p>
    <w:p w14:paraId="06A20789" w14:textId="77777777" w:rsidR="008C19F6" w:rsidRDefault="008C19F6" w:rsidP="00971ECF">
      <w:pPr>
        <w:spacing w:line="480" w:lineRule="auto"/>
        <w:ind w:firstLine="720"/>
        <w:jc w:val="both"/>
      </w:pPr>
      <w:r>
        <w:t>The solar panel is made up of p</w:t>
      </w:r>
      <w:r w:rsidR="00510013">
        <w:t>hotovoltaic cells, which absorbs the sun’s radiation</w:t>
      </w:r>
      <w:r>
        <w:t xml:space="preserve"> and converts it into electricity. These cells are made up of two silicon film layers: the positively charged layer (p-type) and the negatively charged layer (n-type)</w:t>
      </w:r>
      <w:r w:rsidR="00CB1EAE">
        <w:t xml:space="preserve"> [5] [9</w:t>
      </w:r>
      <w:r w:rsidR="00D86018">
        <w:t>]</w:t>
      </w:r>
      <w:r>
        <w:t xml:space="preserve">. When the sunlight strikes the surface of the PV cells, photons are absorbed and electrons are released. Silicon is a semiconducting material, so it transports electric current efficiently. The electric circuit that </w:t>
      </w:r>
      <w:r>
        <w:lastRenderedPageBreak/>
        <w:t>connects the two layers then captures the flow of electrons. Below is a diagram showing the make-up of the photovoltaic array that covers the surface area of the solar panel.</w:t>
      </w:r>
    </w:p>
    <w:p w14:paraId="1107C8A5" w14:textId="77777777" w:rsidR="00510013" w:rsidRDefault="00510013" w:rsidP="00971ECF">
      <w:pPr>
        <w:spacing w:line="480" w:lineRule="auto"/>
        <w:ind w:firstLine="720"/>
        <w:jc w:val="both"/>
      </w:pPr>
    </w:p>
    <w:p w14:paraId="72A92C6B" w14:textId="77777777" w:rsidR="00C825F8" w:rsidRDefault="008C19F6" w:rsidP="00971ECF">
      <w:pPr>
        <w:keepNext/>
        <w:widowControl w:val="0"/>
        <w:autoSpaceDE w:val="0"/>
        <w:autoSpaceDN w:val="0"/>
        <w:adjustRightInd w:val="0"/>
        <w:spacing w:line="480" w:lineRule="auto"/>
        <w:jc w:val="center"/>
      </w:pPr>
      <w:r>
        <w:rPr>
          <w:rFonts w:ascii="Times" w:hAnsi="Times" w:cs="Times"/>
          <w:noProof/>
        </w:rPr>
        <w:drawing>
          <wp:inline distT="0" distB="0" distL="0" distR="0" wp14:anchorId="42963088" wp14:editId="16D0A687">
            <wp:extent cx="2044700" cy="2743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4700" cy="2743200"/>
                    </a:xfrm>
                    <a:prstGeom prst="rect">
                      <a:avLst/>
                    </a:prstGeom>
                    <a:noFill/>
                    <a:ln>
                      <a:noFill/>
                    </a:ln>
                  </pic:spPr>
                </pic:pic>
              </a:graphicData>
            </a:graphic>
          </wp:inline>
        </w:drawing>
      </w:r>
    </w:p>
    <w:p w14:paraId="5F19F3D7" w14:textId="77777777" w:rsidR="00C825F8" w:rsidRDefault="00C825F8" w:rsidP="00971ECF">
      <w:pPr>
        <w:keepNext/>
        <w:widowControl w:val="0"/>
        <w:autoSpaceDE w:val="0"/>
        <w:autoSpaceDN w:val="0"/>
        <w:adjustRightInd w:val="0"/>
        <w:spacing w:line="480" w:lineRule="auto"/>
      </w:pPr>
    </w:p>
    <w:p w14:paraId="01AC5966" w14:textId="77777777" w:rsidR="00DD305D" w:rsidRDefault="00C825F8" w:rsidP="00B37EA3">
      <w:pPr>
        <w:pStyle w:val="Caption"/>
        <w:spacing w:after="0" w:line="480" w:lineRule="auto"/>
        <w:jc w:val="center"/>
      </w:pPr>
      <w:bookmarkStart w:id="41" w:name="_Toc384908753"/>
      <w:r>
        <w:t xml:space="preserve">Figure </w:t>
      </w:r>
      <w:fldSimple w:instr=" SEQ Figure \* ARABIC ">
        <w:r w:rsidR="00E05117">
          <w:rPr>
            <w:noProof/>
          </w:rPr>
          <w:t>12</w:t>
        </w:r>
      </w:fldSimple>
      <w:r>
        <w:t xml:space="preserve"> - Make-up of Photovoltaic Array</w:t>
      </w:r>
      <w:r w:rsidR="00CB1EAE">
        <w:t xml:space="preserve"> [13</w:t>
      </w:r>
      <w:r w:rsidR="00485283">
        <w:t>]</w:t>
      </w:r>
      <w:bookmarkEnd w:id="41"/>
    </w:p>
    <w:p w14:paraId="4BEE4CCF" w14:textId="77777777" w:rsidR="00B37EA3" w:rsidRPr="00B37EA3" w:rsidRDefault="00B37EA3" w:rsidP="00B37EA3"/>
    <w:p w14:paraId="1005883B" w14:textId="77777777" w:rsidR="002F7346" w:rsidRPr="002F7346" w:rsidRDefault="002F7346" w:rsidP="00971ECF">
      <w:pPr>
        <w:pStyle w:val="Heading2"/>
        <w:spacing w:before="0" w:line="480" w:lineRule="auto"/>
      </w:pPr>
      <w:bookmarkStart w:id="42" w:name="_Toc384908682"/>
      <w:r>
        <w:t>Charge Controller:</w:t>
      </w:r>
      <w:bookmarkEnd w:id="42"/>
    </w:p>
    <w:p w14:paraId="3F48008C" w14:textId="77777777" w:rsidR="008C19F6" w:rsidRPr="00FF0967" w:rsidRDefault="008C19F6" w:rsidP="00971ECF">
      <w:pPr>
        <w:widowControl w:val="0"/>
        <w:autoSpaceDE w:val="0"/>
        <w:autoSpaceDN w:val="0"/>
        <w:adjustRightInd w:val="0"/>
        <w:spacing w:line="480" w:lineRule="auto"/>
        <w:ind w:firstLine="360"/>
        <w:jc w:val="both"/>
        <w:rPr>
          <w:rFonts w:ascii="Times" w:hAnsi="Times" w:cs="Times"/>
          <w:b/>
        </w:rPr>
      </w:pPr>
      <w:r>
        <w:rPr>
          <w:rFonts w:ascii="Times" w:hAnsi="Times" w:cs="Times"/>
        </w:rPr>
        <w:t>The charge controller is used to regulate the output voltage between the solar panel and the battery. This voltage needs to be regulated so that no damage is done to the battery due to voltage overload. Charge controllers use a 3-stage cycle</w:t>
      </w:r>
      <w:r w:rsidR="00BC0A1C">
        <w:rPr>
          <w:rFonts w:ascii="Times" w:hAnsi="Times" w:cs="Times"/>
        </w:rPr>
        <w:t xml:space="preserve"> [14</w:t>
      </w:r>
      <w:r w:rsidR="00485283">
        <w:rPr>
          <w:rFonts w:ascii="Times" w:hAnsi="Times" w:cs="Times"/>
        </w:rPr>
        <w:t>]</w:t>
      </w:r>
      <w:r>
        <w:rPr>
          <w:rFonts w:ascii="Times" w:hAnsi="Times" w:cs="Times"/>
        </w:rPr>
        <w:t>:</w:t>
      </w:r>
    </w:p>
    <w:p w14:paraId="4849CEC7" w14:textId="77777777" w:rsidR="008C19F6" w:rsidRPr="00045D70" w:rsidRDefault="008C19F6" w:rsidP="00971ECF">
      <w:pPr>
        <w:pStyle w:val="ListParagraph"/>
        <w:widowControl w:val="0"/>
        <w:numPr>
          <w:ilvl w:val="0"/>
          <w:numId w:val="7"/>
        </w:numPr>
        <w:autoSpaceDE w:val="0"/>
        <w:autoSpaceDN w:val="0"/>
        <w:adjustRightInd w:val="0"/>
        <w:spacing w:line="480" w:lineRule="auto"/>
        <w:jc w:val="both"/>
        <w:rPr>
          <w:rFonts w:ascii="Times" w:hAnsi="Times" w:cs="Times"/>
        </w:rPr>
      </w:pPr>
      <w:r w:rsidRPr="00045D70">
        <w:rPr>
          <w:rFonts w:ascii="Times" w:hAnsi="Times" w:cs="Times"/>
        </w:rPr>
        <w:t>Bulk:</w:t>
      </w:r>
      <w:r>
        <w:rPr>
          <w:rFonts w:ascii="Times" w:hAnsi="Times" w:cs="Times"/>
        </w:rPr>
        <w:t xml:space="preserve"> batteries draw maximum current while voltage rises to bulk level.</w:t>
      </w:r>
    </w:p>
    <w:p w14:paraId="528E92EA" w14:textId="77777777" w:rsidR="008C19F6" w:rsidRDefault="008C19F6" w:rsidP="00971ECF">
      <w:pPr>
        <w:pStyle w:val="ListParagraph"/>
        <w:widowControl w:val="0"/>
        <w:numPr>
          <w:ilvl w:val="0"/>
          <w:numId w:val="7"/>
        </w:numPr>
        <w:autoSpaceDE w:val="0"/>
        <w:autoSpaceDN w:val="0"/>
        <w:adjustRightInd w:val="0"/>
        <w:spacing w:line="480" w:lineRule="auto"/>
        <w:jc w:val="both"/>
        <w:rPr>
          <w:rFonts w:ascii="Times" w:hAnsi="Times" w:cs="Times"/>
        </w:rPr>
      </w:pPr>
      <w:r>
        <w:rPr>
          <w:rFonts w:ascii="Times" w:hAnsi="Times" w:cs="Times"/>
        </w:rPr>
        <w:t>Absorption: current decreases while voltage remains at bulk level.</w:t>
      </w:r>
    </w:p>
    <w:p w14:paraId="42A7070E" w14:textId="77777777" w:rsidR="008C19F6" w:rsidRDefault="008C19F6" w:rsidP="00971ECF">
      <w:pPr>
        <w:pStyle w:val="ListParagraph"/>
        <w:widowControl w:val="0"/>
        <w:numPr>
          <w:ilvl w:val="0"/>
          <w:numId w:val="7"/>
        </w:numPr>
        <w:autoSpaceDE w:val="0"/>
        <w:autoSpaceDN w:val="0"/>
        <w:adjustRightInd w:val="0"/>
        <w:spacing w:line="480" w:lineRule="auto"/>
        <w:jc w:val="both"/>
        <w:rPr>
          <w:rFonts w:ascii="Times" w:hAnsi="Times" w:cs="Times"/>
        </w:rPr>
      </w:pPr>
      <w:r>
        <w:rPr>
          <w:rFonts w:ascii="Times" w:hAnsi="Times" w:cs="Times"/>
        </w:rPr>
        <w:t>Float: batteries draw small amount of current while voltage is lowered to float level.</w:t>
      </w:r>
    </w:p>
    <w:p w14:paraId="1CC67B15" w14:textId="77777777" w:rsidR="008C19F6" w:rsidRPr="00586D6B" w:rsidRDefault="008C19F6" w:rsidP="00971ECF">
      <w:pPr>
        <w:widowControl w:val="0"/>
        <w:autoSpaceDE w:val="0"/>
        <w:autoSpaceDN w:val="0"/>
        <w:adjustRightInd w:val="0"/>
        <w:spacing w:line="480" w:lineRule="auto"/>
        <w:jc w:val="both"/>
        <w:rPr>
          <w:rFonts w:ascii="Times" w:hAnsi="Times" w:cs="Times"/>
        </w:rPr>
      </w:pPr>
      <w:r>
        <w:rPr>
          <w:rFonts w:ascii="Times" w:hAnsi="Times" w:cs="Times"/>
        </w:rPr>
        <w:t>The diagram below shows the current and voltage during the three stages.</w:t>
      </w:r>
    </w:p>
    <w:p w14:paraId="056C83B0" w14:textId="77777777" w:rsidR="00DD305D" w:rsidRDefault="008C19F6" w:rsidP="00DD305D">
      <w:pPr>
        <w:pStyle w:val="ListParagraph"/>
        <w:keepNext/>
        <w:widowControl w:val="0"/>
        <w:autoSpaceDE w:val="0"/>
        <w:autoSpaceDN w:val="0"/>
        <w:adjustRightInd w:val="0"/>
        <w:jc w:val="center"/>
      </w:pPr>
      <w:r>
        <w:rPr>
          <w:noProof/>
        </w:rPr>
        <w:lastRenderedPageBreak/>
        <w:drawing>
          <wp:inline distT="0" distB="0" distL="0" distR="0" wp14:anchorId="5D9149B4" wp14:editId="29C5753B">
            <wp:extent cx="3886200" cy="2885046"/>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9950" cy="2887830"/>
                    </a:xfrm>
                    <a:prstGeom prst="rect">
                      <a:avLst/>
                    </a:prstGeom>
                    <a:noFill/>
                    <a:ln>
                      <a:noFill/>
                    </a:ln>
                  </pic:spPr>
                </pic:pic>
              </a:graphicData>
            </a:graphic>
          </wp:inline>
        </w:drawing>
      </w:r>
    </w:p>
    <w:p w14:paraId="2F04AD1D" w14:textId="77777777" w:rsidR="00DD305D" w:rsidRDefault="00DD305D" w:rsidP="00DD305D">
      <w:pPr>
        <w:pStyle w:val="ListParagraph"/>
        <w:keepNext/>
        <w:widowControl w:val="0"/>
        <w:autoSpaceDE w:val="0"/>
        <w:autoSpaceDN w:val="0"/>
        <w:adjustRightInd w:val="0"/>
        <w:jc w:val="center"/>
      </w:pPr>
    </w:p>
    <w:p w14:paraId="6171F186" w14:textId="77777777" w:rsidR="008C19F6" w:rsidRDefault="00DD305D" w:rsidP="00510013">
      <w:pPr>
        <w:pStyle w:val="Caption"/>
        <w:jc w:val="center"/>
      </w:pPr>
      <w:bookmarkStart w:id="43" w:name="_Toc384908754"/>
      <w:r>
        <w:t xml:space="preserve">Figure </w:t>
      </w:r>
      <w:fldSimple w:instr=" SEQ Figure \* ARABIC ">
        <w:r w:rsidR="00E05117">
          <w:rPr>
            <w:noProof/>
          </w:rPr>
          <w:t>13</w:t>
        </w:r>
      </w:fldSimple>
      <w:r>
        <w:t xml:space="preserve"> - 3-Stage Cycle of Charge Controller</w:t>
      </w:r>
      <w:r w:rsidR="00BC0A1C">
        <w:t xml:space="preserve"> [14</w:t>
      </w:r>
      <w:r w:rsidR="00485283">
        <w:t>]</w:t>
      </w:r>
      <w:bookmarkEnd w:id="43"/>
    </w:p>
    <w:p w14:paraId="6B4B8029" w14:textId="77777777" w:rsidR="00510013" w:rsidRPr="00510013" w:rsidRDefault="00510013" w:rsidP="00510013"/>
    <w:p w14:paraId="4A80A6F8" w14:textId="77777777" w:rsidR="00DD305D" w:rsidRPr="00DD305D" w:rsidRDefault="00DD305D" w:rsidP="00971ECF">
      <w:pPr>
        <w:pStyle w:val="Heading2"/>
        <w:spacing w:before="0" w:line="480" w:lineRule="auto"/>
      </w:pPr>
      <w:bookmarkStart w:id="44" w:name="_Toc384908683"/>
      <w:r>
        <w:t>Battery:</w:t>
      </w:r>
      <w:bookmarkEnd w:id="44"/>
    </w:p>
    <w:p w14:paraId="44925E85" w14:textId="77777777" w:rsidR="008C19F6" w:rsidRDefault="008C19F6" w:rsidP="00971ECF">
      <w:pPr>
        <w:widowControl w:val="0"/>
        <w:autoSpaceDE w:val="0"/>
        <w:autoSpaceDN w:val="0"/>
        <w:adjustRightInd w:val="0"/>
        <w:spacing w:line="480" w:lineRule="auto"/>
        <w:ind w:firstLine="360"/>
        <w:jc w:val="both"/>
      </w:pPr>
      <w:r w:rsidRPr="00C10EB7">
        <w:t xml:space="preserve">The battery </w:t>
      </w:r>
      <w:r>
        <w:t>is used for storing the energy absorbed. The system is inoperable without the battery, since the power is stored and drawn from the battery to be used or converted. The energy stored in the battery is determined by the voltage and charge capacity in the relation:</w:t>
      </w:r>
    </w:p>
    <w:p w14:paraId="3E40F9C5" w14:textId="77777777" w:rsidR="008C19F6" w:rsidRDefault="00510013" w:rsidP="00971ECF">
      <w:pPr>
        <w:widowControl w:val="0"/>
        <w:autoSpaceDE w:val="0"/>
        <w:autoSpaceDN w:val="0"/>
        <w:adjustRightInd w:val="0"/>
        <w:spacing w:line="480" w:lineRule="auto"/>
        <w:ind w:left="360"/>
        <w:jc w:val="both"/>
      </w:pPr>
      <m:oMathPara>
        <m:oMath>
          <m:r>
            <m:rPr>
              <m:nor/>
            </m:rPr>
            <w:rPr>
              <w:rFonts w:ascii="Cambria Math" w:hAnsi="Cambria Math"/>
            </w:rPr>
            <m:t>Energy Stored = voltage × charge capacity</m:t>
          </m:r>
        </m:oMath>
      </m:oMathPara>
    </w:p>
    <w:p w14:paraId="5DBAD228" w14:textId="77777777" w:rsidR="008C19F6" w:rsidRDefault="008C19F6" w:rsidP="00971ECF">
      <w:pPr>
        <w:widowControl w:val="0"/>
        <w:autoSpaceDE w:val="0"/>
        <w:autoSpaceDN w:val="0"/>
        <w:adjustRightInd w:val="0"/>
        <w:spacing w:line="480" w:lineRule="auto"/>
        <w:jc w:val="both"/>
      </w:pPr>
      <w:r>
        <w:t>Another important factor in the battery is the cycle capability or efficiency. This is determined by:</w:t>
      </w:r>
    </w:p>
    <w:p w14:paraId="631D2F55" w14:textId="77777777" w:rsidR="008C19F6" w:rsidRDefault="00510013" w:rsidP="00971ECF">
      <w:pPr>
        <w:widowControl w:val="0"/>
        <w:autoSpaceDE w:val="0"/>
        <w:autoSpaceDN w:val="0"/>
        <w:adjustRightInd w:val="0"/>
        <w:spacing w:line="480" w:lineRule="auto"/>
        <w:ind w:left="360"/>
        <w:jc w:val="both"/>
      </w:pPr>
      <m:oMathPara>
        <m:oMath>
          <m:r>
            <m:rPr>
              <m:nor/>
            </m:rPr>
            <w:rPr>
              <w:rFonts w:ascii="Cambria Math" w:hAnsi="Cambria Math"/>
            </w:rPr>
            <m:t xml:space="preserve">Efficiency= </m:t>
          </m:r>
          <m:f>
            <m:fPr>
              <m:ctrlPr>
                <w:rPr>
                  <w:rFonts w:ascii="Cambria Math" w:hAnsi="Cambria Math"/>
                  <w:i/>
                </w:rPr>
              </m:ctrlPr>
            </m:fPr>
            <m:num>
              <m:r>
                <m:rPr>
                  <m:nor/>
                </m:rPr>
                <w:rPr>
                  <w:rFonts w:ascii="Cambria Math" w:hAnsi="Cambria Math"/>
                </w:rPr>
                <m:t>energy output of discharge</m:t>
              </m:r>
            </m:num>
            <m:den>
              <m:r>
                <m:rPr>
                  <m:nor/>
                </m:rPr>
                <w:rPr>
                  <w:rFonts w:ascii="Cambria Math" w:hAnsi="Cambria Math"/>
                </w:rPr>
                <m:t>energy input to restore</m:t>
              </m:r>
            </m:den>
          </m:f>
        </m:oMath>
      </m:oMathPara>
    </w:p>
    <w:p w14:paraId="71ADB1CF" w14:textId="77777777" w:rsidR="008C19F6" w:rsidRDefault="008C19F6" w:rsidP="008C19F6">
      <w:pPr>
        <w:widowControl w:val="0"/>
        <w:autoSpaceDE w:val="0"/>
        <w:autoSpaceDN w:val="0"/>
        <w:adjustRightInd w:val="0"/>
        <w:spacing w:line="480" w:lineRule="auto"/>
        <w:ind w:left="360"/>
      </w:pPr>
    </w:p>
    <w:p w14:paraId="2F8B3B8D" w14:textId="77777777" w:rsidR="008C19F6" w:rsidRDefault="008C19F6" w:rsidP="008C19F6">
      <w:pPr>
        <w:widowControl w:val="0"/>
        <w:autoSpaceDE w:val="0"/>
        <w:autoSpaceDN w:val="0"/>
        <w:adjustRightInd w:val="0"/>
        <w:spacing w:line="480" w:lineRule="auto"/>
        <w:ind w:left="360"/>
      </w:pPr>
    </w:p>
    <w:p w14:paraId="0B7852B0" w14:textId="77777777" w:rsidR="00DD305D" w:rsidRDefault="00DD305D" w:rsidP="008C19F6">
      <w:pPr>
        <w:widowControl w:val="0"/>
        <w:autoSpaceDE w:val="0"/>
        <w:autoSpaceDN w:val="0"/>
        <w:adjustRightInd w:val="0"/>
        <w:spacing w:line="480" w:lineRule="auto"/>
        <w:ind w:left="360"/>
      </w:pPr>
    </w:p>
    <w:p w14:paraId="2208E1D6" w14:textId="77777777" w:rsidR="008C19F6" w:rsidRDefault="008C19F6" w:rsidP="00DD305D">
      <w:pPr>
        <w:widowControl w:val="0"/>
        <w:autoSpaceDE w:val="0"/>
        <w:autoSpaceDN w:val="0"/>
        <w:adjustRightInd w:val="0"/>
        <w:spacing w:line="480" w:lineRule="auto"/>
        <w:rPr>
          <w:b/>
        </w:rPr>
      </w:pPr>
    </w:p>
    <w:p w14:paraId="49CC958D" w14:textId="77777777" w:rsidR="00DD305D" w:rsidRPr="00DD305D" w:rsidRDefault="00DD305D" w:rsidP="00971ECF">
      <w:pPr>
        <w:pStyle w:val="Heading2"/>
        <w:spacing w:before="0" w:line="480" w:lineRule="auto"/>
      </w:pPr>
      <w:bookmarkStart w:id="45" w:name="_Toc384908684"/>
      <w:r>
        <w:lastRenderedPageBreak/>
        <w:t>Inverter:</w:t>
      </w:r>
      <w:bookmarkEnd w:id="45"/>
    </w:p>
    <w:p w14:paraId="48920EA6" w14:textId="77777777" w:rsidR="008C19F6" w:rsidRPr="00C10EB7" w:rsidRDefault="008C19F6" w:rsidP="00971ECF">
      <w:pPr>
        <w:widowControl w:val="0"/>
        <w:autoSpaceDE w:val="0"/>
        <w:autoSpaceDN w:val="0"/>
        <w:adjustRightInd w:val="0"/>
        <w:spacing w:line="480" w:lineRule="auto"/>
        <w:ind w:firstLine="720"/>
        <w:jc w:val="both"/>
      </w:pPr>
      <w:r>
        <w:t xml:space="preserve">The inverter is used to convert the DC supply to the AC output. Most appliances run off of 120 V power </w:t>
      </w:r>
      <w:r w:rsidR="000670CF">
        <w:t>sources, so the</w:t>
      </w:r>
      <w:r>
        <w:t xml:space="preserve"> low voltage DC produced must be converted in order to be usable. There are different types of power</w:t>
      </w:r>
      <w:r w:rsidR="000670CF">
        <w:t xml:space="preserve"> inverters, but we will be utilizing</w:t>
      </w:r>
      <w:r>
        <w:t xml:space="preserve"> a Moderate Sine Wave Power Inverter. It produces an AC waveform that is a cross between a square wave and a sine wave. A True Sine Wave Inverter is the most efficient, but also the most expensive, so due to financial restrictions, we will be using the moderate, which is half the price.</w:t>
      </w:r>
    </w:p>
    <w:p w14:paraId="2648DAA3" w14:textId="77777777" w:rsidR="004B2FBD" w:rsidRDefault="004B2FBD" w:rsidP="004B2FBD"/>
    <w:p w14:paraId="53F85B02" w14:textId="77777777" w:rsidR="00DD305D" w:rsidRDefault="00DD305D" w:rsidP="004B2FBD"/>
    <w:p w14:paraId="79C8339D" w14:textId="77777777" w:rsidR="00DD305D" w:rsidRDefault="00DD305D" w:rsidP="004B2FBD"/>
    <w:p w14:paraId="107110B7" w14:textId="77777777" w:rsidR="00DD305D" w:rsidRDefault="00DD305D" w:rsidP="004B2FBD"/>
    <w:p w14:paraId="5C9AE790" w14:textId="77777777" w:rsidR="00DD305D" w:rsidRDefault="00DD305D" w:rsidP="004B2FBD"/>
    <w:p w14:paraId="3DB26A29" w14:textId="77777777" w:rsidR="00DD305D" w:rsidRDefault="00DD305D" w:rsidP="004B2FBD"/>
    <w:p w14:paraId="009F817D" w14:textId="77777777" w:rsidR="00DD305D" w:rsidRDefault="00DD305D" w:rsidP="004B2FBD"/>
    <w:p w14:paraId="02373CAE" w14:textId="77777777" w:rsidR="00DD305D" w:rsidRDefault="00DD305D" w:rsidP="004B2FBD"/>
    <w:p w14:paraId="1C1F8F65" w14:textId="77777777" w:rsidR="00DD305D" w:rsidRDefault="00DD305D" w:rsidP="004B2FBD"/>
    <w:p w14:paraId="01CCCCCE" w14:textId="77777777" w:rsidR="00DD305D" w:rsidRDefault="00DD305D" w:rsidP="004B2FBD"/>
    <w:p w14:paraId="28D99B05" w14:textId="77777777" w:rsidR="00DD305D" w:rsidRDefault="00DD305D" w:rsidP="004B2FBD"/>
    <w:p w14:paraId="3F1CD60A" w14:textId="77777777" w:rsidR="00DD305D" w:rsidRDefault="00DD305D" w:rsidP="004B2FBD"/>
    <w:p w14:paraId="504C0DD8" w14:textId="77777777" w:rsidR="00DD305D" w:rsidRDefault="00DD305D" w:rsidP="004B2FBD"/>
    <w:p w14:paraId="10BBEF4A" w14:textId="77777777" w:rsidR="00DD305D" w:rsidRDefault="00DD305D" w:rsidP="004B2FBD"/>
    <w:p w14:paraId="14D798DE" w14:textId="77777777" w:rsidR="00DD305D" w:rsidRDefault="00DD305D" w:rsidP="004B2FBD"/>
    <w:p w14:paraId="2E102BDB" w14:textId="77777777" w:rsidR="00DD305D" w:rsidRDefault="00DD305D" w:rsidP="004B2FBD"/>
    <w:p w14:paraId="3D6F34AB" w14:textId="77777777" w:rsidR="00DD305D" w:rsidRDefault="00DD305D" w:rsidP="004B2FBD"/>
    <w:p w14:paraId="6E44623B" w14:textId="77777777" w:rsidR="00DD305D" w:rsidRDefault="00DD305D" w:rsidP="004B2FBD"/>
    <w:p w14:paraId="507950AB" w14:textId="77777777" w:rsidR="00DD305D" w:rsidRDefault="00DD305D" w:rsidP="004B2FBD"/>
    <w:p w14:paraId="591884DD" w14:textId="77777777" w:rsidR="00DD305D" w:rsidRDefault="00DD305D" w:rsidP="004B2FBD"/>
    <w:p w14:paraId="1CADFCD6" w14:textId="77777777" w:rsidR="00DD305D" w:rsidRDefault="00DD305D" w:rsidP="004B2FBD"/>
    <w:p w14:paraId="59C95C75" w14:textId="77777777" w:rsidR="00DD305D" w:rsidRDefault="00DD305D" w:rsidP="004B2FBD"/>
    <w:p w14:paraId="1CECCF9F" w14:textId="77777777" w:rsidR="00DD305D" w:rsidRDefault="00DD305D" w:rsidP="004B2FBD"/>
    <w:p w14:paraId="43E5B571" w14:textId="77777777" w:rsidR="00DD305D" w:rsidRDefault="00DD305D" w:rsidP="004B2FBD"/>
    <w:p w14:paraId="5E6E901B" w14:textId="77777777" w:rsidR="00DD305D" w:rsidRDefault="00DD305D" w:rsidP="004B2FBD"/>
    <w:p w14:paraId="529B56C4" w14:textId="77777777" w:rsidR="00DD305D" w:rsidRDefault="00DD305D" w:rsidP="004B2FBD"/>
    <w:p w14:paraId="2C5C79D1" w14:textId="77777777" w:rsidR="008746FE" w:rsidRDefault="008746FE" w:rsidP="004B2FBD"/>
    <w:p w14:paraId="72BA0DE1" w14:textId="77777777" w:rsidR="008746FE" w:rsidRDefault="008746FE" w:rsidP="004B2FBD"/>
    <w:p w14:paraId="66B37177" w14:textId="77777777" w:rsidR="00DD305D" w:rsidRDefault="00DD305D" w:rsidP="004B2FBD"/>
    <w:p w14:paraId="0D14BE78" w14:textId="77777777" w:rsidR="00DD305D" w:rsidRPr="004B2FBD" w:rsidRDefault="00DD305D" w:rsidP="004B2FBD"/>
    <w:p w14:paraId="6FDBCC12" w14:textId="77777777" w:rsidR="008746FE" w:rsidRDefault="008746FE" w:rsidP="00971ECF">
      <w:pPr>
        <w:pStyle w:val="Heading1"/>
        <w:spacing w:before="0" w:after="0" w:line="480" w:lineRule="auto"/>
      </w:pPr>
      <w:bookmarkStart w:id="46" w:name="_Toc384908685"/>
      <w:r>
        <w:lastRenderedPageBreak/>
        <w:t>Solar Analysis:</w:t>
      </w:r>
      <w:bookmarkEnd w:id="46"/>
    </w:p>
    <w:p w14:paraId="5E30BD82" w14:textId="77777777" w:rsidR="008746FE" w:rsidRDefault="008746FE" w:rsidP="008746FE">
      <w:pPr>
        <w:pStyle w:val="Heading2"/>
      </w:pPr>
      <w:bookmarkStart w:id="47" w:name="_Toc384908686"/>
      <w:r>
        <w:t>Solar Time:</w:t>
      </w:r>
      <w:bookmarkEnd w:id="47"/>
    </w:p>
    <w:p w14:paraId="0EE2FE85" w14:textId="77777777" w:rsidR="008746FE" w:rsidRPr="008746FE" w:rsidRDefault="008746FE" w:rsidP="008746FE"/>
    <w:p w14:paraId="354AE313" w14:textId="77777777" w:rsidR="00BD245E" w:rsidRDefault="00CA25A6" w:rsidP="00915050">
      <w:pPr>
        <w:spacing w:line="480" w:lineRule="auto"/>
        <w:ind w:firstLine="576"/>
        <w:jc w:val="both"/>
      </w:pPr>
      <w:r>
        <w:t>In order to design</w:t>
      </w:r>
      <w:r w:rsidR="002F0507">
        <w:t xml:space="preserve"> a solar panel that will generate the maximum amount of usable energy, a prediction must be made in which direction the sunrays will point relative to a given location</w:t>
      </w:r>
      <w:r w:rsidR="00064310">
        <w:t xml:space="preserve"> [18]</w:t>
      </w:r>
      <w:r w:rsidR="002F0507">
        <w:t xml:space="preserve">. </w:t>
      </w:r>
      <w:r w:rsidR="00D42329">
        <w:t xml:space="preserve">The position of the sunrays is essential to collecting the maximum amount of solar radiation. </w:t>
      </w:r>
      <w:r w:rsidR="002F0507">
        <w:t xml:space="preserve">This is why solar time is of great importance for solar energy generation. </w:t>
      </w:r>
      <w:r w:rsidR="00986B67">
        <w:t>Solar time is a different concept than</w:t>
      </w:r>
      <w:r w:rsidR="003B4B1D">
        <w:t xml:space="preserve"> the commonly known local time</w:t>
      </w:r>
      <w:r w:rsidR="00D42329">
        <w:t xml:space="preserve"> or local clock time</w:t>
      </w:r>
      <w:r w:rsidR="003B4B1D">
        <w:t xml:space="preserve">. The true solar time is measured </w:t>
      </w:r>
      <w:r w:rsidR="007F3E14">
        <w:t xml:space="preserve">by observing the motion of the sun, whereas, local time varies due to time zones and daylight savings. </w:t>
      </w:r>
      <w:r w:rsidR="00BD245E">
        <w:t>The position of the sun can be determined by using the hour angle equation, given below.</w:t>
      </w:r>
    </w:p>
    <w:p w14:paraId="14F61092" w14:textId="77777777" w:rsidR="00BD245E" w:rsidRPr="007E57F0" w:rsidRDefault="006F2260" w:rsidP="00915050">
      <w:pPr>
        <w:spacing w:line="480" w:lineRule="auto"/>
        <w:jc w:val="center"/>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s</m:t>
            </m:r>
          </m:sub>
        </m:sSub>
        <m:r>
          <w:rPr>
            <w:rFonts w:ascii="Cambria Math" w:hAnsi="Cambria Math"/>
            <w:sz w:val="28"/>
            <w:szCs w:val="28"/>
          </w:rPr>
          <m:t>=(ST-12)×15°</m:t>
        </m:r>
      </m:oMath>
      <w:r w:rsidR="00BC13B4">
        <w:rPr>
          <w:sz w:val="28"/>
          <w:szCs w:val="28"/>
        </w:rPr>
        <w:t xml:space="preserve"> [23]</w:t>
      </w:r>
    </w:p>
    <w:p w14:paraId="3EE65B26" w14:textId="77777777" w:rsidR="002819CD" w:rsidRPr="00795703" w:rsidRDefault="006F2260" w:rsidP="00915050">
      <w:pPr>
        <w:spacing w:line="480" w:lineRule="auto"/>
        <w:jc w:val="center"/>
      </w:pPr>
      <m:oMath>
        <m:sSub>
          <m:sSubPr>
            <m:ctrlPr>
              <w:rPr>
                <w:rFonts w:ascii="Cambria Math" w:hAnsi="Cambria Math"/>
                <w:i/>
              </w:rPr>
            </m:ctrlPr>
          </m:sSubPr>
          <m:e>
            <m:r>
              <w:rPr>
                <w:rFonts w:ascii="Cambria Math" w:hAnsi="Cambria Math"/>
              </w:rPr>
              <m:t>ω</m:t>
            </m:r>
          </m:e>
          <m:sub>
            <m:r>
              <w:rPr>
                <w:rFonts w:ascii="Cambria Math" w:hAnsi="Cambria Math"/>
              </w:rPr>
              <m:t>s</m:t>
            </m:r>
          </m:sub>
        </m:sSub>
      </m:oMath>
      <w:r w:rsidR="00795703" w:rsidRPr="00795703">
        <w:t xml:space="preserve"> = Hour Angle</w:t>
      </w:r>
      <w:r w:rsidR="0074385E">
        <w:t xml:space="preserve"> [°]</w:t>
      </w:r>
    </w:p>
    <w:p w14:paraId="26439DCB" w14:textId="77777777" w:rsidR="00795703" w:rsidRPr="00795703" w:rsidRDefault="00795703" w:rsidP="00915050">
      <w:pPr>
        <w:spacing w:line="480" w:lineRule="auto"/>
        <w:jc w:val="center"/>
      </w:pPr>
      <w:r w:rsidRPr="00795703">
        <w:t xml:space="preserve">ST = </w:t>
      </w:r>
      <w:r>
        <w:t>Solar Time</w:t>
      </w:r>
    </w:p>
    <w:p w14:paraId="0B09382F" w14:textId="77777777" w:rsidR="008746FE" w:rsidRDefault="002819CD" w:rsidP="00915050">
      <w:pPr>
        <w:spacing w:line="480" w:lineRule="auto"/>
        <w:jc w:val="both"/>
      </w:pPr>
      <w:r>
        <w:t>The hour angle is 0° at solar noon, when the sun is at its highest in the sky</w:t>
      </w:r>
      <w:r w:rsidR="00CC1D01">
        <w:t xml:space="preserve"> and pointing directly south</w:t>
      </w:r>
      <w:r>
        <w:t>. Every hour away from solar noon corresponds to an angular motion of the sun, since the sun rotates about 15° every hour in a 24 hour day. Thus, in the morning before solar noon the hour angle should be negative and after so</w:t>
      </w:r>
      <w:r w:rsidR="00D15E9A">
        <w:t>lar noon it should be positive [18].</w:t>
      </w:r>
      <w:r w:rsidR="0012468B">
        <w:t xml:space="preserve"> </w:t>
      </w:r>
      <w:proofErr w:type="gramStart"/>
      <w:r w:rsidR="0012468B">
        <w:t>Table 4 below shows the time of the day with the corresponding hour angle.</w:t>
      </w:r>
      <w:proofErr w:type="gramEnd"/>
    </w:p>
    <w:p w14:paraId="7BBD28D4" w14:textId="77777777" w:rsidR="0012468B" w:rsidRDefault="0012468B" w:rsidP="00915050">
      <w:pPr>
        <w:spacing w:line="480" w:lineRule="auto"/>
        <w:jc w:val="both"/>
      </w:pPr>
    </w:p>
    <w:p w14:paraId="22D45157" w14:textId="77777777" w:rsidR="0012468B" w:rsidRDefault="0012468B" w:rsidP="00915050">
      <w:pPr>
        <w:spacing w:line="480" w:lineRule="auto"/>
        <w:jc w:val="both"/>
      </w:pPr>
    </w:p>
    <w:p w14:paraId="4641480D" w14:textId="77777777" w:rsidR="0012468B" w:rsidRDefault="0012468B" w:rsidP="00915050">
      <w:pPr>
        <w:spacing w:line="480" w:lineRule="auto"/>
        <w:jc w:val="both"/>
      </w:pPr>
    </w:p>
    <w:p w14:paraId="51760592" w14:textId="77777777" w:rsidR="0012468B" w:rsidRDefault="0012468B" w:rsidP="00915050">
      <w:pPr>
        <w:spacing w:line="480" w:lineRule="auto"/>
        <w:jc w:val="both"/>
      </w:pPr>
    </w:p>
    <w:p w14:paraId="37C08CA1" w14:textId="77777777" w:rsidR="0012468B" w:rsidRDefault="0012468B" w:rsidP="0012468B">
      <w:pPr>
        <w:pStyle w:val="Caption"/>
        <w:keepNext/>
        <w:jc w:val="center"/>
      </w:pPr>
      <w:bookmarkStart w:id="48" w:name="_Toc384908722"/>
      <w:r>
        <w:lastRenderedPageBreak/>
        <w:t xml:space="preserve">Table </w:t>
      </w:r>
      <w:fldSimple w:instr=" SEQ Table \* ARABIC ">
        <w:r w:rsidR="0058540D">
          <w:rPr>
            <w:noProof/>
          </w:rPr>
          <w:t>4</w:t>
        </w:r>
      </w:fldSimple>
      <w:r>
        <w:t xml:space="preserve"> - Time of the day with corresponding Hour Angle</w:t>
      </w:r>
      <w:bookmarkEnd w:id="48"/>
    </w:p>
    <w:tbl>
      <w:tblPr>
        <w:tblStyle w:val="ListTable3-Accent11"/>
        <w:tblW w:w="3400" w:type="dxa"/>
        <w:jc w:val="center"/>
        <w:tblLook w:val="04A0" w:firstRow="1" w:lastRow="0" w:firstColumn="1" w:lastColumn="0" w:noHBand="0" w:noVBand="1"/>
      </w:tblPr>
      <w:tblGrid>
        <w:gridCol w:w="1309"/>
        <w:gridCol w:w="851"/>
        <w:gridCol w:w="1240"/>
      </w:tblGrid>
      <w:tr w:rsidR="0012468B" w:rsidRPr="0012468B" w14:paraId="51A5E119" w14:textId="77777777" w:rsidTr="0010731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2160" w:type="dxa"/>
            <w:gridSpan w:val="2"/>
            <w:tcBorders>
              <w:top w:val="single" w:sz="4" w:space="0" w:color="4F81BD" w:themeColor="accent1"/>
              <w:right w:val="single" w:sz="4" w:space="0" w:color="4F81BD" w:themeColor="accent1"/>
            </w:tcBorders>
            <w:noWrap/>
            <w:hideMark/>
          </w:tcPr>
          <w:p w14:paraId="70DFC71D"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Time of the day</w:t>
            </w:r>
          </w:p>
        </w:tc>
        <w:tc>
          <w:tcPr>
            <w:tcW w:w="1240" w:type="dxa"/>
            <w:tcBorders>
              <w:top w:val="single" w:sz="4" w:space="0" w:color="4F81BD" w:themeColor="accent1"/>
              <w:left w:val="single" w:sz="4" w:space="0" w:color="4F81BD" w:themeColor="accent1"/>
            </w:tcBorders>
            <w:noWrap/>
            <w:hideMark/>
          </w:tcPr>
          <w:p w14:paraId="53E6A071" w14:textId="77777777" w:rsidR="0012468B" w:rsidRPr="0012468B" w:rsidRDefault="0012468B" w:rsidP="0011710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Hour Angle</w:t>
            </w:r>
          </w:p>
        </w:tc>
      </w:tr>
      <w:tr w:rsidR="0012468B" w:rsidRPr="0012468B" w14:paraId="594852F7" w14:textId="77777777" w:rsidTr="0010731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0" w:type="dxa"/>
            <w:gridSpan w:val="2"/>
            <w:tcBorders>
              <w:right w:val="single" w:sz="4" w:space="0" w:color="4F81BD" w:themeColor="accent1"/>
            </w:tcBorders>
            <w:noWrap/>
            <w:hideMark/>
          </w:tcPr>
          <w:p w14:paraId="63B951F3"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[Hours]</w:t>
            </w:r>
          </w:p>
        </w:tc>
        <w:tc>
          <w:tcPr>
            <w:tcW w:w="1240" w:type="dxa"/>
            <w:tcBorders>
              <w:left w:val="single" w:sz="4" w:space="0" w:color="4F81BD" w:themeColor="accent1"/>
            </w:tcBorders>
            <w:noWrap/>
            <w:hideMark/>
          </w:tcPr>
          <w:p w14:paraId="5789B742" w14:textId="77777777" w:rsidR="0012468B" w:rsidRPr="0012468B" w:rsidRDefault="0012468B" w:rsidP="00117103">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[Degrees]</w:t>
            </w:r>
          </w:p>
        </w:tc>
      </w:tr>
      <w:tr w:rsidR="0012468B" w:rsidRPr="0012468B" w14:paraId="370C641B" w14:textId="77777777" w:rsidTr="00107312">
        <w:trPr>
          <w:trHeight w:val="288"/>
          <w:jc w:val="center"/>
        </w:trPr>
        <w:tc>
          <w:tcPr>
            <w:cnfStyle w:val="001000000000" w:firstRow="0" w:lastRow="0" w:firstColumn="1" w:lastColumn="0" w:oddVBand="0" w:evenVBand="0" w:oddHBand="0" w:evenHBand="0" w:firstRowFirstColumn="0" w:firstRowLastColumn="0" w:lastRowFirstColumn="0" w:lastRowLastColumn="0"/>
            <w:tcW w:w="1309" w:type="dxa"/>
            <w:tcBorders>
              <w:right w:val="single" w:sz="4" w:space="0" w:color="4F81BD" w:themeColor="accent1"/>
            </w:tcBorders>
            <w:noWrap/>
            <w:hideMark/>
          </w:tcPr>
          <w:p w14:paraId="46A3AE76"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7.00</w:t>
            </w:r>
          </w:p>
        </w:tc>
        <w:tc>
          <w:tcPr>
            <w:tcW w:w="851" w:type="dxa"/>
            <w:tcBorders>
              <w:left w:val="single" w:sz="4" w:space="0" w:color="4F81BD" w:themeColor="accent1"/>
              <w:right w:val="single" w:sz="4" w:space="0" w:color="4F81BD" w:themeColor="accent1"/>
            </w:tcBorders>
            <w:noWrap/>
            <w:hideMark/>
          </w:tcPr>
          <w:p w14:paraId="1068D1D1"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AM</w:t>
            </w:r>
          </w:p>
        </w:tc>
        <w:tc>
          <w:tcPr>
            <w:tcW w:w="1240" w:type="dxa"/>
            <w:tcBorders>
              <w:left w:val="single" w:sz="4" w:space="0" w:color="4F81BD" w:themeColor="accent1"/>
            </w:tcBorders>
            <w:noWrap/>
            <w:hideMark/>
          </w:tcPr>
          <w:p w14:paraId="2045F673"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-75</w:t>
            </w:r>
          </w:p>
        </w:tc>
      </w:tr>
      <w:tr w:rsidR="0012468B" w:rsidRPr="0012468B" w14:paraId="4ABADF20" w14:textId="77777777" w:rsidTr="0010731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09" w:type="dxa"/>
            <w:tcBorders>
              <w:right w:val="single" w:sz="4" w:space="0" w:color="4F81BD" w:themeColor="accent1"/>
            </w:tcBorders>
            <w:noWrap/>
            <w:hideMark/>
          </w:tcPr>
          <w:p w14:paraId="716940D7"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8.00</w:t>
            </w:r>
          </w:p>
        </w:tc>
        <w:tc>
          <w:tcPr>
            <w:tcW w:w="851" w:type="dxa"/>
            <w:tcBorders>
              <w:left w:val="single" w:sz="4" w:space="0" w:color="4F81BD" w:themeColor="accent1"/>
              <w:right w:val="single" w:sz="4" w:space="0" w:color="4F81BD" w:themeColor="accent1"/>
            </w:tcBorders>
            <w:noWrap/>
            <w:hideMark/>
          </w:tcPr>
          <w:p w14:paraId="6DE95A8F" w14:textId="77777777" w:rsidR="0012468B" w:rsidRPr="0012468B" w:rsidRDefault="0012468B" w:rsidP="00117103">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AM</w:t>
            </w:r>
          </w:p>
        </w:tc>
        <w:tc>
          <w:tcPr>
            <w:tcW w:w="1240" w:type="dxa"/>
            <w:tcBorders>
              <w:left w:val="single" w:sz="4" w:space="0" w:color="4F81BD" w:themeColor="accent1"/>
            </w:tcBorders>
            <w:noWrap/>
            <w:hideMark/>
          </w:tcPr>
          <w:p w14:paraId="2C4413DD" w14:textId="77777777" w:rsidR="0012468B" w:rsidRPr="0012468B" w:rsidRDefault="0012468B" w:rsidP="001171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-60</w:t>
            </w:r>
          </w:p>
        </w:tc>
      </w:tr>
      <w:tr w:rsidR="0012468B" w:rsidRPr="0012468B" w14:paraId="46AD37B2" w14:textId="77777777" w:rsidTr="00107312">
        <w:trPr>
          <w:trHeight w:val="288"/>
          <w:jc w:val="center"/>
        </w:trPr>
        <w:tc>
          <w:tcPr>
            <w:cnfStyle w:val="001000000000" w:firstRow="0" w:lastRow="0" w:firstColumn="1" w:lastColumn="0" w:oddVBand="0" w:evenVBand="0" w:oddHBand="0" w:evenHBand="0" w:firstRowFirstColumn="0" w:firstRowLastColumn="0" w:lastRowFirstColumn="0" w:lastRowLastColumn="0"/>
            <w:tcW w:w="1309" w:type="dxa"/>
            <w:tcBorders>
              <w:right w:val="single" w:sz="4" w:space="0" w:color="4F81BD" w:themeColor="accent1"/>
            </w:tcBorders>
            <w:noWrap/>
            <w:hideMark/>
          </w:tcPr>
          <w:p w14:paraId="7E0EA04B"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9.00</w:t>
            </w:r>
          </w:p>
        </w:tc>
        <w:tc>
          <w:tcPr>
            <w:tcW w:w="851" w:type="dxa"/>
            <w:tcBorders>
              <w:left w:val="single" w:sz="4" w:space="0" w:color="4F81BD" w:themeColor="accent1"/>
              <w:right w:val="single" w:sz="4" w:space="0" w:color="4F81BD" w:themeColor="accent1"/>
            </w:tcBorders>
            <w:noWrap/>
            <w:hideMark/>
          </w:tcPr>
          <w:p w14:paraId="12285D01"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AM</w:t>
            </w:r>
          </w:p>
        </w:tc>
        <w:tc>
          <w:tcPr>
            <w:tcW w:w="1240" w:type="dxa"/>
            <w:tcBorders>
              <w:left w:val="single" w:sz="4" w:space="0" w:color="4F81BD" w:themeColor="accent1"/>
            </w:tcBorders>
            <w:noWrap/>
            <w:hideMark/>
          </w:tcPr>
          <w:p w14:paraId="3184974D"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-45</w:t>
            </w:r>
          </w:p>
        </w:tc>
      </w:tr>
      <w:tr w:rsidR="0012468B" w:rsidRPr="0012468B" w14:paraId="54601A32" w14:textId="77777777" w:rsidTr="0010731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09" w:type="dxa"/>
            <w:tcBorders>
              <w:right w:val="single" w:sz="4" w:space="0" w:color="4F81BD" w:themeColor="accent1"/>
            </w:tcBorders>
            <w:noWrap/>
            <w:hideMark/>
          </w:tcPr>
          <w:p w14:paraId="7E3E6F84"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10.00</w:t>
            </w:r>
          </w:p>
        </w:tc>
        <w:tc>
          <w:tcPr>
            <w:tcW w:w="851" w:type="dxa"/>
            <w:tcBorders>
              <w:left w:val="single" w:sz="4" w:space="0" w:color="4F81BD" w:themeColor="accent1"/>
              <w:right w:val="single" w:sz="4" w:space="0" w:color="4F81BD" w:themeColor="accent1"/>
            </w:tcBorders>
            <w:noWrap/>
            <w:hideMark/>
          </w:tcPr>
          <w:p w14:paraId="3C492293" w14:textId="77777777" w:rsidR="0012468B" w:rsidRPr="0012468B" w:rsidRDefault="0012468B" w:rsidP="00117103">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AM</w:t>
            </w:r>
          </w:p>
        </w:tc>
        <w:tc>
          <w:tcPr>
            <w:tcW w:w="1240" w:type="dxa"/>
            <w:tcBorders>
              <w:left w:val="single" w:sz="4" w:space="0" w:color="4F81BD" w:themeColor="accent1"/>
            </w:tcBorders>
            <w:noWrap/>
            <w:hideMark/>
          </w:tcPr>
          <w:p w14:paraId="5CC0328C" w14:textId="77777777" w:rsidR="0012468B" w:rsidRPr="0012468B" w:rsidRDefault="0012468B" w:rsidP="001171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-30</w:t>
            </w:r>
          </w:p>
        </w:tc>
      </w:tr>
      <w:tr w:rsidR="0012468B" w:rsidRPr="0012468B" w14:paraId="1AA20442" w14:textId="77777777" w:rsidTr="00107312">
        <w:trPr>
          <w:trHeight w:val="288"/>
          <w:jc w:val="center"/>
        </w:trPr>
        <w:tc>
          <w:tcPr>
            <w:cnfStyle w:val="001000000000" w:firstRow="0" w:lastRow="0" w:firstColumn="1" w:lastColumn="0" w:oddVBand="0" w:evenVBand="0" w:oddHBand="0" w:evenHBand="0" w:firstRowFirstColumn="0" w:firstRowLastColumn="0" w:lastRowFirstColumn="0" w:lastRowLastColumn="0"/>
            <w:tcW w:w="1309" w:type="dxa"/>
            <w:tcBorders>
              <w:right w:val="single" w:sz="4" w:space="0" w:color="4F81BD" w:themeColor="accent1"/>
            </w:tcBorders>
            <w:noWrap/>
            <w:hideMark/>
          </w:tcPr>
          <w:p w14:paraId="05D9DB3E"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11.00</w:t>
            </w:r>
          </w:p>
        </w:tc>
        <w:tc>
          <w:tcPr>
            <w:tcW w:w="851" w:type="dxa"/>
            <w:tcBorders>
              <w:left w:val="single" w:sz="4" w:space="0" w:color="4F81BD" w:themeColor="accent1"/>
              <w:right w:val="single" w:sz="4" w:space="0" w:color="4F81BD" w:themeColor="accent1"/>
            </w:tcBorders>
            <w:noWrap/>
            <w:hideMark/>
          </w:tcPr>
          <w:p w14:paraId="11BC7C4B"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AM</w:t>
            </w:r>
          </w:p>
        </w:tc>
        <w:tc>
          <w:tcPr>
            <w:tcW w:w="1240" w:type="dxa"/>
            <w:tcBorders>
              <w:left w:val="single" w:sz="4" w:space="0" w:color="4F81BD" w:themeColor="accent1"/>
            </w:tcBorders>
            <w:noWrap/>
            <w:hideMark/>
          </w:tcPr>
          <w:p w14:paraId="06F90784"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-15</w:t>
            </w:r>
          </w:p>
        </w:tc>
      </w:tr>
      <w:tr w:rsidR="0012468B" w:rsidRPr="0012468B" w14:paraId="23B96ACE" w14:textId="77777777" w:rsidTr="0010731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09" w:type="dxa"/>
            <w:tcBorders>
              <w:right w:val="single" w:sz="4" w:space="0" w:color="4F81BD" w:themeColor="accent1"/>
            </w:tcBorders>
            <w:noWrap/>
            <w:hideMark/>
          </w:tcPr>
          <w:p w14:paraId="548A1F62"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12.00</w:t>
            </w:r>
          </w:p>
        </w:tc>
        <w:tc>
          <w:tcPr>
            <w:tcW w:w="851" w:type="dxa"/>
            <w:tcBorders>
              <w:left w:val="single" w:sz="4" w:space="0" w:color="4F81BD" w:themeColor="accent1"/>
              <w:right w:val="single" w:sz="4" w:space="0" w:color="4F81BD" w:themeColor="accent1"/>
            </w:tcBorders>
            <w:noWrap/>
            <w:hideMark/>
          </w:tcPr>
          <w:p w14:paraId="51E2D069" w14:textId="77777777" w:rsidR="0012468B" w:rsidRPr="0012468B" w:rsidRDefault="0012468B" w:rsidP="00117103">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PM</w:t>
            </w:r>
          </w:p>
        </w:tc>
        <w:tc>
          <w:tcPr>
            <w:tcW w:w="1240" w:type="dxa"/>
            <w:tcBorders>
              <w:left w:val="single" w:sz="4" w:space="0" w:color="4F81BD" w:themeColor="accent1"/>
            </w:tcBorders>
            <w:noWrap/>
            <w:hideMark/>
          </w:tcPr>
          <w:p w14:paraId="056235DF" w14:textId="77777777" w:rsidR="0012468B" w:rsidRPr="0012468B" w:rsidRDefault="0012468B" w:rsidP="001171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0</w:t>
            </w:r>
          </w:p>
        </w:tc>
      </w:tr>
      <w:tr w:rsidR="0012468B" w:rsidRPr="0012468B" w14:paraId="2F15978B" w14:textId="77777777" w:rsidTr="00107312">
        <w:trPr>
          <w:trHeight w:val="288"/>
          <w:jc w:val="center"/>
        </w:trPr>
        <w:tc>
          <w:tcPr>
            <w:cnfStyle w:val="001000000000" w:firstRow="0" w:lastRow="0" w:firstColumn="1" w:lastColumn="0" w:oddVBand="0" w:evenVBand="0" w:oddHBand="0" w:evenHBand="0" w:firstRowFirstColumn="0" w:firstRowLastColumn="0" w:lastRowFirstColumn="0" w:lastRowLastColumn="0"/>
            <w:tcW w:w="1309" w:type="dxa"/>
            <w:tcBorders>
              <w:right w:val="single" w:sz="4" w:space="0" w:color="4F81BD" w:themeColor="accent1"/>
            </w:tcBorders>
            <w:noWrap/>
            <w:hideMark/>
          </w:tcPr>
          <w:p w14:paraId="1B431C8E"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13.00</w:t>
            </w:r>
          </w:p>
        </w:tc>
        <w:tc>
          <w:tcPr>
            <w:tcW w:w="851" w:type="dxa"/>
            <w:tcBorders>
              <w:left w:val="single" w:sz="4" w:space="0" w:color="4F81BD" w:themeColor="accent1"/>
              <w:right w:val="single" w:sz="4" w:space="0" w:color="4F81BD" w:themeColor="accent1"/>
            </w:tcBorders>
            <w:noWrap/>
            <w:hideMark/>
          </w:tcPr>
          <w:p w14:paraId="78AB4481"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PM</w:t>
            </w:r>
          </w:p>
        </w:tc>
        <w:tc>
          <w:tcPr>
            <w:tcW w:w="1240" w:type="dxa"/>
            <w:tcBorders>
              <w:left w:val="single" w:sz="4" w:space="0" w:color="4F81BD" w:themeColor="accent1"/>
            </w:tcBorders>
            <w:noWrap/>
            <w:hideMark/>
          </w:tcPr>
          <w:p w14:paraId="5D700FA8"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15</w:t>
            </w:r>
          </w:p>
        </w:tc>
      </w:tr>
      <w:tr w:rsidR="0012468B" w:rsidRPr="0012468B" w14:paraId="0912ACE2" w14:textId="77777777" w:rsidTr="0010731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09" w:type="dxa"/>
            <w:tcBorders>
              <w:right w:val="single" w:sz="4" w:space="0" w:color="4F81BD" w:themeColor="accent1"/>
            </w:tcBorders>
            <w:noWrap/>
            <w:hideMark/>
          </w:tcPr>
          <w:p w14:paraId="6A637E78"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14.00</w:t>
            </w:r>
          </w:p>
        </w:tc>
        <w:tc>
          <w:tcPr>
            <w:tcW w:w="851" w:type="dxa"/>
            <w:tcBorders>
              <w:left w:val="single" w:sz="4" w:space="0" w:color="4F81BD" w:themeColor="accent1"/>
              <w:right w:val="single" w:sz="4" w:space="0" w:color="4F81BD" w:themeColor="accent1"/>
            </w:tcBorders>
            <w:noWrap/>
            <w:hideMark/>
          </w:tcPr>
          <w:p w14:paraId="05F7ACAC" w14:textId="77777777" w:rsidR="0012468B" w:rsidRPr="0012468B" w:rsidRDefault="0012468B" w:rsidP="00117103">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PM</w:t>
            </w:r>
          </w:p>
        </w:tc>
        <w:tc>
          <w:tcPr>
            <w:tcW w:w="1240" w:type="dxa"/>
            <w:tcBorders>
              <w:left w:val="single" w:sz="4" w:space="0" w:color="4F81BD" w:themeColor="accent1"/>
            </w:tcBorders>
            <w:noWrap/>
            <w:hideMark/>
          </w:tcPr>
          <w:p w14:paraId="09A7E541" w14:textId="77777777" w:rsidR="0012468B" w:rsidRPr="0012468B" w:rsidRDefault="0012468B" w:rsidP="001171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30</w:t>
            </w:r>
          </w:p>
        </w:tc>
      </w:tr>
      <w:tr w:rsidR="0012468B" w:rsidRPr="0012468B" w14:paraId="389B099C" w14:textId="77777777" w:rsidTr="00107312">
        <w:trPr>
          <w:trHeight w:val="288"/>
          <w:jc w:val="center"/>
        </w:trPr>
        <w:tc>
          <w:tcPr>
            <w:cnfStyle w:val="001000000000" w:firstRow="0" w:lastRow="0" w:firstColumn="1" w:lastColumn="0" w:oddVBand="0" w:evenVBand="0" w:oddHBand="0" w:evenHBand="0" w:firstRowFirstColumn="0" w:firstRowLastColumn="0" w:lastRowFirstColumn="0" w:lastRowLastColumn="0"/>
            <w:tcW w:w="1309" w:type="dxa"/>
            <w:tcBorders>
              <w:right w:val="single" w:sz="4" w:space="0" w:color="4F81BD" w:themeColor="accent1"/>
            </w:tcBorders>
            <w:noWrap/>
            <w:hideMark/>
          </w:tcPr>
          <w:p w14:paraId="2C7F0B68"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15.00</w:t>
            </w:r>
          </w:p>
        </w:tc>
        <w:tc>
          <w:tcPr>
            <w:tcW w:w="851" w:type="dxa"/>
            <w:tcBorders>
              <w:left w:val="single" w:sz="4" w:space="0" w:color="4F81BD" w:themeColor="accent1"/>
              <w:right w:val="single" w:sz="4" w:space="0" w:color="4F81BD" w:themeColor="accent1"/>
            </w:tcBorders>
            <w:noWrap/>
            <w:hideMark/>
          </w:tcPr>
          <w:p w14:paraId="20E55C31"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PM</w:t>
            </w:r>
          </w:p>
        </w:tc>
        <w:tc>
          <w:tcPr>
            <w:tcW w:w="1240" w:type="dxa"/>
            <w:tcBorders>
              <w:left w:val="single" w:sz="4" w:space="0" w:color="4F81BD" w:themeColor="accent1"/>
            </w:tcBorders>
            <w:noWrap/>
            <w:hideMark/>
          </w:tcPr>
          <w:p w14:paraId="1A0E7B40"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45</w:t>
            </w:r>
          </w:p>
        </w:tc>
      </w:tr>
      <w:tr w:rsidR="0012468B" w:rsidRPr="0012468B" w14:paraId="32C65FC7" w14:textId="77777777" w:rsidTr="0010731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09" w:type="dxa"/>
            <w:tcBorders>
              <w:right w:val="single" w:sz="4" w:space="0" w:color="4F81BD" w:themeColor="accent1"/>
            </w:tcBorders>
            <w:noWrap/>
            <w:hideMark/>
          </w:tcPr>
          <w:p w14:paraId="2ECC8AD4"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16.00</w:t>
            </w:r>
          </w:p>
        </w:tc>
        <w:tc>
          <w:tcPr>
            <w:tcW w:w="851" w:type="dxa"/>
            <w:tcBorders>
              <w:left w:val="single" w:sz="4" w:space="0" w:color="4F81BD" w:themeColor="accent1"/>
              <w:right w:val="single" w:sz="4" w:space="0" w:color="4F81BD" w:themeColor="accent1"/>
            </w:tcBorders>
            <w:noWrap/>
            <w:hideMark/>
          </w:tcPr>
          <w:p w14:paraId="77F6A2BB" w14:textId="77777777" w:rsidR="0012468B" w:rsidRPr="0012468B" w:rsidRDefault="0012468B" w:rsidP="00117103">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PM</w:t>
            </w:r>
          </w:p>
        </w:tc>
        <w:tc>
          <w:tcPr>
            <w:tcW w:w="1240" w:type="dxa"/>
            <w:tcBorders>
              <w:left w:val="single" w:sz="4" w:space="0" w:color="4F81BD" w:themeColor="accent1"/>
            </w:tcBorders>
            <w:noWrap/>
            <w:hideMark/>
          </w:tcPr>
          <w:p w14:paraId="4BCDD738" w14:textId="77777777" w:rsidR="0012468B" w:rsidRPr="0012468B" w:rsidRDefault="0012468B" w:rsidP="001171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60</w:t>
            </w:r>
          </w:p>
        </w:tc>
      </w:tr>
      <w:tr w:rsidR="0012468B" w:rsidRPr="0012468B" w14:paraId="4ED1EF69" w14:textId="77777777" w:rsidTr="00107312">
        <w:trPr>
          <w:trHeight w:val="288"/>
          <w:jc w:val="center"/>
        </w:trPr>
        <w:tc>
          <w:tcPr>
            <w:cnfStyle w:val="001000000000" w:firstRow="0" w:lastRow="0" w:firstColumn="1" w:lastColumn="0" w:oddVBand="0" w:evenVBand="0" w:oddHBand="0" w:evenHBand="0" w:firstRowFirstColumn="0" w:firstRowLastColumn="0" w:lastRowFirstColumn="0" w:lastRowLastColumn="0"/>
            <w:tcW w:w="1309" w:type="dxa"/>
            <w:tcBorders>
              <w:right w:val="single" w:sz="4" w:space="0" w:color="4F81BD" w:themeColor="accent1"/>
            </w:tcBorders>
            <w:noWrap/>
            <w:hideMark/>
          </w:tcPr>
          <w:p w14:paraId="7F55265D"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17.00</w:t>
            </w:r>
          </w:p>
        </w:tc>
        <w:tc>
          <w:tcPr>
            <w:tcW w:w="851" w:type="dxa"/>
            <w:tcBorders>
              <w:left w:val="single" w:sz="4" w:space="0" w:color="4F81BD" w:themeColor="accent1"/>
              <w:right w:val="single" w:sz="4" w:space="0" w:color="4F81BD" w:themeColor="accent1"/>
            </w:tcBorders>
            <w:noWrap/>
            <w:hideMark/>
          </w:tcPr>
          <w:p w14:paraId="00ADAC29"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PM</w:t>
            </w:r>
          </w:p>
        </w:tc>
        <w:tc>
          <w:tcPr>
            <w:tcW w:w="1240" w:type="dxa"/>
            <w:tcBorders>
              <w:left w:val="single" w:sz="4" w:space="0" w:color="4F81BD" w:themeColor="accent1"/>
            </w:tcBorders>
            <w:noWrap/>
            <w:hideMark/>
          </w:tcPr>
          <w:p w14:paraId="21B24370"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75</w:t>
            </w:r>
          </w:p>
        </w:tc>
      </w:tr>
      <w:tr w:rsidR="0012468B" w:rsidRPr="0012468B" w14:paraId="041A102C" w14:textId="77777777" w:rsidTr="0010731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09" w:type="dxa"/>
            <w:tcBorders>
              <w:right w:val="single" w:sz="4" w:space="0" w:color="4F81BD" w:themeColor="accent1"/>
            </w:tcBorders>
            <w:noWrap/>
            <w:hideMark/>
          </w:tcPr>
          <w:p w14:paraId="66DA7EAC"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18.00</w:t>
            </w:r>
          </w:p>
        </w:tc>
        <w:tc>
          <w:tcPr>
            <w:tcW w:w="851" w:type="dxa"/>
            <w:tcBorders>
              <w:left w:val="single" w:sz="4" w:space="0" w:color="4F81BD" w:themeColor="accent1"/>
              <w:right w:val="single" w:sz="4" w:space="0" w:color="4F81BD" w:themeColor="accent1"/>
            </w:tcBorders>
            <w:noWrap/>
            <w:hideMark/>
          </w:tcPr>
          <w:p w14:paraId="673A87D0" w14:textId="77777777" w:rsidR="0012468B" w:rsidRPr="0012468B" w:rsidRDefault="0012468B" w:rsidP="00117103">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PM</w:t>
            </w:r>
          </w:p>
        </w:tc>
        <w:tc>
          <w:tcPr>
            <w:tcW w:w="1240" w:type="dxa"/>
            <w:tcBorders>
              <w:left w:val="single" w:sz="4" w:space="0" w:color="4F81BD" w:themeColor="accent1"/>
            </w:tcBorders>
            <w:noWrap/>
            <w:hideMark/>
          </w:tcPr>
          <w:p w14:paraId="4B793604" w14:textId="77777777" w:rsidR="0012468B" w:rsidRPr="0012468B" w:rsidRDefault="0012468B" w:rsidP="001171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90</w:t>
            </w:r>
          </w:p>
        </w:tc>
      </w:tr>
      <w:tr w:rsidR="0012468B" w:rsidRPr="0012468B" w14:paraId="6A0ABB22" w14:textId="77777777" w:rsidTr="00107312">
        <w:trPr>
          <w:trHeight w:val="288"/>
          <w:jc w:val="center"/>
        </w:trPr>
        <w:tc>
          <w:tcPr>
            <w:cnfStyle w:val="001000000000" w:firstRow="0" w:lastRow="0" w:firstColumn="1" w:lastColumn="0" w:oddVBand="0" w:evenVBand="0" w:oddHBand="0" w:evenHBand="0" w:firstRowFirstColumn="0" w:firstRowLastColumn="0" w:lastRowFirstColumn="0" w:lastRowLastColumn="0"/>
            <w:tcW w:w="1309" w:type="dxa"/>
            <w:tcBorders>
              <w:bottom w:val="single" w:sz="4" w:space="0" w:color="4F81BD" w:themeColor="accent1"/>
              <w:right w:val="single" w:sz="4" w:space="0" w:color="4F81BD" w:themeColor="accent1"/>
            </w:tcBorders>
            <w:noWrap/>
            <w:hideMark/>
          </w:tcPr>
          <w:p w14:paraId="76EB1DDB" w14:textId="77777777" w:rsidR="0012468B" w:rsidRPr="0012468B" w:rsidRDefault="0012468B" w:rsidP="00117103">
            <w:pPr>
              <w:jc w:val="center"/>
              <w:rPr>
                <w:rFonts w:ascii="Calibri" w:hAnsi="Calibri"/>
                <w:color w:val="000000"/>
                <w:sz w:val="22"/>
                <w:szCs w:val="22"/>
              </w:rPr>
            </w:pPr>
            <w:r w:rsidRPr="0012468B">
              <w:rPr>
                <w:rFonts w:ascii="Calibri" w:hAnsi="Calibri"/>
                <w:color w:val="000000"/>
                <w:sz w:val="22"/>
                <w:szCs w:val="22"/>
              </w:rPr>
              <w:t>19.00</w:t>
            </w:r>
          </w:p>
        </w:tc>
        <w:tc>
          <w:tcPr>
            <w:tcW w:w="851" w:type="dxa"/>
            <w:tcBorders>
              <w:left w:val="single" w:sz="4" w:space="0" w:color="4F81BD" w:themeColor="accent1"/>
              <w:bottom w:val="single" w:sz="4" w:space="0" w:color="4F81BD" w:themeColor="accent1"/>
              <w:right w:val="single" w:sz="4" w:space="0" w:color="4F81BD" w:themeColor="accent1"/>
            </w:tcBorders>
            <w:noWrap/>
            <w:hideMark/>
          </w:tcPr>
          <w:p w14:paraId="34E54B67"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12468B">
              <w:rPr>
                <w:rFonts w:ascii="Calibri" w:hAnsi="Calibri"/>
                <w:b/>
                <w:color w:val="000000"/>
                <w:sz w:val="22"/>
                <w:szCs w:val="22"/>
              </w:rPr>
              <w:t>PM</w:t>
            </w:r>
          </w:p>
        </w:tc>
        <w:tc>
          <w:tcPr>
            <w:tcW w:w="1240" w:type="dxa"/>
            <w:tcBorders>
              <w:left w:val="single" w:sz="4" w:space="0" w:color="4F81BD" w:themeColor="accent1"/>
              <w:bottom w:val="single" w:sz="4" w:space="0" w:color="4F81BD" w:themeColor="accent1"/>
            </w:tcBorders>
            <w:noWrap/>
            <w:hideMark/>
          </w:tcPr>
          <w:p w14:paraId="5B8A772C" w14:textId="77777777" w:rsidR="0012468B" w:rsidRPr="0012468B" w:rsidRDefault="0012468B" w:rsidP="0011710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2468B">
              <w:rPr>
                <w:rFonts w:ascii="Calibri" w:hAnsi="Calibri"/>
                <w:color w:val="000000"/>
                <w:sz w:val="22"/>
                <w:szCs w:val="22"/>
              </w:rPr>
              <w:t>105</w:t>
            </w:r>
          </w:p>
        </w:tc>
      </w:tr>
    </w:tbl>
    <w:p w14:paraId="38B9F3A0" w14:textId="77777777" w:rsidR="0012468B" w:rsidRDefault="0012468B" w:rsidP="00915050">
      <w:pPr>
        <w:spacing w:line="480" w:lineRule="auto"/>
        <w:jc w:val="both"/>
      </w:pPr>
    </w:p>
    <w:p w14:paraId="50C406A8" w14:textId="77777777" w:rsidR="0012468B" w:rsidRDefault="0012468B" w:rsidP="00915050">
      <w:pPr>
        <w:spacing w:line="480" w:lineRule="auto"/>
        <w:jc w:val="both"/>
      </w:pPr>
    </w:p>
    <w:p w14:paraId="0B404A74" w14:textId="77777777" w:rsidR="003B343D" w:rsidRDefault="003B343D" w:rsidP="00915050">
      <w:pPr>
        <w:spacing w:line="480" w:lineRule="auto"/>
        <w:jc w:val="both"/>
      </w:pPr>
    </w:p>
    <w:p w14:paraId="3C74FB70" w14:textId="77777777" w:rsidR="003B343D" w:rsidRDefault="003B343D" w:rsidP="00915050">
      <w:pPr>
        <w:spacing w:line="480" w:lineRule="auto"/>
        <w:jc w:val="both"/>
      </w:pPr>
    </w:p>
    <w:p w14:paraId="6EDED379" w14:textId="77777777" w:rsidR="003B343D" w:rsidRDefault="003B343D" w:rsidP="00915050">
      <w:pPr>
        <w:spacing w:line="480" w:lineRule="auto"/>
        <w:jc w:val="both"/>
      </w:pPr>
    </w:p>
    <w:p w14:paraId="7563B659" w14:textId="77777777" w:rsidR="003B343D" w:rsidRDefault="003B343D" w:rsidP="00915050">
      <w:pPr>
        <w:spacing w:line="480" w:lineRule="auto"/>
        <w:jc w:val="both"/>
      </w:pPr>
    </w:p>
    <w:p w14:paraId="0D577C08" w14:textId="77777777" w:rsidR="003B343D" w:rsidRDefault="003B343D" w:rsidP="00915050">
      <w:pPr>
        <w:spacing w:line="480" w:lineRule="auto"/>
        <w:jc w:val="both"/>
      </w:pPr>
    </w:p>
    <w:p w14:paraId="703DF095" w14:textId="77777777" w:rsidR="003B343D" w:rsidRDefault="003B343D" w:rsidP="00915050">
      <w:pPr>
        <w:spacing w:line="480" w:lineRule="auto"/>
        <w:jc w:val="both"/>
      </w:pPr>
    </w:p>
    <w:p w14:paraId="13436E61" w14:textId="77777777" w:rsidR="004D65AB" w:rsidRDefault="004D65AB" w:rsidP="00915050">
      <w:pPr>
        <w:spacing w:line="480" w:lineRule="auto"/>
        <w:jc w:val="both"/>
      </w:pPr>
    </w:p>
    <w:p w14:paraId="1CEE4898" w14:textId="77777777" w:rsidR="004D65AB" w:rsidRDefault="004D65AB" w:rsidP="00915050">
      <w:pPr>
        <w:spacing w:line="480" w:lineRule="auto"/>
        <w:jc w:val="both"/>
      </w:pPr>
    </w:p>
    <w:p w14:paraId="7C63C263" w14:textId="77777777" w:rsidR="004D65AB" w:rsidRDefault="004D65AB" w:rsidP="00915050">
      <w:pPr>
        <w:spacing w:line="480" w:lineRule="auto"/>
        <w:jc w:val="both"/>
      </w:pPr>
    </w:p>
    <w:p w14:paraId="1A2541A2" w14:textId="77777777" w:rsidR="004D65AB" w:rsidRDefault="004D65AB" w:rsidP="00915050">
      <w:pPr>
        <w:spacing w:line="480" w:lineRule="auto"/>
        <w:jc w:val="both"/>
      </w:pPr>
    </w:p>
    <w:p w14:paraId="2253AC76" w14:textId="77777777" w:rsidR="004D65AB" w:rsidRDefault="004D65AB" w:rsidP="00915050">
      <w:pPr>
        <w:spacing w:line="480" w:lineRule="auto"/>
        <w:jc w:val="both"/>
      </w:pPr>
    </w:p>
    <w:p w14:paraId="7F0BDEB7" w14:textId="77777777" w:rsidR="004D65AB" w:rsidRDefault="004D65AB" w:rsidP="00915050">
      <w:pPr>
        <w:spacing w:line="480" w:lineRule="auto"/>
        <w:jc w:val="both"/>
      </w:pPr>
    </w:p>
    <w:p w14:paraId="056C06FF" w14:textId="77777777" w:rsidR="00156A5E" w:rsidRDefault="00156A5E" w:rsidP="00156A5E">
      <w:pPr>
        <w:pStyle w:val="Heading2"/>
      </w:pPr>
      <w:bookmarkStart w:id="49" w:name="_Toc384908687"/>
      <w:r>
        <w:lastRenderedPageBreak/>
        <w:t>Solar Power Generation:</w:t>
      </w:r>
      <w:bookmarkEnd w:id="49"/>
    </w:p>
    <w:p w14:paraId="1C552980" w14:textId="77777777" w:rsidR="006008CC" w:rsidRDefault="006008CC" w:rsidP="006008CC"/>
    <w:p w14:paraId="0A25C435" w14:textId="77777777" w:rsidR="006008CC" w:rsidRDefault="006008CC" w:rsidP="00421191">
      <w:pPr>
        <w:spacing w:line="480" w:lineRule="auto"/>
        <w:ind w:firstLine="720"/>
        <w:jc w:val="both"/>
      </w:pPr>
      <w:r w:rsidRPr="007373B4">
        <w:t>Calculating the absorption of the solar panel is a process that goes through many steps. The wavelength, band gap and energy of the sunlight, the angle of incidence, the solar cell material and efficiency are all aspects that must be considered.  The band gap is the minimum amount of energy required for an electron t</w:t>
      </w:r>
      <w:r>
        <w:t xml:space="preserve">o </w:t>
      </w:r>
      <w:r w:rsidR="005E3D06">
        <w:t>break free of its bound state [22</w:t>
      </w:r>
      <w:r>
        <w:t xml:space="preserve">]. It determines how much energy is generated. </w:t>
      </w:r>
      <w:r w:rsidRPr="007373B4">
        <w:t>When the energy of a photon is equal to or greater than the band gap of the material, the photon is absorbed by the material and excites an electron into the conduction band [</w:t>
      </w:r>
      <w:r w:rsidR="005E3D06">
        <w:t>2</w:t>
      </w:r>
      <w:r w:rsidRPr="007373B4">
        <w:t>2].</w:t>
      </w:r>
      <w:r>
        <w:t xml:space="preserve"> Photovoltaic energy is based on the energy generated by these photons. Materials with a high absorption coefficient are able to absorb photons more easily. The diagram below shows the absorption coefficients of multiple materials including silicon (Si), which is our chosen cell material. Absorption coefficient (</w:t>
      </w:r>
      <m:oMath>
        <m:r>
          <w:rPr>
            <w:rFonts w:ascii="Cambria Math" w:hAnsi="Cambria Math"/>
          </w:rPr>
          <m:t>α)</m:t>
        </m:r>
      </m:oMath>
      <w:r>
        <w:t xml:space="preserve"> is calculated using the following formula:</w:t>
      </w:r>
    </w:p>
    <w:p w14:paraId="65E4DB46" w14:textId="77777777" w:rsidR="006008CC" w:rsidRPr="006008CC" w:rsidRDefault="006008CC" w:rsidP="00280A83">
      <w:pPr>
        <w:spacing w:line="480" w:lineRule="auto"/>
        <w:jc w:val="center"/>
        <w:rPr>
          <w:sz w:val="28"/>
          <w:szCs w:val="28"/>
        </w:rPr>
      </w:pPr>
      <m:oMath>
        <m:r>
          <w:rPr>
            <w:rFonts w:ascii="Cambria Math" w:hAnsi="Cambria Math"/>
            <w:sz w:val="28"/>
            <w:szCs w:val="28"/>
          </w:rPr>
          <m:t xml:space="preserve">α= </m:t>
        </m:r>
        <m:f>
          <m:fPr>
            <m:ctrlPr>
              <w:rPr>
                <w:rFonts w:ascii="Cambria Math" w:hAnsi="Cambria Math"/>
                <w:i/>
                <w:sz w:val="28"/>
                <w:szCs w:val="28"/>
              </w:rPr>
            </m:ctrlPr>
          </m:fPr>
          <m:num>
            <m:r>
              <w:rPr>
                <w:rFonts w:ascii="Cambria Math" w:hAnsi="Cambria Math"/>
                <w:sz w:val="28"/>
                <w:szCs w:val="28"/>
              </w:rPr>
              <m:t>4πk</m:t>
            </m:r>
          </m:num>
          <m:den>
            <m:r>
              <w:rPr>
                <w:rFonts w:ascii="Cambria Math" w:hAnsi="Cambria Math"/>
                <w:sz w:val="28"/>
                <w:szCs w:val="28"/>
              </w:rPr>
              <m:t>λ</m:t>
            </m:r>
          </m:den>
        </m:f>
      </m:oMath>
      <w:r w:rsidR="00280A83">
        <w:rPr>
          <w:sz w:val="28"/>
          <w:szCs w:val="28"/>
        </w:rPr>
        <w:t xml:space="preserve"> [22]</w:t>
      </w:r>
    </w:p>
    <w:p w14:paraId="17BD0B36" w14:textId="77777777" w:rsidR="00387BAA" w:rsidRDefault="00387BAA" w:rsidP="00B758E2">
      <w:pPr>
        <w:spacing w:line="480" w:lineRule="auto"/>
        <w:jc w:val="center"/>
      </w:pPr>
      <m:oMath>
        <m:r>
          <w:rPr>
            <w:rFonts w:ascii="Cambria Math" w:hAnsi="Cambria Math"/>
          </w:rPr>
          <m:t>α</m:t>
        </m:r>
      </m:oMath>
      <w:r>
        <w:t xml:space="preserve"> </w:t>
      </w:r>
      <w:r w:rsidR="00706B3E">
        <w:t>= a</w:t>
      </w:r>
      <w:r>
        <w:t>bsorption coefficient</w:t>
      </w:r>
    </w:p>
    <w:p w14:paraId="4A63D6FB" w14:textId="77777777" w:rsidR="006008CC" w:rsidRDefault="006008CC" w:rsidP="00B758E2">
      <w:pPr>
        <w:spacing w:line="480" w:lineRule="auto"/>
        <w:jc w:val="center"/>
      </w:pPr>
      <w:r>
        <w:t>k = Boltzmann’s constant</w:t>
      </w:r>
    </w:p>
    <w:p w14:paraId="733B3625" w14:textId="77777777" w:rsidR="006008CC" w:rsidRDefault="006008CC" w:rsidP="00B758E2">
      <w:pPr>
        <w:spacing w:line="480" w:lineRule="auto"/>
        <w:jc w:val="center"/>
      </w:pPr>
      <m:oMath>
        <m:r>
          <w:rPr>
            <w:rFonts w:ascii="Cambria Math" w:hAnsi="Cambria Math"/>
          </w:rPr>
          <m:t>λ</m:t>
        </m:r>
      </m:oMath>
      <w:r>
        <w:t xml:space="preserve"> = wavelength</w:t>
      </w:r>
    </w:p>
    <w:p w14:paraId="419916E9" w14:textId="77777777" w:rsidR="00D876A5" w:rsidRDefault="004629C3" w:rsidP="00D876A5">
      <w:pPr>
        <w:keepNext/>
        <w:spacing w:line="480" w:lineRule="auto"/>
        <w:jc w:val="center"/>
      </w:pPr>
      <w:r>
        <w:rPr>
          <w:noProof/>
        </w:rPr>
        <w:drawing>
          <wp:inline distT="0" distB="0" distL="0" distR="0" wp14:anchorId="172F0F0F" wp14:editId="036175E4">
            <wp:extent cx="3686547" cy="197273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06724" cy="1983531"/>
                    </a:xfrm>
                    <a:prstGeom prst="rect">
                      <a:avLst/>
                    </a:prstGeom>
                  </pic:spPr>
                </pic:pic>
              </a:graphicData>
            </a:graphic>
          </wp:inline>
        </w:drawing>
      </w:r>
    </w:p>
    <w:p w14:paraId="2910D105" w14:textId="77777777" w:rsidR="004629C3" w:rsidRDefault="00D876A5" w:rsidP="00D876A5">
      <w:pPr>
        <w:pStyle w:val="Caption"/>
        <w:jc w:val="center"/>
      </w:pPr>
      <w:bookmarkStart w:id="50" w:name="_Toc384908755"/>
      <w:r>
        <w:t xml:space="preserve">Figure </w:t>
      </w:r>
      <w:fldSimple w:instr=" SEQ Figure \* ARABIC ">
        <w:r w:rsidR="00E05117">
          <w:rPr>
            <w:noProof/>
          </w:rPr>
          <w:t>14</w:t>
        </w:r>
      </w:fldSimple>
      <w:r>
        <w:t xml:space="preserve"> - Absorption and Reflection of irradiati</w:t>
      </w:r>
      <w:r w:rsidR="007F1E1E">
        <w:t>on for a semitransparent medium [24].</w:t>
      </w:r>
      <w:bookmarkEnd w:id="50"/>
    </w:p>
    <w:p w14:paraId="052F87A2" w14:textId="77777777" w:rsidR="001A497C" w:rsidRDefault="00387BAA" w:rsidP="00D72798">
      <w:pPr>
        <w:keepNext/>
        <w:spacing w:line="480" w:lineRule="auto"/>
        <w:jc w:val="center"/>
      </w:pPr>
      <w:r>
        <w:rPr>
          <w:rFonts w:ascii="Helvetica" w:hAnsi="Helvetica" w:cs="Helvetica"/>
          <w:noProof/>
        </w:rPr>
        <w:lastRenderedPageBreak/>
        <w:drawing>
          <wp:inline distT="0" distB="0" distL="0" distR="0" wp14:anchorId="4CF44B39" wp14:editId="52F6A7AB">
            <wp:extent cx="4250267" cy="32585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3129" cy="3276065"/>
                    </a:xfrm>
                    <a:prstGeom prst="rect">
                      <a:avLst/>
                    </a:prstGeom>
                    <a:noFill/>
                    <a:ln>
                      <a:noFill/>
                    </a:ln>
                  </pic:spPr>
                </pic:pic>
              </a:graphicData>
            </a:graphic>
          </wp:inline>
        </w:drawing>
      </w:r>
    </w:p>
    <w:p w14:paraId="0B730B06" w14:textId="77777777" w:rsidR="00EB38F5" w:rsidRPr="00EB38F5" w:rsidRDefault="001A497C" w:rsidP="00D72798">
      <w:pPr>
        <w:pStyle w:val="Caption"/>
        <w:jc w:val="center"/>
      </w:pPr>
      <w:bookmarkStart w:id="51" w:name="_Toc384908756"/>
      <w:r>
        <w:t xml:space="preserve">Figure </w:t>
      </w:r>
      <w:fldSimple w:instr=" SEQ Figure \* ARABIC ">
        <w:r w:rsidR="00E05117">
          <w:rPr>
            <w:noProof/>
          </w:rPr>
          <w:t>15</w:t>
        </w:r>
      </w:fldSimple>
      <w:r>
        <w:t xml:space="preserve"> - Absorption Coefficient</w:t>
      </w:r>
      <w:r w:rsidR="005E3D06">
        <w:t xml:space="preserve"> [22</w:t>
      </w:r>
      <w:r w:rsidR="00EB38F5">
        <w:t>]</w:t>
      </w:r>
      <w:bookmarkEnd w:id="51"/>
    </w:p>
    <w:p w14:paraId="577AAF5C" w14:textId="77777777" w:rsidR="006008CC" w:rsidRPr="006008CC" w:rsidRDefault="00EB333C" w:rsidP="00421191">
      <w:pPr>
        <w:jc w:val="both"/>
      </w:pPr>
      <w:r>
        <w:t>Figure 15</w:t>
      </w:r>
      <w:r w:rsidR="001A497C">
        <w:t xml:space="preserve"> above shows that the absorption coefficient strongly depends on the wavelength</w:t>
      </w:r>
      <w:r w:rsidR="00EB38F5">
        <w:t>.</w:t>
      </w:r>
    </w:p>
    <w:p w14:paraId="18A62F85" w14:textId="77777777" w:rsidR="00156A5E" w:rsidRDefault="00156A5E" w:rsidP="00421191">
      <w:pPr>
        <w:jc w:val="both"/>
      </w:pPr>
    </w:p>
    <w:p w14:paraId="3A79C5A7" w14:textId="77777777" w:rsidR="00EB38F5" w:rsidRDefault="00EB38F5" w:rsidP="00421191">
      <w:pPr>
        <w:spacing w:line="480" w:lineRule="auto"/>
        <w:jc w:val="both"/>
      </w:pPr>
      <w:r>
        <w:t>The absorption coefficient determines how much light is absorbed, and in turn gives us the generation rate of electrons. The intensity of light (I) is calculated by:</w:t>
      </w:r>
    </w:p>
    <w:p w14:paraId="6CA06451" w14:textId="77777777" w:rsidR="00EB38F5" w:rsidRPr="00EB38F5" w:rsidRDefault="00EB38F5" w:rsidP="00BA15AA">
      <w:pPr>
        <w:spacing w:line="480" w:lineRule="auto"/>
        <w:jc w:val="center"/>
        <w:rPr>
          <w:sz w:val="28"/>
          <w:szCs w:val="28"/>
        </w:rPr>
      </w:pPr>
      <m:oMath>
        <m:r>
          <w:rPr>
            <w:rFonts w:ascii="Cambria Math" w:hAnsi="Cambria Math"/>
            <w:sz w:val="28"/>
            <w:szCs w:val="28"/>
          </w:rPr>
          <m:t xml:space="preserve">I=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-αx</m:t>
            </m:r>
          </m:sup>
        </m:sSup>
      </m:oMath>
      <w:r w:rsidR="00BA15AA">
        <w:rPr>
          <w:sz w:val="28"/>
          <w:szCs w:val="28"/>
        </w:rPr>
        <w:t xml:space="preserve"> [22]</w:t>
      </w:r>
    </w:p>
    <w:p w14:paraId="603570A8" w14:textId="77777777" w:rsidR="00915050" w:rsidRDefault="00915050" w:rsidP="00B758E2">
      <w:pPr>
        <w:spacing w:line="480" w:lineRule="auto"/>
        <w:jc w:val="center"/>
      </w:pPr>
      <w:r>
        <w:t>I = light intensity</w:t>
      </w:r>
    </w:p>
    <w:p w14:paraId="7D2FD955" w14:textId="77777777" w:rsidR="00EB38F5" w:rsidRDefault="00EB38F5" w:rsidP="00B758E2">
      <w:pPr>
        <w:spacing w:line="480" w:lineRule="auto"/>
        <w:jc w:val="center"/>
      </w:pPr>
      <w:r>
        <w:sym w:font="Symbol" w:char="F061"/>
      </w:r>
      <w:r>
        <w:t xml:space="preserve"> = absorption coefficient</w:t>
      </w:r>
    </w:p>
    <w:p w14:paraId="2FB19F32" w14:textId="77777777" w:rsidR="00EB38F5" w:rsidRDefault="00EB38F5" w:rsidP="00B758E2">
      <w:pPr>
        <w:spacing w:line="480" w:lineRule="auto"/>
        <w:jc w:val="center"/>
      </w:pPr>
      <w:r>
        <w:t>x = distance into material</w:t>
      </w:r>
    </w:p>
    <w:p w14:paraId="4C350AD1" w14:textId="77777777" w:rsidR="00EB38F5" w:rsidRDefault="00EB38F5" w:rsidP="00B758E2">
      <w:pPr>
        <w:spacing w:line="480" w:lineRule="auto"/>
        <w:jc w:val="center"/>
      </w:pPr>
      <w:r>
        <w:t>I</w:t>
      </w:r>
      <w:r>
        <w:rPr>
          <w:vertAlign w:val="subscript"/>
        </w:rPr>
        <w:t>0</w:t>
      </w:r>
      <w:r>
        <w:t xml:space="preserve"> = light intensity at top surface</w:t>
      </w:r>
    </w:p>
    <w:p w14:paraId="29ECE2F9" w14:textId="77777777" w:rsidR="003B343D" w:rsidRDefault="003B343D" w:rsidP="00B758E2">
      <w:pPr>
        <w:spacing w:line="480" w:lineRule="auto"/>
        <w:jc w:val="center"/>
      </w:pPr>
    </w:p>
    <w:p w14:paraId="7FCC2546" w14:textId="77777777" w:rsidR="00EB38F5" w:rsidRDefault="00EB38F5" w:rsidP="00421191">
      <w:pPr>
        <w:spacing w:line="480" w:lineRule="auto"/>
        <w:jc w:val="both"/>
      </w:pPr>
      <w:r>
        <w:tab/>
        <w:t>Generation rate is greatest at the surface of the material, as that is where the light is absorbed, but since the light absorbed has numerous wavelengths, generation rate (G) must be calculated for each one:</w:t>
      </w:r>
    </w:p>
    <w:p w14:paraId="55BEDED2" w14:textId="77777777" w:rsidR="003B343D" w:rsidRDefault="003B343D" w:rsidP="00421191">
      <w:pPr>
        <w:spacing w:line="480" w:lineRule="auto"/>
        <w:jc w:val="both"/>
      </w:pPr>
    </w:p>
    <w:p w14:paraId="167709D0" w14:textId="77777777" w:rsidR="00EB38F5" w:rsidRPr="0034301B" w:rsidRDefault="00EB38F5" w:rsidP="008C7114">
      <w:pPr>
        <w:spacing w:line="480" w:lineRule="auto"/>
        <w:jc w:val="center"/>
        <w:rPr>
          <w:sz w:val="28"/>
          <w:szCs w:val="28"/>
        </w:rPr>
      </w:pPr>
      <m:oMath>
        <m:r>
          <w:rPr>
            <w:rFonts w:ascii="Cambria Math" w:hAnsi="Cambria Math"/>
            <w:sz w:val="28"/>
            <w:szCs w:val="28"/>
          </w:rPr>
          <w:lastRenderedPageBreak/>
          <m:t>G= α</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-αx</m:t>
            </m:r>
          </m:sup>
        </m:sSup>
      </m:oMath>
      <w:r w:rsidR="008C7114">
        <w:rPr>
          <w:sz w:val="28"/>
          <w:szCs w:val="28"/>
        </w:rPr>
        <w:t xml:space="preserve"> [22]</w:t>
      </w:r>
    </w:p>
    <w:p w14:paraId="6FC03D23" w14:textId="77777777" w:rsidR="002348BF" w:rsidRDefault="002348BF" w:rsidP="00B758E2">
      <w:pPr>
        <w:spacing w:line="480" w:lineRule="auto"/>
        <w:jc w:val="center"/>
      </w:pPr>
      <w:r>
        <w:t>G = generation rate</w:t>
      </w:r>
    </w:p>
    <w:p w14:paraId="3CF659FB" w14:textId="77777777" w:rsidR="00EB38F5" w:rsidRDefault="00EB38F5" w:rsidP="00B758E2">
      <w:pPr>
        <w:spacing w:line="480" w:lineRule="auto"/>
        <w:jc w:val="center"/>
      </w:pPr>
      <w:r>
        <w:t>N</w:t>
      </w:r>
      <w:r>
        <w:rPr>
          <w:vertAlign w:val="subscript"/>
        </w:rPr>
        <w:t>0</w:t>
      </w:r>
      <w:r>
        <w:t xml:space="preserve"> = photon flux at surface</w:t>
      </w:r>
    </w:p>
    <w:p w14:paraId="51E6CC2C" w14:textId="77777777" w:rsidR="002348BF" w:rsidRDefault="002348BF" w:rsidP="00B758E2">
      <w:pPr>
        <w:spacing w:line="480" w:lineRule="auto"/>
        <w:jc w:val="center"/>
      </w:pPr>
      <w:r>
        <w:sym w:font="Symbol" w:char="F061"/>
      </w:r>
      <w:r>
        <w:t xml:space="preserve"> = absorption coefficient</w:t>
      </w:r>
    </w:p>
    <w:p w14:paraId="1E339398" w14:textId="77777777" w:rsidR="002348BF" w:rsidRDefault="002348BF" w:rsidP="00B758E2">
      <w:pPr>
        <w:spacing w:line="480" w:lineRule="auto"/>
        <w:jc w:val="center"/>
      </w:pPr>
      <w:r>
        <w:t>x = distance into material</w:t>
      </w:r>
    </w:p>
    <w:p w14:paraId="3BB1FF5E" w14:textId="77777777" w:rsidR="0064074A" w:rsidRDefault="0064074A" w:rsidP="00B758E2">
      <w:pPr>
        <w:spacing w:line="480" w:lineRule="auto"/>
        <w:jc w:val="center"/>
      </w:pPr>
    </w:p>
    <w:p w14:paraId="369E8820" w14:textId="77777777" w:rsidR="00A7327F" w:rsidRDefault="00A7327F" w:rsidP="005E3D06">
      <w:pPr>
        <w:keepNext/>
        <w:spacing w:line="480" w:lineRule="auto"/>
        <w:jc w:val="center"/>
      </w:pPr>
      <w:r>
        <w:rPr>
          <w:rFonts w:ascii="Helvetica" w:hAnsi="Helvetica" w:cs="Helvetica"/>
          <w:noProof/>
        </w:rPr>
        <w:drawing>
          <wp:inline distT="0" distB="0" distL="0" distR="0" wp14:anchorId="5B8B1C6B" wp14:editId="02CE11C9">
            <wp:extent cx="5486400" cy="411050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110500"/>
                    </a:xfrm>
                    <a:prstGeom prst="rect">
                      <a:avLst/>
                    </a:prstGeom>
                    <a:noFill/>
                    <a:ln>
                      <a:noFill/>
                    </a:ln>
                  </pic:spPr>
                </pic:pic>
              </a:graphicData>
            </a:graphic>
          </wp:inline>
        </w:drawing>
      </w:r>
    </w:p>
    <w:p w14:paraId="7AD8F855" w14:textId="77777777" w:rsidR="00A7327F" w:rsidRDefault="00A7327F" w:rsidP="005E3D06">
      <w:pPr>
        <w:pStyle w:val="Caption"/>
        <w:jc w:val="center"/>
      </w:pPr>
      <w:bookmarkStart w:id="52" w:name="_Toc384908757"/>
      <w:r>
        <w:t xml:space="preserve">Figure </w:t>
      </w:r>
      <w:fldSimple w:instr=" SEQ Figure \* ARABIC ">
        <w:r w:rsidR="00E05117">
          <w:rPr>
            <w:noProof/>
          </w:rPr>
          <w:t>16</w:t>
        </w:r>
      </w:fldSimple>
      <w:r>
        <w:t xml:space="preserve"> - Generation rate at Depths 0-300 µm</w:t>
      </w:r>
      <w:r w:rsidR="005E3D06">
        <w:t xml:space="preserve"> [22]</w:t>
      </w:r>
      <w:bookmarkEnd w:id="52"/>
    </w:p>
    <w:p w14:paraId="70BBC45F" w14:textId="77777777" w:rsidR="008E6011" w:rsidRDefault="008E6011" w:rsidP="00B758E2">
      <w:pPr>
        <w:spacing w:line="480" w:lineRule="auto"/>
        <w:jc w:val="center"/>
      </w:pPr>
    </w:p>
    <w:p w14:paraId="6E695523" w14:textId="77777777" w:rsidR="003B343D" w:rsidRDefault="003B343D" w:rsidP="00B758E2">
      <w:pPr>
        <w:spacing w:line="480" w:lineRule="auto"/>
        <w:jc w:val="center"/>
      </w:pPr>
    </w:p>
    <w:p w14:paraId="59F41DD1" w14:textId="77777777" w:rsidR="0064074A" w:rsidRDefault="0064074A" w:rsidP="00B758E2">
      <w:pPr>
        <w:spacing w:line="480" w:lineRule="auto"/>
        <w:jc w:val="center"/>
      </w:pPr>
    </w:p>
    <w:p w14:paraId="0528CFBE" w14:textId="77777777" w:rsidR="0064074A" w:rsidRDefault="0064074A" w:rsidP="00B758E2">
      <w:pPr>
        <w:spacing w:line="480" w:lineRule="auto"/>
        <w:jc w:val="center"/>
      </w:pPr>
    </w:p>
    <w:p w14:paraId="09B66652" w14:textId="77777777" w:rsidR="00953900" w:rsidRDefault="00953900" w:rsidP="00421191">
      <w:pPr>
        <w:spacing w:line="480" w:lineRule="auto"/>
        <w:ind w:firstLine="720"/>
        <w:jc w:val="both"/>
      </w:pPr>
      <w:r>
        <w:lastRenderedPageBreak/>
        <w:t xml:space="preserve">Solar radiation is absorbed in two ways by the photovoltaic cell: the first is absorption from the direct sunlight, and the second is absorption due to blackbody radiation of the earth. The area surrounding the solar cell is heated by the sun, and also reflected rays make up the secondary absorption. </w:t>
      </w:r>
    </w:p>
    <w:p w14:paraId="35801767" w14:textId="77777777" w:rsidR="00953900" w:rsidRDefault="00953900" w:rsidP="00421191">
      <w:pPr>
        <w:spacing w:line="480" w:lineRule="auto"/>
        <w:jc w:val="both"/>
      </w:pPr>
      <w:r>
        <w:t>The absorption form the sun is:</w:t>
      </w:r>
    </w:p>
    <w:p w14:paraId="0E0EAC6D" w14:textId="77777777" w:rsidR="005E3D06" w:rsidRDefault="005E3D06" w:rsidP="00421191">
      <w:pPr>
        <w:spacing w:line="480" w:lineRule="auto"/>
        <w:jc w:val="both"/>
      </w:pPr>
    </w:p>
    <w:p w14:paraId="63F99B8D" w14:textId="77777777" w:rsidR="00953900" w:rsidRDefault="00953900" w:rsidP="00B758E2">
      <w:pPr>
        <w:spacing w:line="480" w:lineRule="auto"/>
        <w:jc w:val="center"/>
      </w:pPr>
      <w:r>
        <w:rPr>
          <w:rFonts w:ascii="Georgia" w:hAnsi="Georgia" w:cs="Georgia"/>
          <w:noProof/>
          <w:sz w:val="36"/>
          <w:szCs w:val="36"/>
        </w:rPr>
        <w:drawing>
          <wp:inline distT="0" distB="0" distL="0" distR="0" wp14:anchorId="368D087D" wp14:editId="5B8B6D4A">
            <wp:extent cx="4175760" cy="670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5760" cy="670560"/>
                    </a:xfrm>
                    <a:prstGeom prst="rect">
                      <a:avLst/>
                    </a:prstGeom>
                    <a:noFill/>
                    <a:ln>
                      <a:noFill/>
                    </a:ln>
                  </pic:spPr>
                </pic:pic>
              </a:graphicData>
            </a:graphic>
          </wp:inline>
        </w:drawing>
      </w:r>
    </w:p>
    <w:p w14:paraId="79D154C6" w14:textId="77777777" w:rsidR="005E3D06" w:rsidRDefault="005E3D06" w:rsidP="00B758E2">
      <w:pPr>
        <w:spacing w:line="480" w:lineRule="auto"/>
        <w:jc w:val="center"/>
      </w:pPr>
    </w:p>
    <w:p w14:paraId="6EAE26FD" w14:textId="77777777" w:rsidR="00953900" w:rsidRDefault="00953900" w:rsidP="00421191">
      <w:pPr>
        <w:spacing w:line="480" w:lineRule="auto"/>
        <w:jc w:val="both"/>
      </w:pPr>
      <w:r>
        <w:t>The absorption from the black body radiation is:</w:t>
      </w:r>
    </w:p>
    <w:p w14:paraId="2A1AA9E1" w14:textId="77777777" w:rsidR="005E3D06" w:rsidRDefault="005E3D06" w:rsidP="00421191">
      <w:pPr>
        <w:spacing w:line="480" w:lineRule="auto"/>
        <w:jc w:val="both"/>
      </w:pPr>
    </w:p>
    <w:p w14:paraId="5BF3DADA" w14:textId="77777777" w:rsidR="00953900" w:rsidRDefault="00953900" w:rsidP="00B758E2">
      <w:pPr>
        <w:spacing w:line="480" w:lineRule="auto"/>
        <w:jc w:val="center"/>
      </w:pPr>
      <w:r>
        <w:rPr>
          <w:rFonts w:ascii="Georgia" w:hAnsi="Georgia" w:cs="Georgia"/>
          <w:noProof/>
          <w:sz w:val="36"/>
          <w:szCs w:val="36"/>
        </w:rPr>
        <w:drawing>
          <wp:inline distT="0" distB="0" distL="0" distR="0" wp14:anchorId="0EECA479" wp14:editId="276E81B6">
            <wp:extent cx="4978400" cy="670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8400" cy="670560"/>
                    </a:xfrm>
                    <a:prstGeom prst="rect">
                      <a:avLst/>
                    </a:prstGeom>
                    <a:noFill/>
                    <a:ln>
                      <a:noFill/>
                    </a:ln>
                  </pic:spPr>
                </pic:pic>
              </a:graphicData>
            </a:graphic>
          </wp:inline>
        </w:drawing>
      </w:r>
    </w:p>
    <w:p w14:paraId="351FCD4A" w14:textId="77777777" w:rsidR="005E3D06" w:rsidRDefault="005E3D06" w:rsidP="00B758E2">
      <w:pPr>
        <w:spacing w:line="480" w:lineRule="auto"/>
        <w:jc w:val="center"/>
      </w:pPr>
    </w:p>
    <w:p w14:paraId="20135F89" w14:textId="77777777" w:rsidR="00953900" w:rsidRDefault="00953900" w:rsidP="00421191">
      <w:pPr>
        <w:spacing w:line="480" w:lineRule="auto"/>
        <w:jc w:val="both"/>
      </w:pPr>
      <w:r>
        <w:t>Therefore, total absorption is given by:</w:t>
      </w:r>
    </w:p>
    <w:p w14:paraId="2244C178" w14:textId="77777777" w:rsidR="005E3D06" w:rsidRDefault="005E3D06" w:rsidP="00421191">
      <w:pPr>
        <w:spacing w:line="480" w:lineRule="auto"/>
        <w:jc w:val="both"/>
      </w:pPr>
    </w:p>
    <w:p w14:paraId="42BEE2FF" w14:textId="77777777" w:rsidR="00953900" w:rsidRDefault="00953900" w:rsidP="00B758E2">
      <w:pPr>
        <w:spacing w:line="480" w:lineRule="auto"/>
        <w:jc w:val="center"/>
      </w:pPr>
      <w:r>
        <w:rPr>
          <w:rFonts w:ascii="Georgia" w:hAnsi="Georgia" w:cs="Georgia"/>
          <w:noProof/>
          <w:sz w:val="36"/>
          <w:szCs w:val="36"/>
        </w:rPr>
        <w:drawing>
          <wp:inline distT="0" distB="0" distL="0" distR="0" wp14:anchorId="5572EF18" wp14:editId="354B4C9A">
            <wp:extent cx="5486400" cy="7233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723392"/>
                    </a:xfrm>
                    <a:prstGeom prst="rect">
                      <a:avLst/>
                    </a:prstGeom>
                    <a:noFill/>
                    <a:ln>
                      <a:noFill/>
                    </a:ln>
                  </pic:spPr>
                </pic:pic>
              </a:graphicData>
            </a:graphic>
          </wp:inline>
        </w:drawing>
      </w:r>
    </w:p>
    <w:p w14:paraId="301738A3" w14:textId="77777777" w:rsidR="005E3D06" w:rsidRDefault="005E3D06" w:rsidP="00B758E2">
      <w:pPr>
        <w:spacing w:line="480" w:lineRule="auto"/>
        <w:jc w:val="center"/>
      </w:pPr>
    </w:p>
    <w:p w14:paraId="05E4A38E" w14:textId="77777777" w:rsidR="00953900" w:rsidRDefault="00953900" w:rsidP="00B758E2">
      <w:pPr>
        <w:spacing w:line="480" w:lineRule="auto"/>
        <w:jc w:val="center"/>
      </w:pPr>
      <w:r>
        <w:t>C = capacitance</w:t>
      </w:r>
    </w:p>
    <w:p w14:paraId="2F632600" w14:textId="77777777" w:rsidR="00953900" w:rsidRDefault="00953900" w:rsidP="00B758E2">
      <w:pPr>
        <w:spacing w:line="480" w:lineRule="auto"/>
        <w:jc w:val="center"/>
      </w:pPr>
      <w:r>
        <w:sym w:font="Symbol" w:char="F0A6"/>
      </w:r>
      <w:r>
        <w:t xml:space="preserve"> = frequency</w:t>
      </w:r>
    </w:p>
    <w:p w14:paraId="09B5964F" w14:textId="77777777" w:rsidR="00953900" w:rsidRDefault="00953900" w:rsidP="00B758E2">
      <w:pPr>
        <w:spacing w:line="480" w:lineRule="auto"/>
        <w:jc w:val="center"/>
      </w:pPr>
      <w:r>
        <w:t>h = Planck’s constant</w:t>
      </w:r>
    </w:p>
    <w:p w14:paraId="1654130B" w14:textId="77777777" w:rsidR="00953900" w:rsidRDefault="00953900" w:rsidP="00B758E2">
      <w:pPr>
        <w:spacing w:line="480" w:lineRule="auto"/>
        <w:jc w:val="center"/>
      </w:pPr>
      <w:r>
        <w:lastRenderedPageBreak/>
        <w:t>c = speed of light</w:t>
      </w:r>
    </w:p>
    <w:p w14:paraId="326B4545" w14:textId="77777777" w:rsidR="00953900" w:rsidRDefault="00953900" w:rsidP="00B758E2">
      <w:pPr>
        <w:spacing w:line="480" w:lineRule="auto"/>
        <w:jc w:val="center"/>
      </w:pPr>
      <w:r>
        <w:t>E</w:t>
      </w:r>
      <w:r>
        <w:rPr>
          <w:vertAlign w:val="subscript"/>
        </w:rPr>
        <w:t>G</w:t>
      </w:r>
      <w:r>
        <w:t xml:space="preserve"> = band gap</w:t>
      </w:r>
    </w:p>
    <w:p w14:paraId="584D2B5A" w14:textId="77777777" w:rsidR="00953900" w:rsidRDefault="00953900" w:rsidP="00B758E2">
      <w:pPr>
        <w:spacing w:line="480" w:lineRule="auto"/>
        <w:jc w:val="center"/>
      </w:pPr>
      <w:r>
        <w:t>E = energy</w:t>
      </w:r>
    </w:p>
    <w:p w14:paraId="2384F9E2" w14:textId="77777777" w:rsidR="00953900" w:rsidRDefault="00953900" w:rsidP="00B758E2">
      <w:pPr>
        <w:spacing w:line="480" w:lineRule="auto"/>
        <w:jc w:val="center"/>
      </w:pPr>
      <w:r>
        <w:t>k = Boltzmann’s constant</w:t>
      </w:r>
    </w:p>
    <w:p w14:paraId="3F7312F1" w14:textId="77777777" w:rsidR="00953900" w:rsidRDefault="00953900" w:rsidP="004A20B1">
      <w:pPr>
        <w:spacing w:line="480" w:lineRule="auto"/>
        <w:jc w:val="center"/>
      </w:pPr>
      <w:proofErr w:type="spellStart"/>
      <w:r>
        <w:t>T</w:t>
      </w:r>
      <w:r>
        <w:rPr>
          <w:vertAlign w:val="subscript"/>
        </w:rPr>
        <w:t>Sun</w:t>
      </w:r>
      <w:proofErr w:type="spellEnd"/>
      <w:r>
        <w:t xml:space="preserve"> = temperature of sun</w:t>
      </w:r>
    </w:p>
    <w:p w14:paraId="3CAA7819" w14:textId="77777777" w:rsidR="004A20B1" w:rsidRPr="00B81540" w:rsidRDefault="004A20B1" w:rsidP="004A20B1">
      <w:pPr>
        <w:spacing w:line="480" w:lineRule="auto"/>
        <w:jc w:val="center"/>
      </w:pPr>
    </w:p>
    <w:p w14:paraId="72CE3B09" w14:textId="77777777" w:rsidR="004A20B1" w:rsidRDefault="005A6126" w:rsidP="005A6126">
      <w:pPr>
        <w:spacing w:line="480" w:lineRule="auto"/>
      </w:pPr>
      <w:r>
        <w:t xml:space="preserve">It is </w:t>
      </w:r>
      <w:r w:rsidR="004A20B1">
        <w:t xml:space="preserve">important to estimate the amount of useable energy generated </w:t>
      </w:r>
      <w:proofErr w:type="gramStart"/>
      <w:r w:rsidR="004A20B1">
        <w:t>by the 3 dimensional solar panel</w:t>
      </w:r>
      <w:proofErr w:type="gramEnd"/>
      <w:r w:rsidR="004A20B1">
        <w:t>. Sunray radiation is different for various locations on earth and as such, the following equation will be used to calculate the total energy in a given day for such a location:</w:t>
      </w:r>
    </w:p>
    <w:p w14:paraId="6CBBADF2" w14:textId="77777777" w:rsidR="004A20B1" w:rsidRDefault="004A20B1" w:rsidP="005A6126">
      <w:pPr>
        <w:spacing w:line="480" w:lineRule="auto"/>
      </w:pPr>
    </w:p>
    <w:p w14:paraId="770D097B" w14:textId="77777777" w:rsidR="004A20B1" w:rsidRPr="004A20B1" w:rsidRDefault="004A20B1" w:rsidP="00A1554B">
      <w:pPr>
        <w:spacing w:line="480" w:lineRule="auto"/>
        <w:jc w:val="center"/>
        <w:rPr>
          <w:sz w:val="28"/>
          <w:szCs w:val="28"/>
        </w:rPr>
      </w:pPr>
      <m:oMath>
        <m:r>
          <w:rPr>
            <w:rFonts w:ascii="Cambria Math" w:hAnsi="Cambria Math"/>
            <w:sz w:val="28"/>
            <w:szCs w:val="28"/>
          </w:rPr>
          <m:t xml:space="preserve">E= </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24/∆t</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r>
              <w:rPr>
                <w:rFonts w:ascii="Cambria Math" w:hAnsi="Cambria Math"/>
                <w:sz w:val="28"/>
                <w:szCs w:val="28"/>
              </w:rPr>
              <m:t>∙∆t</m:t>
            </m:r>
          </m:e>
        </m:nary>
      </m:oMath>
      <w:r w:rsidR="00A1554B">
        <w:rPr>
          <w:sz w:val="28"/>
          <w:szCs w:val="28"/>
        </w:rPr>
        <w:t xml:space="preserve"> [1]</w:t>
      </w:r>
    </w:p>
    <w:p w14:paraId="4A31BB87" w14:textId="77777777" w:rsidR="004A20B1" w:rsidRDefault="004A20B1" w:rsidP="004A20B1">
      <w:pPr>
        <w:spacing w:line="480" w:lineRule="auto"/>
        <w:jc w:val="center"/>
        <w:rPr>
          <w:rFonts w:eastAsiaTheme="minorEastAsia"/>
        </w:rPr>
      </w:pPr>
      <w:r>
        <w:rPr>
          <w:rFonts w:eastAsiaTheme="minorEastAsia"/>
        </w:rPr>
        <w:t>E = Energy [kWh/day]</w:t>
      </w:r>
    </w:p>
    <w:p w14:paraId="70F41005" w14:textId="77777777" w:rsidR="004A20B1" w:rsidRDefault="004A20B1" w:rsidP="004A20B1">
      <w:pPr>
        <w:spacing w:line="480" w:lineRule="auto"/>
        <w:jc w:val="center"/>
        <w:rPr>
          <w:rFonts w:eastAsiaTheme="minorEastAsia"/>
        </w:rPr>
      </w:pPr>
      <w:proofErr w:type="spellStart"/>
      <w:proofErr w:type="gramStart"/>
      <w:r>
        <w:rPr>
          <w:rFonts w:eastAsiaTheme="minorEastAsia"/>
        </w:rPr>
        <w:t>Δt</w:t>
      </w:r>
      <w:proofErr w:type="spellEnd"/>
      <w:proofErr w:type="gramEnd"/>
      <w:r>
        <w:rPr>
          <w:rFonts w:eastAsiaTheme="minorEastAsia"/>
        </w:rPr>
        <w:t xml:space="preserve"> = time step [</w:t>
      </w:r>
      <w:proofErr w:type="spellStart"/>
      <w:r>
        <w:rPr>
          <w:rFonts w:eastAsiaTheme="minorEastAsia"/>
        </w:rPr>
        <w:t>hrs</w:t>
      </w:r>
      <w:proofErr w:type="spellEnd"/>
      <w:r>
        <w:rPr>
          <w:rFonts w:eastAsiaTheme="minorEastAsia"/>
        </w:rPr>
        <w:t>]</w:t>
      </w:r>
    </w:p>
    <w:p w14:paraId="5E1771D2" w14:textId="77777777" w:rsidR="004A20B1" w:rsidRDefault="004A20B1" w:rsidP="004A20B1">
      <w:pPr>
        <w:spacing w:line="480" w:lineRule="auto"/>
        <w:jc w:val="center"/>
        <w:rPr>
          <w:rFonts w:eastAsiaTheme="minorEastAsia"/>
        </w:rPr>
      </w:pPr>
      <w:proofErr w:type="spellStart"/>
      <w:r>
        <w:rPr>
          <w:rFonts w:eastAsiaTheme="minorEastAsia"/>
        </w:rPr>
        <w:t>P</w:t>
      </w:r>
      <w:r>
        <w:rPr>
          <w:rFonts w:eastAsiaTheme="minorEastAsia"/>
          <w:vertAlign w:val="subscript"/>
        </w:rPr>
        <w:t>k</w:t>
      </w:r>
      <w:proofErr w:type="spellEnd"/>
      <w:r>
        <w:rPr>
          <w:rFonts w:eastAsiaTheme="minorEastAsia"/>
        </w:rPr>
        <w:t xml:space="preserve"> = Total Power Generated </w:t>
      </w:r>
    </w:p>
    <w:p w14:paraId="4476759B" w14:textId="77777777" w:rsidR="004A20B1" w:rsidRDefault="004A20B1" w:rsidP="004A20B1">
      <w:pPr>
        <w:spacing w:line="480" w:lineRule="auto"/>
        <w:jc w:val="center"/>
        <w:rPr>
          <w:rFonts w:eastAsiaTheme="minorEastAsia"/>
        </w:rPr>
      </w:pPr>
      <w:r>
        <w:rPr>
          <w:rFonts w:eastAsiaTheme="minorEastAsia"/>
        </w:rPr>
        <w:t>k = solar time step</w:t>
      </w:r>
    </w:p>
    <w:p w14:paraId="0F8A9FDE" w14:textId="77777777" w:rsidR="004A20B1" w:rsidRDefault="004A20B1" w:rsidP="004A20B1">
      <w:pPr>
        <w:spacing w:line="480" w:lineRule="auto"/>
        <w:jc w:val="center"/>
        <w:rPr>
          <w:rFonts w:eastAsiaTheme="minorEastAsia"/>
        </w:rPr>
      </w:pPr>
    </w:p>
    <w:p w14:paraId="5423B1FB" w14:textId="77777777" w:rsidR="004A20B1" w:rsidRDefault="004A20B1" w:rsidP="00F93403">
      <w:pPr>
        <w:spacing w:line="480" w:lineRule="auto"/>
        <w:jc w:val="both"/>
        <w:rPr>
          <w:rFonts w:eastAsiaTheme="minorEastAsia"/>
        </w:rPr>
      </w:pPr>
      <w:r>
        <w:rPr>
          <w:rFonts w:eastAsiaTheme="minorEastAsia"/>
        </w:rPr>
        <w:t xml:space="preserve">For calculating the total energy generated </w:t>
      </w:r>
      <w:proofErr w:type="gramStart"/>
      <w:r>
        <w:rPr>
          <w:rFonts w:eastAsiaTheme="minorEastAsia"/>
        </w:rPr>
        <w:t>by the 3 dimensional solar panel</w:t>
      </w:r>
      <w:proofErr w:type="gramEnd"/>
      <w:r>
        <w:rPr>
          <w:rFonts w:eastAsiaTheme="minorEastAsia"/>
        </w:rPr>
        <w:t xml:space="preserve"> for a specific period, the energies generated for each day and period must be summed together. </w:t>
      </w:r>
    </w:p>
    <w:p w14:paraId="786FDC12" w14:textId="77777777" w:rsidR="004A20B1" w:rsidRDefault="004A20B1" w:rsidP="00F93403">
      <w:pPr>
        <w:spacing w:line="480" w:lineRule="auto"/>
        <w:jc w:val="both"/>
        <w:rPr>
          <w:rFonts w:eastAsiaTheme="minorEastAsia"/>
        </w:rPr>
      </w:pPr>
      <w:r>
        <w:rPr>
          <w:rFonts w:eastAsiaTheme="minorEastAsia"/>
        </w:rPr>
        <w:t>The power generation term can be calculated using the equation:</w:t>
      </w:r>
    </w:p>
    <w:p w14:paraId="765AA256" w14:textId="77777777" w:rsidR="004A20B1" w:rsidRDefault="004A20B1" w:rsidP="00F93403">
      <w:pPr>
        <w:spacing w:line="480" w:lineRule="auto"/>
        <w:jc w:val="both"/>
        <w:rPr>
          <w:rFonts w:eastAsiaTheme="minorEastAsia"/>
        </w:rPr>
      </w:pPr>
    </w:p>
    <w:p w14:paraId="0E12AA91" w14:textId="77777777" w:rsidR="004A20B1" w:rsidRPr="004A20B1" w:rsidRDefault="006F2260" w:rsidP="00A1554B">
      <w:pPr>
        <w:spacing w:line="480" w:lineRule="auto"/>
        <w:jc w:val="center"/>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k</m:t>
            </m:r>
          </m:sub>
        </m:sSub>
        <m:r>
          <w:rPr>
            <w:rFonts w:ascii="Cambria Math" w:eastAsiaTheme="minorEastAsia" w:hAnsi="Cambria Math"/>
            <w:sz w:val="28"/>
            <w:szCs w:val="28"/>
          </w:rPr>
          <m:t xml:space="preserve">= </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k</m:t>
            </m:r>
          </m:sub>
          <m:sup>
            <m:r>
              <w:rPr>
                <w:rFonts w:ascii="Cambria Math" w:eastAsiaTheme="minorEastAsia" w:hAnsi="Cambria Math"/>
                <w:sz w:val="28"/>
                <w:szCs w:val="28"/>
              </w:rPr>
              <m:t>(0)</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k</m:t>
            </m:r>
          </m:sub>
          <m:sup>
            <m:r>
              <w:rPr>
                <w:rFonts w:ascii="Cambria Math" w:eastAsiaTheme="minorEastAsia" w:hAnsi="Cambria Math"/>
                <w:sz w:val="28"/>
                <w:szCs w:val="28"/>
              </w:rPr>
              <m:t>(1)</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k</m:t>
            </m:r>
          </m:sub>
          <m:sup>
            <m:d>
              <m:dPr>
                <m:ctrlPr>
                  <w:rPr>
                    <w:rFonts w:ascii="Cambria Math" w:eastAsiaTheme="minorEastAsia" w:hAnsi="Cambria Math"/>
                    <w:i/>
                    <w:sz w:val="28"/>
                    <w:szCs w:val="28"/>
                  </w:rPr>
                </m:ctrlPr>
              </m:dPr>
              <m:e>
                <m:r>
                  <w:rPr>
                    <w:rFonts w:ascii="Cambria Math" w:eastAsiaTheme="minorEastAsia" w:hAnsi="Cambria Math"/>
                    <w:sz w:val="28"/>
                    <w:szCs w:val="28"/>
                  </w:rPr>
                  <m:t>m</m:t>
                </m:r>
              </m:e>
            </m:d>
          </m:sup>
        </m:sSubSup>
        <m:r>
          <w:rPr>
            <w:rFonts w:ascii="Cambria Math" w:eastAsiaTheme="minorEastAsia" w:hAnsi="Cambria Math"/>
            <w:sz w:val="28"/>
            <w:szCs w:val="28"/>
          </w:rPr>
          <m:t>+…</m:t>
        </m:r>
      </m:oMath>
      <w:r w:rsidR="00A1554B">
        <w:rPr>
          <w:rFonts w:eastAsiaTheme="minorEastAsia"/>
          <w:sz w:val="28"/>
          <w:szCs w:val="28"/>
        </w:rPr>
        <w:t xml:space="preserve"> [1]</w:t>
      </w:r>
    </w:p>
    <w:p w14:paraId="7D2630BF" w14:textId="77777777" w:rsidR="004A20B1" w:rsidRDefault="004A20B1" w:rsidP="00F93403">
      <w:pPr>
        <w:spacing w:line="480" w:lineRule="auto"/>
        <w:jc w:val="center"/>
        <w:rPr>
          <w:rFonts w:eastAsiaTheme="minorEastAsia"/>
        </w:rPr>
      </w:pPr>
      <w:r>
        <w:rPr>
          <w:rFonts w:eastAsiaTheme="minorEastAsia"/>
        </w:rPr>
        <w:t>m = number of light ray reflections</w:t>
      </w:r>
    </w:p>
    <w:p w14:paraId="3D2918CE" w14:textId="77777777" w:rsidR="008F51A5" w:rsidRDefault="008F51A5" w:rsidP="00F93403">
      <w:pPr>
        <w:spacing w:line="480" w:lineRule="auto"/>
        <w:jc w:val="center"/>
        <w:rPr>
          <w:rFonts w:eastAsiaTheme="minorEastAsia"/>
        </w:rPr>
      </w:pPr>
    </w:p>
    <w:p w14:paraId="6CA975C5" w14:textId="77777777" w:rsidR="004A20B1" w:rsidRDefault="004A20B1" w:rsidP="00F93403">
      <w:pPr>
        <w:spacing w:line="480" w:lineRule="auto"/>
        <w:rPr>
          <w:rFonts w:eastAsiaTheme="minorEastAsia"/>
        </w:rPr>
      </w:pPr>
      <w:r>
        <w:rPr>
          <w:rFonts w:eastAsiaTheme="minorEastAsia"/>
        </w:rPr>
        <w:lastRenderedPageBreak/>
        <w:t xml:space="preserve">Furthermore, the terms </w:t>
      </w:r>
      <w:proofErr w:type="spellStart"/>
      <w:proofErr w:type="gramStart"/>
      <w:r>
        <w:rPr>
          <w:rFonts w:eastAsiaTheme="minorEastAsia"/>
        </w:rPr>
        <w:t>P</w:t>
      </w:r>
      <w:r>
        <w:rPr>
          <w:rFonts w:eastAsiaTheme="minorEastAsia"/>
          <w:vertAlign w:val="subscript"/>
        </w:rPr>
        <w:t>k</w:t>
      </w:r>
      <w:proofErr w:type="spellEnd"/>
      <w:r>
        <w:rPr>
          <w:rFonts w:eastAsiaTheme="minorEastAsia"/>
          <w:vertAlign w:val="superscript"/>
        </w:rPr>
        <w:t>(</w:t>
      </w:r>
      <w:proofErr w:type="gramEnd"/>
      <w:r>
        <w:rPr>
          <w:rFonts w:eastAsiaTheme="minorEastAsia"/>
          <w:vertAlign w:val="superscript"/>
        </w:rPr>
        <w:t xml:space="preserve">0) </w:t>
      </w:r>
      <w:r>
        <w:rPr>
          <w:rFonts w:eastAsiaTheme="minorEastAsia"/>
        </w:rPr>
        <w:t xml:space="preserve">and </w:t>
      </w:r>
      <w:proofErr w:type="spellStart"/>
      <w:r>
        <w:rPr>
          <w:rFonts w:eastAsiaTheme="minorEastAsia"/>
        </w:rPr>
        <w:t>P</w:t>
      </w:r>
      <w:r>
        <w:rPr>
          <w:rFonts w:eastAsiaTheme="minorEastAsia"/>
          <w:vertAlign w:val="subscript"/>
        </w:rPr>
        <w:t>k</w:t>
      </w:r>
      <w:proofErr w:type="spellEnd"/>
      <w:r>
        <w:rPr>
          <w:rFonts w:eastAsiaTheme="minorEastAsia"/>
          <w:vertAlign w:val="superscript"/>
        </w:rPr>
        <w:t>(1)</w:t>
      </w:r>
      <w:r>
        <w:rPr>
          <w:rFonts w:eastAsiaTheme="minorEastAsia"/>
        </w:rPr>
        <w:t xml:space="preserve"> can be expanded and thus become:</w:t>
      </w:r>
    </w:p>
    <w:p w14:paraId="3C17E5BA" w14:textId="77777777" w:rsidR="00F93403" w:rsidRDefault="00F93403" w:rsidP="00F93403">
      <w:pPr>
        <w:spacing w:line="480" w:lineRule="auto"/>
        <w:rPr>
          <w:rFonts w:eastAsiaTheme="minorEastAsia"/>
        </w:rPr>
      </w:pPr>
    </w:p>
    <w:p w14:paraId="7BD4DE6B" w14:textId="77777777" w:rsidR="00F93403" w:rsidRPr="00F93403" w:rsidRDefault="006F2260" w:rsidP="00A1554B">
      <w:pPr>
        <w:spacing w:line="480" w:lineRule="auto"/>
        <w:jc w:val="center"/>
        <w:rPr>
          <w:rFonts w:eastAsiaTheme="minorEastAsia"/>
          <w:sz w:val="28"/>
          <w:szCs w:val="28"/>
        </w:rPr>
      </w:pP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k</m:t>
            </m:r>
          </m:sub>
          <m:sup>
            <m:r>
              <w:rPr>
                <w:rFonts w:ascii="Cambria Math" w:eastAsiaTheme="minorEastAsia" w:hAnsi="Cambria Math"/>
                <w:sz w:val="28"/>
                <w:szCs w:val="28"/>
              </w:rPr>
              <m:t>(0)</m:t>
            </m:r>
          </m:sup>
        </m:sSubSup>
        <m:r>
          <w:rPr>
            <w:rFonts w:ascii="Cambria Math" w:eastAsiaTheme="minorEastAsia" w:hAnsi="Cambria Math"/>
            <w:sz w:val="28"/>
            <w:szCs w:val="28"/>
          </w:rPr>
          <m:t xml:space="preserve">= </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l=1</m:t>
            </m:r>
          </m:sub>
          <m:sup>
            <m:r>
              <w:rPr>
                <w:rFonts w:ascii="Cambria Math" w:eastAsiaTheme="minorEastAsia" w:hAnsi="Cambria Math"/>
                <w:sz w:val="28"/>
                <w:szCs w:val="28"/>
              </w:rPr>
              <m:t>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k</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η</m:t>
                </m:r>
              </m:e>
              <m:sub>
                <m:r>
                  <w:rPr>
                    <w:rFonts w:ascii="Cambria Math" w:eastAsiaTheme="minorEastAsia" w:hAnsi="Cambria Math"/>
                    <w:sz w:val="28"/>
                    <w:szCs w:val="28"/>
                  </w:rPr>
                  <m:t>l</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l,eff</m:t>
                </m:r>
              </m:sub>
            </m:sSub>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1-</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l</m:t>
                    </m:r>
                  </m:sub>
                </m:sSub>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θ</m:t>
                        </m:r>
                      </m:e>
                      <m:sub>
                        <m:r>
                          <w:rPr>
                            <w:rFonts w:ascii="Cambria Math" w:eastAsiaTheme="minorEastAsia" w:hAnsi="Cambria Math"/>
                            <w:sz w:val="28"/>
                            <w:szCs w:val="28"/>
                          </w:rPr>
                          <m:t>l,k</m:t>
                        </m:r>
                      </m:sub>
                    </m:sSub>
                  </m:e>
                </m:d>
              </m:e>
            </m:d>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θ</m:t>
                    </m:r>
                  </m:e>
                  <m:sub>
                    <m:r>
                      <w:rPr>
                        <w:rFonts w:ascii="Cambria Math" w:eastAsiaTheme="minorEastAsia" w:hAnsi="Cambria Math"/>
                        <w:sz w:val="28"/>
                        <w:szCs w:val="28"/>
                      </w:rPr>
                      <m:t>l,k</m:t>
                    </m:r>
                  </m:sub>
                </m:sSub>
                <m:r>
                  <w:rPr>
                    <w:rFonts w:ascii="Cambria Math" w:eastAsiaTheme="minorEastAsia" w:hAnsi="Cambria Math"/>
                    <w:sz w:val="28"/>
                    <w:szCs w:val="28"/>
                  </w:rPr>
                  <m:t>)</m:t>
                </m:r>
              </m:e>
            </m:func>
          </m:e>
        </m:nary>
      </m:oMath>
      <w:r w:rsidR="00A1554B">
        <w:rPr>
          <w:rFonts w:eastAsiaTheme="minorEastAsia"/>
          <w:sz w:val="28"/>
          <w:szCs w:val="28"/>
        </w:rPr>
        <w:t xml:space="preserve"> [1]</w:t>
      </w:r>
    </w:p>
    <w:p w14:paraId="3065A483" w14:textId="77777777" w:rsidR="00F93403" w:rsidRPr="00F93403" w:rsidRDefault="006F2260" w:rsidP="00A1554B">
      <w:pPr>
        <w:spacing w:line="480" w:lineRule="auto"/>
        <w:jc w:val="center"/>
        <w:rPr>
          <w:rFonts w:eastAsiaTheme="minorEastAsia"/>
          <w:sz w:val="28"/>
          <w:szCs w:val="28"/>
        </w:rPr>
      </w:pP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k</m:t>
            </m:r>
          </m:sub>
          <m:sup>
            <m:r>
              <w:rPr>
                <w:rFonts w:ascii="Cambria Math" w:eastAsiaTheme="minorEastAsia" w:hAnsi="Cambria Math"/>
                <w:sz w:val="28"/>
                <w:szCs w:val="28"/>
              </w:rPr>
              <m:t>(1)</m:t>
            </m:r>
          </m:sup>
        </m:sSubSup>
        <m:r>
          <w:rPr>
            <w:rFonts w:ascii="Cambria Math" w:eastAsiaTheme="minorEastAsia" w:hAnsi="Cambria Math"/>
            <w:sz w:val="28"/>
            <w:szCs w:val="28"/>
          </w:rPr>
          <m:t xml:space="preserve">= </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l=1</m:t>
            </m:r>
          </m:sub>
          <m:sup>
            <m:r>
              <w:rPr>
                <w:rFonts w:ascii="Cambria Math" w:eastAsiaTheme="minorEastAsia" w:hAnsi="Cambria Math"/>
                <w:sz w:val="28"/>
                <w:szCs w:val="28"/>
              </w:rPr>
              <m:t>N</m:t>
            </m:r>
          </m:sup>
          <m:e>
            <m:d>
              <m:dPr>
                <m:begChr m:val="{"/>
                <m:endChr m:val="}"/>
                <m:ctrlPr>
                  <w:rPr>
                    <w:rFonts w:ascii="Cambria Math" w:eastAsiaTheme="minorEastAsia" w:hAnsi="Cambria Math"/>
                    <w:i/>
                    <w:sz w:val="28"/>
                    <w:szCs w:val="28"/>
                  </w:rPr>
                </m:ctrlPr>
              </m:dPr>
              <m:e>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k</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η</m:t>
                        </m:r>
                      </m:e>
                      <m:sub>
                        <m:r>
                          <w:rPr>
                            <w:rFonts w:ascii="Cambria Math" w:eastAsiaTheme="minorEastAsia" w:hAnsi="Cambria Math"/>
                            <w:sz w:val="28"/>
                            <w:szCs w:val="28"/>
                          </w:rPr>
                          <m:t>l</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l,eff</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l</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(θ</m:t>
                        </m:r>
                      </m:e>
                      <m:sub>
                        <m:r>
                          <w:rPr>
                            <w:rFonts w:ascii="Cambria Math" w:eastAsiaTheme="minorEastAsia" w:hAnsi="Cambria Math"/>
                            <w:sz w:val="28"/>
                            <w:szCs w:val="28"/>
                          </w:rPr>
                          <m:t>l,k</m:t>
                        </m:r>
                      </m:sub>
                    </m:sSub>
                    <m:r>
                      <w:rPr>
                        <w:rFonts w:ascii="Cambria Math" w:eastAsiaTheme="minorEastAsia" w:hAnsi="Cambria Math"/>
                        <w:sz w:val="28"/>
                        <w:szCs w:val="28"/>
                      </w:rPr>
                      <m:t>)</m:t>
                    </m:r>
                    <m:r>
                      <m:rPr>
                        <m:sty m:val="p"/>
                      </m:rPr>
                      <w:rPr>
                        <w:rFonts w:ascii="Cambria Math" w:eastAsiaTheme="minorEastAsia" w:hAnsi="Cambria Math"/>
                        <w:sz w:val="28"/>
                        <w:szCs w:val="28"/>
                      </w:rPr>
                      <m:t>cos⁡</m:t>
                    </m:r>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θ</m:t>
                        </m:r>
                      </m:e>
                      <m:sub>
                        <m:r>
                          <w:rPr>
                            <w:rFonts w:ascii="Cambria Math" w:eastAsiaTheme="minorEastAsia" w:hAnsi="Cambria Math"/>
                            <w:sz w:val="28"/>
                            <w:szCs w:val="28"/>
                          </w:rPr>
                          <m:t>l,k</m:t>
                        </m:r>
                      </m:sub>
                    </m:sSub>
                    <m:r>
                      <w:rPr>
                        <w:rFonts w:ascii="Cambria Math" w:eastAsiaTheme="minorEastAsia" w:hAnsi="Cambria Math"/>
                        <w:sz w:val="28"/>
                        <w:szCs w:val="28"/>
                      </w:rPr>
                      <m:t>)</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η</m:t>
                    </m:r>
                  </m:e>
                  <m:sub>
                    <m:r>
                      <w:rPr>
                        <w:rFonts w:ascii="Cambria Math" w:eastAsiaTheme="minorEastAsia" w:hAnsi="Cambria Math"/>
                        <w:sz w:val="28"/>
                        <w:szCs w:val="28"/>
                      </w:rPr>
                      <m:t>s</m:t>
                    </m:r>
                  </m:sub>
                </m:sSub>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1-</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s</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α</m:t>
                        </m:r>
                      </m:e>
                      <m:sub>
                        <m:r>
                          <w:rPr>
                            <w:rFonts w:ascii="Cambria Math" w:eastAsiaTheme="minorEastAsia" w:hAnsi="Cambria Math"/>
                            <w:sz w:val="28"/>
                            <w:szCs w:val="28"/>
                          </w:rPr>
                          <m:t>ls,k</m:t>
                        </m:r>
                      </m:sub>
                    </m:sSub>
                    <m:r>
                      <w:rPr>
                        <w:rFonts w:ascii="Cambria Math" w:eastAsiaTheme="minorEastAsia" w:hAnsi="Cambria Math"/>
                        <w:sz w:val="28"/>
                        <w:szCs w:val="28"/>
                      </w:rPr>
                      <m:t>)</m:t>
                    </m:r>
                  </m:e>
                </m:d>
              </m:e>
            </m:d>
          </m:e>
        </m:nary>
      </m:oMath>
      <w:r w:rsidR="00A1554B">
        <w:rPr>
          <w:rFonts w:eastAsiaTheme="minorEastAsia"/>
          <w:sz w:val="28"/>
          <w:szCs w:val="28"/>
        </w:rPr>
        <w:t xml:space="preserve"> [1]</w:t>
      </w:r>
    </w:p>
    <w:p w14:paraId="4664EFF5" w14:textId="77777777" w:rsidR="00F93403" w:rsidRDefault="006F2260" w:rsidP="00F93403">
      <w:pPr>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k</m:t>
            </m:r>
          </m:sub>
        </m:sSub>
      </m:oMath>
      <w:r w:rsidR="00F93403">
        <w:rPr>
          <w:rFonts w:eastAsiaTheme="minorEastAsia"/>
        </w:rPr>
        <w:t xml:space="preserve"> = incident energy flux from the sun</w:t>
      </w:r>
    </w:p>
    <w:p w14:paraId="295676F4" w14:textId="77777777" w:rsidR="00F93403" w:rsidRDefault="00F93403" w:rsidP="00F93403">
      <w:pPr>
        <w:spacing w:line="480" w:lineRule="auto"/>
        <w:jc w:val="center"/>
        <w:rPr>
          <w:rFonts w:eastAsiaTheme="minorEastAsia"/>
        </w:rPr>
      </w:pPr>
      <w:r>
        <w:rPr>
          <w:rFonts w:eastAsiaTheme="minorEastAsia"/>
        </w:rPr>
        <w:t>k = time step</w:t>
      </w:r>
    </w:p>
    <w:p w14:paraId="751E2629" w14:textId="77777777" w:rsidR="00F93403" w:rsidRDefault="006F2260" w:rsidP="00F93403">
      <w:pPr>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l,eff</m:t>
            </m:r>
          </m:sub>
        </m:sSub>
      </m:oMath>
      <w:r w:rsidR="00F93403">
        <w:rPr>
          <w:rFonts w:eastAsiaTheme="minorEastAsia"/>
        </w:rPr>
        <w:t xml:space="preserve"> = unshaded area of solar cell</w:t>
      </w:r>
    </w:p>
    <w:p w14:paraId="20AAE397" w14:textId="77777777" w:rsidR="00F93403" w:rsidRDefault="00F93403" w:rsidP="00F93403">
      <w:pPr>
        <w:spacing w:line="480" w:lineRule="auto"/>
        <w:jc w:val="center"/>
        <w:rPr>
          <w:rFonts w:eastAsiaTheme="minorEastAsia"/>
        </w:rPr>
      </w:pPr>
      <w:r>
        <w:rPr>
          <w:rFonts w:eastAsiaTheme="minorEastAsia"/>
        </w:rPr>
        <w:t xml:space="preserve">l = </w:t>
      </w:r>
      <w:proofErr w:type="spellStart"/>
      <w:r>
        <w:rPr>
          <w:rFonts w:eastAsiaTheme="minorEastAsia"/>
        </w:rPr>
        <w:t>l</w:t>
      </w:r>
      <w:r>
        <w:rPr>
          <w:rFonts w:eastAsiaTheme="minorEastAsia"/>
          <w:vertAlign w:val="superscript"/>
        </w:rPr>
        <w:t>th</w:t>
      </w:r>
      <w:proofErr w:type="spellEnd"/>
      <w:r>
        <w:rPr>
          <w:rFonts w:eastAsiaTheme="minorEastAsia"/>
        </w:rPr>
        <w:t xml:space="preserve"> number solar cell</w:t>
      </w:r>
    </w:p>
    <w:p w14:paraId="56E9D286" w14:textId="77777777" w:rsidR="00F93403" w:rsidRDefault="006F2260" w:rsidP="00F93403">
      <w:pPr>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l</m:t>
            </m:r>
          </m:sub>
        </m:sSub>
      </m:oMath>
      <w:r w:rsidR="00F93403">
        <w:rPr>
          <w:rFonts w:eastAsiaTheme="minorEastAsia"/>
        </w:rPr>
        <w:t xml:space="preserve"> = reflectivity </w:t>
      </w:r>
    </w:p>
    <w:p w14:paraId="633E4122" w14:textId="77777777" w:rsidR="00F93403" w:rsidRDefault="006F2260" w:rsidP="00F93403">
      <w:pPr>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l,k</m:t>
            </m:r>
          </m:sub>
        </m:sSub>
      </m:oMath>
      <w:r w:rsidR="00F93403">
        <w:rPr>
          <w:rFonts w:eastAsiaTheme="minorEastAsia"/>
        </w:rPr>
        <w:t xml:space="preserve"> = angle of incidence</w:t>
      </w:r>
    </w:p>
    <w:p w14:paraId="6655A91D" w14:textId="77777777" w:rsidR="00F93403" w:rsidRDefault="006F2260" w:rsidP="00F93403">
      <w:pPr>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s</m:t>
            </m:r>
          </m:sub>
        </m:sSub>
        <m:r>
          <w:rPr>
            <w:rFonts w:ascii="Cambria Math" w:eastAsiaTheme="minorEastAsia" w:hAnsi="Cambria Math"/>
          </w:rPr>
          <m:t xml:space="preserve"> </m:t>
        </m:r>
      </m:oMath>
      <w:r w:rsidR="00F93403">
        <w:rPr>
          <w:rFonts w:eastAsiaTheme="minorEastAsia"/>
        </w:rPr>
        <w:t>= solar cell efficiency</w:t>
      </w:r>
    </w:p>
    <w:p w14:paraId="7F45AFB9" w14:textId="77777777" w:rsidR="00F93403" w:rsidRDefault="006F2260" w:rsidP="00F93403">
      <w:pPr>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ls,k</m:t>
            </m:r>
          </m:sub>
        </m:sSub>
      </m:oMath>
      <w:r w:rsidR="00F93403">
        <w:rPr>
          <w:rFonts w:eastAsiaTheme="minorEastAsia"/>
        </w:rPr>
        <w:t xml:space="preserve"> = angle of incidence with reflected ray</w:t>
      </w:r>
    </w:p>
    <w:p w14:paraId="2F734584" w14:textId="77777777" w:rsidR="00F93403" w:rsidRDefault="00F93403" w:rsidP="00F93403">
      <w:pPr>
        <w:spacing w:line="480" w:lineRule="auto"/>
        <w:jc w:val="center"/>
        <w:rPr>
          <w:rFonts w:eastAsiaTheme="minorEastAsia"/>
        </w:rPr>
      </w:pPr>
    </w:p>
    <w:p w14:paraId="743EB5C9" w14:textId="77777777" w:rsidR="00F93403" w:rsidRDefault="00F93403" w:rsidP="00F93403">
      <w:pPr>
        <w:spacing w:line="480" w:lineRule="auto"/>
        <w:jc w:val="both"/>
        <w:rPr>
          <w:rFonts w:eastAsiaTheme="minorEastAsia"/>
        </w:rPr>
      </w:pPr>
      <w:r>
        <w:rPr>
          <w:rFonts w:eastAsiaTheme="minorEastAsia"/>
        </w:rPr>
        <w:t xml:space="preserve">The first bracket in the </w:t>
      </w:r>
      <w:proofErr w:type="spellStart"/>
      <w:proofErr w:type="gramStart"/>
      <w:r>
        <w:rPr>
          <w:rFonts w:eastAsiaTheme="minorEastAsia"/>
        </w:rPr>
        <w:t>P</w:t>
      </w:r>
      <w:r>
        <w:rPr>
          <w:rFonts w:eastAsiaTheme="minorEastAsia"/>
          <w:vertAlign w:val="subscript"/>
        </w:rPr>
        <w:t>k</w:t>
      </w:r>
      <w:proofErr w:type="spellEnd"/>
      <w:r>
        <w:rPr>
          <w:rFonts w:eastAsiaTheme="minorEastAsia"/>
          <w:vertAlign w:val="superscript"/>
        </w:rPr>
        <w:t>(</w:t>
      </w:r>
      <w:proofErr w:type="gramEnd"/>
      <w:r>
        <w:rPr>
          <w:rFonts w:eastAsiaTheme="minorEastAsia"/>
          <w:vertAlign w:val="superscript"/>
        </w:rPr>
        <w:t>1)</w:t>
      </w:r>
      <w:r>
        <w:rPr>
          <w:rFonts w:eastAsiaTheme="minorEastAsia"/>
        </w:rPr>
        <w:t xml:space="preserve"> term illustrates the power generated after the absorption of direct sunlight. In the second bracket mirror reflections of sunlight are absorbed by the solar cells according to the given efficiency.</w:t>
      </w:r>
    </w:p>
    <w:p w14:paraId="24D0E23F" w14:textId="77777777" w:rsidR="0064074A" w:rsidRDefault="0064074A" w:rsidP="00F93403">
      <w:pPr>
        <w:spacing w:line="480" w:lineRule="auto"/>
        <w:jc w:val="both"/>
        <w:rPr>
          <w:rFonts w:eastAsiaTheme="minorEastAsia"/>
        </w:rPr>
      </w:pPr>
    </w:p>
    <w:p w14:paraId="7C845909" w14:textId="77777777" w:rsidR="0064074A" w:rsidRDefault="0064074A" w:rsidP="00F93403">
      <w:pPr>
        <w:spacing w:line="480" w:lineRule="auto"/>
        <w:jc w:val="both"/>
        <w:rPr>
          <w:rFonts w:eastAsiaTheme="minorEastAsia"/>
        </w:rPr>
      </w:pPr>
    </w:p>
    <w:p w14:paraId="7C58996A" w14:textId="77777777" w:rsidR="0064074A" w:rsidRDefault="0064074A" w:rsidP="00F93403">
      <w:pPr>
        <w:spacing w:line="480" w:lineRule="auto"/>
        <w:jc w:val="both"/>
        <w:rPr>
          <w:rFonts w:eastAsiaTheme="minorEastAsia"/>
        </w:rPr>
      </w:pPr>
    </w:p>
    <w:p w14:paraId="6E026E1E" w14:textId="77777777" w:rsidR="0064074A" w:rsidRDefault="0064074A" w:rsidP="00F93403">
      <w:pPr>
        <w:spacing w:line="480" w:lineRule="auto"/>
        <w:jc w:val="both"/>
        <w:rPr>
          <w:rFonts w:eastAsiaTheme="minorEastAsia"/>
        </w:rPr>
      </w:pPr>
    </w:p>
    <w:p w14:paraId="6E47636A" w14:textId="77777777" w:rsidR="0064074A" w:rsidRDefault="0064074A" w:rsidP="00F93403">
      <w:pPr>
        <w:spacing w:line="480" w:lineRule="auto"/>
        <w:jc w:val="both"/>
        <w:rPr>
          <w:rFonts w:eastAsiaTheme="minorEastAsia"/>
        </w:rPr>
      </w:pPr>
    </w:p>
    <w:p w14:paraId="43BDD6B7" w14:textId="77777777" w:rsidR="0064074A" w:rsidRDefault="0064074A" w:rsidP="00F93403">
      <w:pPr>
        <w:spacing w:line="480" w:lineRule="auto"/>
        <w:jc w:val="both"/>
        <w:rPr>
          <w:rFonts w:eastAsiaTheme="minorEastAsia"/>
        </w:rPr>
      </w:pPr>
    </w:p>
    <w:p w14:paraId="64E2F209" w14:textId="77777777" w:rsidR="0064074A" w:rsidRDefault="0064074A" w:rsidP="00F93403">
      <w:pPr>
        <w:spacing w:line="480" w:lineRule="auto"/>
        <w:jc w:val="both"/>
        <w:rPr>
          <w:rFonts w:eastAsiaTheme="minorEastAsia"/>
        </w:rPr>
      </w:pPr>
    </w:p>
    <w:p w14:paraId="716C2F04" w14:textId="77777777" w:rsidR="00194767" w:rsidRDefault="00194767" w:rsidP="00194767">
      <w:pPr>
        <w:pStyle w:val="Heading2"/>
        <w:rPr>
          <w:rFonts w:eastAsiaTheme="minorEastAsia"/>
        </w:rPr>
      </w:pPr>
      <w:bookmarkStart w:id="53" w:name="_Toc384908688"/>
      <w:r>
        <w:rPr>
          <w:rFonts w:eastAsiaTheme="minorEastAsia"/>
        </w:rPr>
        <w:lastRenderedPageBreak/>
        <w:t>Solar Cell Parameters:</w:t>
      </w:r>
      <w:bookmarkEnd w:id="53"/>
    </w:p>
    <w:p w14:paraId="5E548DEF" w14:textId="77777777" w:rsidR="00194767" w:rsidRDefault="00194767" w:rsidP="00194767">
      <w:pPr>
        <w:rPr>
          <w:rFonts w:eastAsiaTheme="minorEastAsia"/>
        </w:rPr>
      </w:pPr>
    </w:p>
    <w:p w14:paraId="6CD5EFCD" w14:textId="77777777" w:rsidR="00521516" w:rsidRDefault="005E1053" w:rsidP="005E1053">
      <w:pPr>
        <w:spacing w:line="480" w:lineRule="auto"/>
        <w:ind w:firstLine="576"/>
        <w:jc w:val="both"/>
        <w:rPr>
          <w:rFonts w:eastAsiaTheme="minorEastAsia"/>
        </w:rPr>
      </w:pPr>
      <w:r>
        <w:rPr>
          <w:rFonts w:eastAsiaTheme="minorEastAsia"/>
        </w:rPr>
        <w:t xml:space="preserve">Solar cell parameters are essential to understanding the power output of such a cell. </w:t>
      </w:r>
      <w:r w:rsidR="000F6FF0">
        <w:rPr>
          <w:rFonts w:eastAsiaTheme="minorEastAsia"/>
        </w:rPr>
        <w:t xml:space="preserve">The solar cell used in this project is a 3x6 inch “string ribbon” polycrystalline cell, as seen in </w:t>
      </w:r>
      <w:r w:rsidR="00521516">
        <w:rPr>
          <w:rFonts w:eastAsiaTheme="minorEastAsia"/>
        </w:rPr>
        <w:t>Figure 17</w:t>
      </w:r>
      <w:r w:rsidR="000F6FF0" w:rsidRPr="00521516">
        <w:rPr>
          <w:rFonts w:eastAsiaTheme="minorEastAsia"/>
        </w:rPr>
        <w:t xml:space="preserve"> </w:t>
      </w:r>
      <w:r w:rsidR="000F6FF0">
        <w:rPr>
          <w:rFonts w:eastAsiaTheme="minorEastAsia"/>
        </w:rPr>
        <w:t>below.</w:t>
      </w:r>
      <w:r w:rsidR="00A81CDD">
        <w:rPr>
          <w:rFonts w:eastAsiaTheme="minorEastAsia"/>
        </w:rPr>
        <w:t xml:space="preserve"> </w:t>
      </w:r>
    </w:p>
    <w:p w14:paraId="665D6D7A" w14:textId="77777777" w:rsidR="00521516" w:rsidRDefault="00521516" w:rsidP="00521516">
      <w:pPr>
        <w:keepNext/>
        <w:spacing w:line="480" w:lineRule="auto"/>
        <w:ind w:firstLine="576"/>
        <w:jc w:val="center"/>
      </w:pPr>
      <w:r>
        <w:rPr>
          <w:rFonts w:eastAsiaTheme="minorEastAsia"/>
          <w:noProof/>
        </w:rPr>
        <w:drawing>
          <wp:inline distT="0" distB="0" distL="0" distR="0" wp14:anchorId="24C68477" wp14:editId="6ED49EDF">
            <wp:extent cx="3124423" cy="2773309"/>
            <wp:effectExtent l="4127" t="0" r="4128" b="4127"/>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40403_132148.jpg"/>
                    <pic:cNvPicPr/>
                  </pic:nvPicPr>
                  <pic:blipFill rotWithShape="1">
                    <a:blip r:embed="rId37" cstate="print">
                      <a:extLst>
                        <a:ext uri="{28A0092B-C50C-407E-A947-70E740481C1C}">
                          <a14:useLocalDpi xmlns:a14="http://schemas.microsoft.com/office/drawing/2010/main" val="0"/>
                        </a:ext>
                      </a:extLst>
                    </a:blip>
                    <a:srcRect l="17533" t="7922" r="4666"/>
                    <a:stretch/>
                  </pic:blipFill>
                  <pic:spPr bwMode="auto">
                    <a:xfrm rot="5400000">
                      <a:off x="0" y="0"/>
                      <a:ext cx="3132953" cy="2780881"/>
                    </a:xfrm>
                    <a:prstGeom prst="rect">
                      <a:avLst/>
                    </a:prstGeom>
                    <a:ln>
                      <a:noFill/>
                    </a:ln>
                    <a:extLst>
                      <a:ext uri="{53640926-AAD7-44D8-BBD7-CCE9431645EC}">
                        <a14:shadowObscured xmlns:a14="http://schemas.microsoft.com/office/drawing/2010/main"/>
                      </a:ext>
                    </a:extLst>
                  </pic:spPr>
                </pic:pic>
              </a:graphicData>
            </a:graphic>
          </wp:inline>
        </w:drawing>
      </w:r>
    </w:p>
    <w:p w14:paraId="293DD1A4" w14:textId="77777777" w:rsidR="00521516" w:rsidRDefault="00521516" w:rsidP="00521516">
      <w:pPr>
        <w:pStyle w:val="Caption"/>
        <w:jc w:val="center"/>
      </w:pPr>
      <w:bookmarkStart w:id="54" w:name="_Toc384908758"/>
      <w:r>
        <w:t xml:space="preserve">Figure </w:t>
      </w:r>
      <w:fldSimple w:instr=" SEQ Figure \* ARABIC ">
        <w:r w:rsidR="00E05117">
          <w:rPr>
            <w:noProof/>
          </w:rPr>
          <w:t>17</w:t>
        </w:r>
      </w:fldSimple>
      <w:r>
        <w:t xml:space="preserve"> - Actual Solar Cell used in this project</w:t>
      </w:r>
      <w:bookmarkEnd w:id="54"/>
    </w:p>
    <w:p w14:paraId="43A03EC5" w14:textId="77777777" w:rsidR="008918ED" w:rsidRPr="008918ED" w:rsidRDefault="008918ED" w:rsidP="008918ED"/>
    <w:p w14:paraId="7594DC43" w14:textId="77777777" w:rsidR="00AF431A" w:rsidRDefault="00A81CDD" w:rsidP="008918ED">
      <w:pPr>
        <w:spacing w:line="480" w:lineRule="auto"/>
        <w:jc w:val="both"/>
      </w:pPr>
      <w:r>
        <w:rPr>
          <w:rFonts w:eastAsiaTheme="minorEastAsia"/>
        </w:rPr>
        <w:t>The silicon substrate is pulled in a ribbon rather than cast.</w:t>
      </w:r>
      <w:r w:rsidR="000F6FF0">
        <w:rPr>
          <w:rFonts w:eastAsiaTheme="minorEastAsia"/>
        </w:rPr>
        <w:t xml:space="preserve"> </w:t>
      </w:r>
      <w:r w:rsidR="005E1053">
        <w:rPr>
          <w:rFonts w:eastAsiaTheme="minorEastAsia"/>
        </w:rPr>
        <w:t xml:space="preserve">In this section various solar cell parameters will be calculated to determine the efficiency of the solar cell. </w:t>
      </w:r>
      <w:r w:rsidR="005E1053" w:rsidRPr="00B81540">
        <w:t xml:space="preserve">Solar cell efficiency is the ratio of the input energy from the sun to the output energy of the solar panel. It is dependent on the sunlight intensity and the solar cell’s temperature. The efficiency of a solar cell is determined as the fraction of incident power, which is converted to electricity </w:t>
      </w:r>
      <w:r w:rsidR="005E1053">
        <w:t>[22]</w:t>
      </w:r>
      <w:r w:rsidR="005E1053" w:rsidRPr="00B81540">
        <w:t>:</w:t>
      </w:r>
    </w:p>
    <w:p w14:paraId="6AD2E83B" w14:textId="77777777" w:rsidR="005E1053" w:rsidRPr="009872FF" w:rsidRDefault="006F2260" w:rsidP="005E1053">
      <w:pPr>
        <w:widowControl w:val="0"/>
        <w:autoSpaceDE w:val="0"/>
        <w:autoSpaceDN w:val="0"/>
        <w:adjustRightInd w:val="0"/>
        <w:spacing w:line="480" w:lineRule="auto"/>
        <w:jc w:val="center"/>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max</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oc</m:t>
            </m:r>
          </m:sub>
        </m:s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sc</m:t>
            </m:r>
          </m:sub>
        </m:sSub>
        <m:r>
          <w:rPr>
            <w:rFonts w:ascii="Cambria Math" w:hAnsi="Cambria Math"/>
            <w:sz w:val="28"/>
            <w:szCs w:val="28"/>
          </w:rPr>
          <m:t>FF</m:t>
        </m:r>
      </m:oMath>
      <w:r w:rsidR="005E1053">
        <w:rPr>
          <w:sz w:val="28"/>
          <w:szCs w:val="28"/>
        </w:rPr>
        <w:t xml:space="preserve"> [22]</w:t>
      </w:r>
    </w:p>
    <w:p w14:paraId="3823FCDF" w14:textId="77777777" w:rsidR="005E1053" w:rsidRPr="00A3627A" w:rsidRDefault="005E1053" w:rsidP="005E1053">
      <w:pPr>
        <w:widowControl w:val="0"/>
        <w:autoSpaceDE w:val="0"/>
        <w:autoSpaceDN w:val="0"/>
        <w:adjustRightInd w:val="0"/>
        <w:spacing w:line="480" w:lineRule="auto"/>
        <w:jc w:val="center"/>
        <w:rPr>
          <w:sz w:val="28"/>
          <w:szCs w:val="28"/>
        </w:rPr>
      </w:pPr>
      <m:oMath>
        <m:r>
          <w:rPr>
            <w:rFonts w:ascii="Cambria Math" w:hAnsi="Cambria Math"/>
            <w:sz w:val="28"/>
            <w:szCs w:val="28"/>
          </w:rPr>
          <m:t>η=</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oc</m:t>
                </m:r>
              </m:sub>
            </m:s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sc</m:t>
                </m:r>
              </m:sub>
            </m:sSub>
            <m:r>
              <w:rPr>
                <w:rFonts w:ascii="Cambria Math" w:hAnsi="Cambria Math"/>
                <w:sz w:val="28"/>
                <w:szCs w:val="28"/>
              </w:rPr>
              <m:t>FF</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in</m:t>
                </m:r>
              </m:sub>
            </m:sSub>
          </m:den>
        </m:f>
      </m:oMath>
      <w:r>
        <w:rPr>
          <w:sz w:val="28"/>
          <w:szCs w:val="28"/>
        </w:rPr>
        <w:t xml:space="preserve"> [22]</w:t>
      </w:r>
    </w:p>
    <w:p w14:paraId="57A8BDF8" w14:textId="77777777" w:rsidR="005E1053" w:rsidRPr="00A3627A" w:rsidRDefault="005E1053" w:rsidP="005E1053">
      <w:pPr>
        <w:widowControl w:val="0"/>
        <w:autoSpaceDE w:val="0"/>
        <w:autoSpaceDN w:val="0"/>
        <w:adjustRightInd w:val="0"/>
        <w:spacing w:line="480" w:lineRule="auto"/>
        <w:jc w:val="center"/>
      </w:pPr>
      <w:proofErr w:type="spellStart"/>
      <w:r>
        <w:t>P</w:t>
      </w:r>
      <w:r>
        <w:rPr>
          <w:vertAlign w:val="subscript"/>
        </w:rPr>
        <w:t>max</w:t>
      </w:r>
      <w:proofErr w:type="spellEnd"/>
      <w:r>
        <w:t xml:space="preserve"> = maximum power</w:t>
      </w:r>
    </w:p>
    <w:p w14:paraId="7F8CAD74" w14:textId="77777777" w:rsidR="005E1053" w:rsidRPr="00A3627A" w:rsidRDefault="005E1053" w:rsidP="005E1053">
      <w:pPr>
        <w:widowControl w:val="0"/>
        <w:autoSpaceDE w:val="0"/>
        <w:autoSpaceDN w:val="0"/>
        <w:adjustRightInd w:val="0"/>
        <w:spacing w:line="480" w:lineRule="auto"/>
        <w:jc w:val="center"/>
      </w:pPr>
      <w:r>
        <w:lastRenderedPageBreak/>
        <w:t>P</w:t>
      </w:r>
      <w:r>
        <w:rPr>
          <w:vertAlign w:val="subscript"/>
        </w:rPr>
        <w:t>in</w:t>
      </w:r>
      <w:r>
        <w:t xml:space="preserve"> = input power</w:t>
      </w:r>
    </w:p>
    <w:p w14:paraId="52E73D97" w14:textId="77777777" w:rsidR="005E1053" w:rsidRDefault="005E1053" w:rsidP="005E1053">
      <w:pPr>
        <w:spacing w:line="480" w:lineRule="auto"/>
        <w:jc w:val="center"/>
      </w:pPr>
      <w:proofErr w:type="spellStart"/>
      <w:r w:rsidRPr="00B81540">
        <w:rPr>
          <w:i/>
          <w:iCs/>
        </w:rPr>
        <w:t>V</w:t>
      </w:r>
      <w:r w:rsidRPr="00B81540">
        <w:rPr>
          <w:i/>
          <w:iCs/>
          <w:vertAlign w:val="subscript"/>
        </w:rPr>
        <w:t>oc</w:t>
      </w:r>
      <w:proofErr w:type="spellEnd"/>
      <w:r w:rsidRPr="00B81540">
        <w:t xml:space="preserve"> </w:t>
      </w:r>
      <w:r>
        <w:t>= open-circuit voltage</w:t>
      </w:r>
    </w:p>
    <w:p w14:paraId="0C32ACD7" w14:textId="77777777" w:rsidR="005E1053" w:rsidRDefault="005E1053" w:rsidP="005E1053">
      <w:pPr>
        <w:spacing w:line="480" w:lineRule="auto"/>
        <w:jc w:val="center"/>
      </w:pPr>
      <w:proofErr w:type="spellStart"/>
      <w:r w:rsidRPr="00B81540">
        <w:rPr>
          <w:i/>
          <w:iCs/>
        </w:rPr>
        <w:t>I</w:t>
      </w:r>
      <w:r w:rsidRPr="00B81540">
        <w:rPr>
          <w:i/>
          <w:iCs/>
          <w:vertAlign w:val="subscript"/>
        </w:rPr>
        <w:t>sc</w:t>
      </w:r>
      <w:proofErr w:type="spellEnd"/>
      <w:r w:rsidRPr="00B81540">
        <w:t xml:space="preserve"> </w:t>
      </w:r>
      <w:r>
        <w:t>=</w:t>
      </w:r>
      <w:r w:rsidRPr="00B81540">
        <w:t xml:space="preserve"> short-circuit current</w:t>
      </w:r>
    </w:p>
    <w:p w14:paraId="0F1D6590" w14:textId="77777777" w:rsidR="005E1053" w:rsidRDefault="005E1053" w:rsidP="005E1053">
      <w:pPr>
        <w:spacing w:line="480" w:lineRule="auto"/>
        <w:jc w:val="center"/>
        <w:rPr>
          <w:i/>
          <w:iCs/>
        </w:rPr>
      </w:pPr>
      <w:r w:rsidRPr="00B81540">
        <w:rPr>
          <w:i/>
          <w:iCs/>
        </w:rPr>
        <w:t>FF</w:t>
      </w:r>
      <w:r w:rsidRPr="00B81540">
        <w:t xml:space="preserve"> </w:t>
      </w:r>
      <w:r>
        <w:t>=</w:t>
      </w:r>
      <w:r w:rsidRPr="00B81540">
        <w:t xml:space="preserve"> fill factor</w:t>
      </w:r>
    </w:p>
    <w:p w14:paraId="75CDF44A" w14:textId="77777777" w:rsidR="005E1053" w:rsidRDefault="005E1053" w:rsidP="005E1053">
      <w:pPr>
        <w:spacing w:line="480" w:lineRule="auto"/>
        <w:jc w:val="center"/>
      </w:pPr>
      <w:r w:rsidRPr="00B81540">
        <w:rPr>
          <w:i/>
          <w:iCs/>
        </w:rPr>
        <w:t>η</w:t>
      </w:r>
      <w:r>
        <w:t xml:space="preserve"> = efficiency</w:t>
      </w:r>
    </w:p>
    <w:p w14:paraId="7921B6D0" w14:textId="299F384C" w:rsidR="005E1053" w:rsidRPr="00194767" w:rsidRDefault="00007665" w:rsidP="00007665">
      <w:pPr>
        <w:spacing w:line="480" w:lineRule="auto"/>
        <w:jc w:val="both"/>
        <w:rPr>
          <w:rFonts w:eastAsiaTheme="minorEastAsia"/>
        </w:rPr>
      </w:pPr>
      <w:r>
        <w:rPr>
          <w:rFonts w:eastAsiaTheme="minorEastAsia"/>
        </w:rPr>
        <w:t xml:space="preserve">Before calculating the solar cell efficiency, a few necessary </w:t>
      </w:r>
      <w:r w:rsidR="00C64DF1">
        <w:rPr>
          <w:rFonts w:eastAsiaTheme="minorEastAsia"/>
        </w:rPr>
        <w:t>variables</w:t>
      </w:r>
      <w:r>
        <w:rPr>
          <w:rFonts w:eastAsiaTheme="minorEastAsia"/>
        </w:rPr>
        <w:t xml:space="preserve"> must be determined, such as: the open-circuit voltage, the short-circuit current, fill factor and the input power. </w:t>
      </w:r>
      <w:r w:rsidR="00621978">
        <w:rPr>
          <w:rFonts w:eastAsiaTheme="minorEastAsia"/>
        </w:rPr>
        <w:t>The short circuit current is directly measured from the solar cell. Theoretically, this current is the maximum current through the solar cell when the voltage across the cell is zero, hence the name “short-circuit” current.</w:t>
      </w:r>
      <w:r w:rsidR="00C87AA3">
        <w:rPr>
          <w:rFonts w:eastAsiaTheme="minorEastAsia"/>
        </w:rPr>
        <w:t xml:space="preserve"> </w:t>
      </w:r>
      <w:r w:rsidR="00F71998">
        <w:rPr>
          <w:rFonts w:eastAsiaTheme="minorEastAsia"/>
        </w:rPr>
        <w:t xml:space="preserve">The </w:t>
      </w:r>
      <w:r w:rsidR="00C87AA3">
        <w:rPr>
          <w:rFonts w:eastAsiaTheme="minorEastAsia"/>
        </w:rPr>
        <w:t xml:space="preserve">short-circuit </w:t>
      </w:r>
      <w:r w:rsidR="00C64DF1">
        <w:rPr>
          <w:rFonts w:eastAsiaTheme="minorEastAsia"/>
        </w:rPr>
        <w:t>current;</w:t>
      </w:r>
      <w:r w:rsidR="00F71998">
        <w:rPr>
          <w:rFonts w:eastAsiaTheme="minorEastAsia"/>
        </w:rPr>
        <w:t xml:space="preserve"> measured directly from the cell itself</w:t>
      </w:r>
      <w:r w:rsidR="00C87AA3">
        <w:rPr>
          <w:rFonts w:eastAsiaTheme="minorEastAsia"/>
        </w:rPr>
        <w:t xml:space="preserve"> is 3.285 A</w:t>
      </w:r>
      <w:r w:rsidR="005B5526">
        <w:rPr>
          <w:rFonts w:eastAsiaTheme="minorEastAsia"/>
        </w:rPr>
        <w:t>mps</w:t>
      </w:r>
      <w:r w:rsidR="00C87AA3">
        <w:rPr>
          <w:rFonts w:eastAsiaTheme="minorEastAsia"/>
        </w:rPr>
        <w:t xml:space="preserve">. </w:t>
      </w:r>
    </w:p>
    <w:p w14:paraId="1D6F3430" w14:textId="77777777" w:rsidR="00F93403" w:rsidRDefault="000F6FF0" w:rsidP="00AC62FA">
      <w:pPr>
        <w:spacing w:line="480" w:lineRule="auto"/>
        <w:ind w:firstLine="720"/>
        <w:rPr>
          <w:rFonts w:eastAsiaTheme="minorEastAsia"/>
        </w:rPr>
      </w:pPr>
      <w:r>
        <w:rPr>
          <w:rFonts w:eastAsiaTheme="minorEastAsia"/>
        </w:rPr>
        <w:t>The maximum available voltage from the solar cell</w:t>
      </w:r>
      <w:r w:rsidR="003E295F">
        <w:rPr>
          <w:rFonts w:eastAsiaTheme="minorEastAsia"/>
        </w:rPr>
        <w:t xml:space="preserve"> is known as the open-circuit voltage. This occurs when the current through the cell is zero. Measure directly from the solar cell, the open-circuit voltage is 0.553 Volts. A commonly used equation to calculate the open-circuit voltage is given by:</w:t>
      </w:r>
    </w:p>
    <w:p w14:paraId="4E31DB32" w14:textId="77777777" w:rsidR="003E295F" w:rsidRDefault="006F2260" w:rsidP="003E295F">
      <w:pPr>
        <w:spacing w:line="480" w:lineRule="auto"/>
        <w:jc w:val="center"/>
        <w:rPr>
          <w:rFonts w:eastAsiaTheme="minorEastAsia"/>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oc</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nkT</m:t>
            </m:r>
          </m:num>
          <m:den>
            <m:r>
              <w:rPr>
                <w:rFonts w:ascii="Cambria Math" w:eastAsiaTheme="minorEastAsia" w:hAnsi="Cambria Math"/>
                <w:sz w:val="28"/>
                <w:szCs w:val="28"/>
              </w:rPr>
              <m:t>q</m:t>
            </m:r>
          </m:den>
        </m:f>
        <m:r>
          <w:rPr>
            <w:rFonts w:ascii="Cambria Math" w:eastAsiaTheme="minorEastAsia" w:hAnsi="Cambria Math"/>
            <w:sz w:val="28"/>
            <w:szCs w:val="28"/>
          </w:rPr>
          <m:t>ln</m:t>
        </m:r>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L</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o</m:t>
                    </m:r>
                  </m:sub>
                </m:sSub>
              </m:den>
            </m:f>
            <m:r>
              <w:rPr>
                <w:rFonts w:ascii="Cambria Math" w:eastAsiaTheme="minorEastAsia" w:hAnsi="Cambria Math"/>
                <w:sz w:val="28"/>
                <w:szCs w:val="28"/>
              </w:rPr>
              <m:t>+1</m:t>
            </m:r>
          </m:e>
        </m:d>
      </m:oMath>
      <w:r w:rsidR="003E295F">
        <w:rPr>
          <w:rFonts w:eastAsiaTheme="minorEastAsia"/>
        </w:rPr>
        <w:t xml:space="preserve"> [22]</w:t>
      </w:r>
    </w:p>
    <w:p w14:paraId="69B2EB1F" w14:textId="77777777" w:rsidR="006B54D0" w:rsidRDefault="00442726" w:rsidP="003E295F">
      <w:pPr>
        <w:spacing w:line="480" w:lineRule="auto"/>
        <w:jc w:val="center"/>
        <w:rPr>
          <w:rFonts w:eastAsiaTheme="minorEastAsia"/>
        </w:rPr>
      </w:pPr>
      <w:r>
        <w:rPr>
          <w:rFonts w:eastAsiaTheme="minorEastAsia"/>
        </w:rPr>
        <w:t>I</w:t>
      </w:r>
      <w:r>
        <w:rPr>
          <w:rFonts w:eastAsiaTheme="minorEastAsia"/>
          <w:vertAlign w:val="subscript"/>
        </w:rPr>
        <w:t>o</w:t>
      </w:r>
      <w:r>
        <w:rPr>
          <w:rFonts w:eastAsiaTheme="minorEastAsia"/>
        </w:rPr>
        <w:t xml:space="preserve"> = dark saturation current [A]</w:t>
      </w:r>
    </w:p>
    <w:p w14:paraId="0FF2FBED" w14:textId="77777777" w:rsidR="00442726" w:rsidRDefault="00442726" w:rsidP="003E295F">
      <w:pPr>
        <w:spacing w:line="480" w:lineRule="auto"/>
        <w:jc w:val="center"/>
        <w:rPr>
          <w:rFonts w:eastAsiaTheme="minorEastAsia"/>
        </w:rPr>
      </w:pPr>
      <w:r>
        <w:rPr>
          <w:rFonts w:eastAsiaTheme="minorEastAsia"/>
        </w:rPr>
        <w:t>q = elementary charge = 1.602176565 x 10</w:t>
      </w:r>
      <w:r>
        <w:rPr>
          <w:rFonts w:eastAsiaTheme="minorEastAsia"/>
          <w:vertAlign w:val="superscript"/>
        </w:rPr>
        <w:t>-19</w:t>
      </w:r>
      <w:r>
        <w:rPr>
          <w:rFonts w:eastAsiaTheme="minorEastAsia"/>
        </w:rPr>
        <w:t xml:space="preserve"> coulombs</w:t>
      </w:r>
    </w:p>
    <w:p w14:paraId="77B769A4" w14:textId="77777777" w:rsidR="00442726" w:rsidRDefault="00442726" w:rsidP="003E295F">
      <w:pPr>
        <w:spacing w:line="480" w:lineRule="auto"/>
        <w:jc w:val="center"/>
        <w:rPr>
          <w:rFonts w:eastAsiaTheme="minorEastAsia"/>
        </w:rPr>
      </w:pPr>
      <w:r>
        <w:rPr>
          <w:rFonts w:eastAsiaTheme="minorEastAsia"/>
        </w:rPr>
        <w:t>k = Boltzmann constant = 1.3806488 x 10</w:t>
      </w:r>
      <w:r>
        <w:rPr>
          <w:rFonts w:eastAsiaTheme="minorEastAsia"/>
          <w:vertAlign w:val="superscript"/>
        </w:rPr>
        <w:t>-23</w:t>
      </w:r>
      <w:r>
        <w:rPr>
          <w:rFonts w:eastAsiaTheme="minorEastAsia"/>
        </w:rPr>
        <w:t xml:space="preserve"> J/K</w:t>
      </w:r>
    </w:p>
    <w:p w14:paraId="525CC1C5" w14:textId="77777777" w:rsidR="00442726" w:rsidRDefault="00442726" w:rsidP="003E295F">
      <w:pPr>
        <w:spacing w:line="480" w:lineRule="auto"/>
        <w:jc w:val="center"/>
        <w:rPr>
          <w:rFonts w:eastAsiaTheme="minorEastAsia"/>
        </w:rPr>
      </w:pPr>
      <w:r>
        <w:rPr>
          <w:rFonts w:eastAsiaTheme="minorEastAsia"/>
        </w:rPr>
        <w:t>T = temperature [K]</w:t>
      </w:r>
    </w:p>
    <w:p w14:paraId="4B8292E2" w14:textId="77777777" w:rsidR="00442726" w:rsidRDefault="00442726" w:rsidP="003E295F">
      <w:pPr>
        <w:spacing w:line="480" w:lineRule="auto"/>
        <w:jc w:val="center"/>
        <w:rPr>
          <w:rFonts w:eastAsiaTheme="minorEastAsia"/>
        </w:rPr>
      </w:pPr>
      <w:r>
        <w:rPr>
          <w:rFonts w:eastAsiaTheme="minorEastAsia"/>
        </w:rPr>
        <w:t>n = ideality factor = 1</w:t>
      </w:r>
    </w:p>
    <w:p w14:paraId="6B49CCA7" w14:textId="77777777" w:rsidR="00442726" w:rsidRDefault="00442726" w:rsidP="003E295F">
      <w:pPr>
        <w:spacing w:line="480" w:lineRule="auto"/>
        <w:jc w:val="center"/>
        <w:rPr>
          <w:rFonts w:eastAsiaTheme="minorEastAsia"/>
        </w:rPr>
      </w:pPr>
      <w:r>
        <w:rPr>
          <w:rFonts w:eastAsiaTheme="minorEastAsia"/>
        </w:rPr>
        <w:t>I</w:t>
      </w:r>
      <w:r>
        <w:rPr>
          <w:rFonts w:eastAsiaTheme="minorEastAsia"/>
          <w:vertAlign w:val="subscript"/>
        </w:rPr>
        <w:t>L</w:t>
      </w:r>
      <w:r>
        <w:rPr>
          <w:rFonts w:eastAsiaTheme="minorEastAsia"/>
        </w:rPr>
        <w:t xml:space="preserve"> = I</w:t>
      </w:r>
      <w:r>
        <w:rPr>
          <w:rFonts w:eastAsiaTheme="minorEastAsia"/>
          <w:vertAlign w:val="subscript"/>
        </w:rPr>
        <w:t>SC</w:t>
      </w:r>
      <w:r>
        <w:rPr>
          <w:rFonts w:eastAsiaTheme="minorEastAsia"/>
        </w:rPr>
        <w:t xml:space="preserve"> = light generated current [A]</w:t>
      </w:r>
    </w:p>
    <w:p w14:paraId="093D19BC" w14:textId="77777777" w:rsidR="00AC62FA" w:rsidRDefault="00AC62FA" w:rsidP="003E295F">
      <w:pPr>
        <w:spacing w:line="480" w:lineRule="auto"/>
        <w:jc w:val="center"/>
        <w:rPr>
          <w:rFonts w:eastAsiaTheme="minorEastAsia"/>
        </w:rPr>
      </w:pPr>
    </w:p>
    <w:p w14:paraId="0810E68A" w14:textId="77777777" w:rsidR="00AC62FA" w:rsidRDefault="00AC62FA" w:rsidP="00AC62FA">
      <w:pPr>
        <w:spacing w:line="480" w:lineRule="auto"/>
        <w:rPr>
          <w:rFonts w:eastAsiaTheme="minorEastAsia"/>
        </w:rPr>
      </w:pPr>
      <w:r>
        <w:rPr>
          <w:rFonts w:eastAsiaTheme="minorEastAsia"/>
        </w:rPr>
        <w:lastRenderedPageBreak/>
        <w:t>Even though the open-circuit voltage and the short-circuit current are known, the power output from the solar cell is still zero. This is where the fill factor plays an essential role. Together with the open-circuit voltage and the short-circuit current, the maximum power can be determined from the cell. Fill factor is simply defined as the ratio of maximum power of the cell to the maximum voltage and current. A commonly used equation for the calculation of the fill factor is given by:</w:t>
      </w:r>
    </w:p>
    <w:p w14:paraId="0B68FA2D" w14:textId="77777777" w:rsidR="00AC62FA" w:rsidRDefault="00AC62FA" w:rsidP="00AC62FA">
      <w:pPr>
        <w:spacing w:line="480" w:lineRule="auto"/>
        <w:jc w:val="center"/>
        <w:rPr>
          <w:rFonts w:eastAsiaTheme="minorEastAsia"/>
        </w:rPr>
      </w:pPr>
      <m:oMath>
        <m:r>
          <w:rPr>
            <w:rFonts w:ascii="Cambria Math" w:eastAsiaTheme="minorEastAsia" w:hAnsi="Cambria Math"/>
            <w:sz w:val="28"/>
            <w:szCs w:val="28"/>
          </w:rPr>
          <m:t xml:space="preserve">FF=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OC</m:t>
                </m:r>
              </m:sub>
            </m:sSub>
            <m:r>
              <w:rPr>
                <w:rFonts w:ascii="Cambria Math" w:eastAsiaTheme="minorEastAsia" w:hAnsi="Cambria Math"/>
                <w:sz w:val="28"/>
                <w:szCs w:val="28"/>
              </w:rPr>
              <m:t>-ln</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OC</m:t>
                    </m:r>
                  </m:sub>
                </m:sSub>
                <m:r>
                  <w:rPr>
                    <w:rFonts w:ascii="Cambria Math" w:eastAsiaTheme="minorEastAsia" w:hAnsi="Cambria Math"/>
                    <w:sz w:val="28"/>
                    <w:szCs w:val="28"/>
                  </w:rPr>
                  <m:t>+0.72</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OC</m:t>
                </m:r>
              </m:sub>
            </m:sSub>
            <m:r>
              <w:rPr>
                <w:rFonts w:ascii="Cambria Math" w:eastAsiaTheme="minorEastAsia" w:hAnsi="Cambria Math"/>
                <w:sz w:val="28"/>
                <w:szCs w:val="28"/>
              </w:rPr>
              <m:t>+1</m:t>
            </m:r>
          </m:den>
        </m:f>
      </m:oMath>
      <w:r>
        <w:rPr>
          <w:rFonts w:eastAsiaTheme="minorEastAsia"/>
        </w:rPr>
        <w:t xml:space="preserve"> [22]</w:t>
      </w:r>
    </w:p>
    <w:p w14:paraId="5552531C" w14:textId="77777777" w:rsidR="00AC62FA" w:rsidRDefault="006F2260" w:rsidP="00AC62FA">
      <w:pPr>
        <w:spacing w:line="480" w:lineRule="auto"/>
        <w:jc w:val="center"/>
        <w:rPr>
          <w:rFonts w:eastAsiaTheme="minorEastAsia"/>
        </w:rPr>
      </w:pPr>
      <m:oMath>
        <m:sSub>
          <m:sSubPr>
            <m:ctrlPr>
              <w:rPr>
                <w:rFonts w:ascii="Cambria Math" w:eastAsiaTheme="minorEastAsia" w:hAnsi="Cambria Math"/>
                <w:i/>
                <w:sz w:val="28"/>
                <w:szCs w:val="28"/>
                <w:vertAlign w:val="subscript"/>
              </w:rPr>
            </m:ctrlPr>
          </m:sSubPr>
          <m:e>
            <m:r>
              <w:rPr>
                <w:rFonts w:ascii="Cambria Math" w:eastAsiaTheme="minorEastAsia" w:hAnsi="Cambria Math"/>
                <w:sz w:val="28"/>
                <w:szCs w:val="28"/>
                <w:vertAlign w:val="subscript"/>
              </w:rPr>
              <m:t>v</m:t>
            </m:r>
          </m:e>
          <m:sub>
            <m:r>
              <w:rPr>
                <w:rFonts w:ascii="Cambria Math" w:eastAsiaTheme="minorEastAsia" w:hAnsi="Cambria Math"/>
                <w:sz w:val="28"/>
                <w:szCs w:val="28"/>
                <w:vertAlign w:val="subscript"/>
              </w:rPr>
              <m:t>OC</m:t>
            </m:r>
          </m:sub>
        </m:sSub>
      </m:oMath>
      <w:r w:rsidR="00AC62FA">
        <w:rPr>
          <w:rFonts w:eastAsiaTheme="minorEastAsia"/>
          <w:vertAlign w:val="subscript"/>
        </w:rPr>
        <w:t xml:space="preserve"> </w:t>
      </w:r>
      <w:r w:rsidR="00AC62FA">
        <w:rPr>
          <w:rFonts w:eastAsiaTheme="minorEastAsia"/>
        </w:rPr>
        <w:t>= normalized V</w:t>
      </w:r>
      <w:r w:rsidR="00AC62FA">
        <w:rPr>
          <w:rFonts w:eastAsiaTheme="minorEastAsia"/>
          <w:vertAlign w:val="subscript"/>
        </w:rPr>
        <w:t>OC</w:t>
      </w:r>
      <w:r w:rsidR="00AC62FA">
        <w:rPr>
          <w:rFonts w:eastAsiaTheme="minorEastAsia"/>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q</m:t>
            </m:r>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OC</m:t>
                </m:r>
              </m:sub>
            </m:sSub>
          </m:num>
          <m:den>
            <m:r>
              <w:rPr>
                <w:rFonts w:ascii="Cambria Math" w:eastAsiaTheme="minorEastAsia" w:hAnsi="Cambria Math"/>
                <w:sz w:val="28"/>
                <w:szCs w:val="28"/>
              </w:rPr>
              <m:t>nkT</m:t>
            </m:r>
          </m:den>
        </m:f>
      </m:oMath>
    </w:p>
    <w:p w14:paraId="524B2CF1" w14:textId="77777777" w:rsidR="00AC62FA" w:rsidRPr="00674B47" w:rsidRDefault="006F2260" w:rsidP="00AC62FA">
      <w:pPr>
        <w:spacing w:line="480" w:lineRule="auto"/>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OC</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q</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OC</m:t>
                  </m:r>
                </m:sub>
              </m:sSub>
            </m:num>
            <m:den>
              <m:r>
                <w:rPr>
                  <w:rFonts w:ascii="Cambria Math" w:eastAsiaTheme="minorEastAsia" w:hAnsi="Cambria Math"/>
                </w:rPr>
                <m:t>nkT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(0.553)(1.602176565×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-19</m:t>
                  </m:r>
                </m:sup>
              </m:sSup>
              <m:r>
                <w:rPr>
                  <w:rFonts w:ascii="Cambria Math" w:eastAsiaTheme="minorEastAsia" w:hAnsi="Cambria Math"/>
                </w:rPr>
                <m:t>)</m:t>
              </m:r>
            </m:num>
            <m:den>
              <m:r>
                <w:rPr>
                  <w:rFonts w:ascii="Cambria Math" w:eastAsiaTheme="minorEastAsia" w:hAnsi="Cambria Math"/>
                </w:rPr>
                <m:t xml:space="preserve">(1)(1.3806488 ×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-23</m:t>
                  </m:r>
                </m:sup>
              </m:sSup>
              <m:r>
                <w:rPr>
                  <w:rFonts w:ascii="Cambria Math" w:eastAsiaTheme="minorEastAsia" w:hAnsi="Cambria Math"/>
                </w:rPr>
                <m:t>)(350)</m:t>
              </m:r>
            </m:den>
          </m:f>
          <m:r>
            <w:rPr>
              <w:rFonts w:ascii="Cambria Math" w:eastAsiaTheme="minorEastAsia" w:hAnsi="Cambria Math"/>
            </w:rPr>
            <m:t>=18.335 Volts</m:t>
          </m:r>
        </m:oMath>
      </m:oMathPara>
    </w:p>
    <w:p w14:paraId="2907F63D" w14:textId="77777777" w:rsidR="00AC62FA" w:rsidRPr="00554B7D" w:rsidRDefault="00AC62FA" w:rsidP="00AC62FA">
      <w:pPr>
        <w:spacing w:line="480" w:lineRule="auto"/>
        <w:jc w:val="center"/>
        <w:rPr>
          <w:rFonts w:eastAsiaTheme="minorEastAsia"/>
        </w:rPr>
      </w:pPr>
      <m:oMathPara>
        <m:oMath>
          <m:r>
            <w:rPr>
              <w:rFonts w:ascii="Cambria Math" w:eastAsiaTheme="minorEastAsia" w:hAnsi="Cambria Math"/>
            </w:rPr>
            <m:t xml:space="preserve">FF= </m:t>
          </m:r>
          <m:f>
            <m:fPr>
              <m:ctrlPr>
                <w:rPr>
                  <w:rFonts w:ascii="Cambria Math" w:eastAsiaTheme="minorEastAsia" w:hAnsi="Cambria Math"/>
                  <w:i/>
                </w:rPr>
              </m:ctrlPr>
            </m:fPr>
            <m:num>
              <m:r>
                <w:rPr>
                  <w:rFonts w:ascii="Cambria Math" w:eastAsiaTheme="minorEastAsia" w:hAnsi="Cambria Math"/>
                </w:rPr>
                <m:t>18.335-</m:t>
              </m:r>
              <m:r>
                <m:rPr>
                  <m:sty m:val="p"/>
                </m:rPr>
                <w:rPr>
                  <w:rFonts w:ascii="Cambria Math" w:eastAsiaTheme="minorEastAsia" w:hAnsi="Cambria Math"/>
                </w:rPr>
                <m:t>ln⁡</m:t>
              </m:r>
              <m:r>
                <w:rPr>
                  <w:rFonts w:ascii="Cambria Math" w:eastAsiaTheme="minorEastAsia" w:hAnsi="Cambria Math"/>
                </w:rPr>
                <m:t>(0.553+0.72)</m:t>
              </m:r>
            </m:num>
            <m:den>
              <m:r>
                <w:rPr>
                  <w:rFonts w:ascii="Cambria Math" w:eastAsiaTheme="minorEastAsia" w:hAnsi="Cambria Math"/>
                </w:rPr>
                <m:t>18.335+1</m:t>
              </m:r>
            </m:den>
          </m:f>
          <m:r>
            <w:rPr>
              <w:rFonts w:ascii="Cambria Math" w:eastAsiaTheme="minorEastAsia" w:hAnsi="Cambria Math"/>
            </w:rPr>
            <m:t xml:space="preserve"> ≅0.936</m:t>
          </m:r>
        </m:oMath>
      </m:oMathPara>
    </w:p>
    <w:p w14:paraId="317E5016" w14:textId="77777777" w:rsidR="00AC62FA" w:rsidRDefault="00AC62FA" w:rsidP="00AC62FA">
      <w:pPr>
        <w:spacing w:line="480" w:lineRule="auto"/>
        <w:rPr>
          <w:rFonts w:eastAsiaTheme="minorEastAsia"/>
        </w:rPr>
      </w:pPr>
    </w:p>
    <w:p w14:paraId="55D3323C" w14:textId="77777777" w:rsidR="00AC62FA" w:rsidRDefault="00AC62FA" w:rsidP="00AC62FA">
      <w:pPr>
        <w:spacing w:line="480" w:lineRule="auto"/>
        <w:rPr>
          <w:rFonts w:eastAsiaTheme="minorEastAsia"/>
        </w:rPr>
      </w:pPr>
      <w:r>
        <w:rPr>
          <w:rFonts w:eastAsiaTheme="minorEastAsia"/>
        </w:rPr>
        <w:t xml:space="preserve">The efficiency of the cell can now be determined using </w:t>
      </w:r>
      <w:proofErr w:type="gramStart"/>
      <w:r>
        <w:rPr>
          <w:rFonts w:eastAsiaTheme="minorEastAsia"/>
        </w:rPr>
        <w:t>the short-circuit</w:t>
      </w:r>
      <w:proofErr w:type="gramEnd"/>
      <w:r>
        <w:rPr>
          <w:rFonts w:eastAsiaTheme="minorEastAsia"/>
        </w:rPr>
        <w:t xml:space="preserve"> current, open-circuit voltage, and fill factor found previously.  An assumption for the input power will be made, where P</w:t>
      </w:r>
      <w:r>
        <w:rPr>
          <w:rFonts w:eastAsiaTheme="minorEastAsia"/>
          <w:vertAlign w:val="subscript"/>
        </w:rPr>
        <w:t>in</w:t>
      </w:r>
      <w:r>
        <w:rPr>
          <w:rFonts w:eastAsiaTheme="minorEastAsia"/>
        </w:rPr>
        <w:t xml:space="preserve"> = 1000W/m</w:t>
      </w:r>
      <w:r>
        <w:rPr>
          <w:rFonts w:eastAsiaTheme="minorEastAsia"/>
          <w:vertAlign w:val="superscript"/>
        </w:rPr>
        <w:t>2</w:t>
      </w:r>
      <w:r>
        <w:rPr>
          <w:rFonts w:eastAsiaTheme="minorEastAsia"/>
        </w:rPr>
        <w:t xml:space="preserve"> or 100mW/cm</w:t>
      </w:r>
      <w:r>
        <w:rPr>
          <w:rFonts w:eastAsiaTheme="minorEastAsia"/>
          <w:vertAlign w:val="superscript"/>
        </w:rPr>
        <w:t>2</w:t>
      </w:r>
      <w:r>
        <w:rPr>
          <w:rFonts w:eastAsiaTheme="minorEastAsia"/>
        </w:rPr>
        <w:t xml:space="preserve">. </w:t>
      </w:r>
    </w:p>
    <w:p w14:paraId="223B0443" w14:textId="77777777" w:rsidR="00AC62FA" w:rsidRPr="00582BB6" w:rsidRDefault="006F2260" w:rsidP="00AC62FA">
      <w:pPr>
        <w:spacing w:line="480" w:lineRule="auto"/>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solar cell</m:t>
              </m:r>
            </m:sub>
          </m:sSub>
          <m:r>
            <w:rPr>
              <w:rFonts w:ascii="Cambria Math" w:eastAsiaTheme="minorEastAsia" w:hAnsi="Cambria Math"/>
              <w:sz w:val="28"/>
              <w:szCs w:val="28"/>
            </w:rPr>
            <m:t xml:space="preserve">=3×6 in=24 </m:t>
          </m:r>
          <m:sSup>
            <m:sSupPr>
              <m:ctrlPr>
                <w:rPr>
                  <w:rFonts w:ascii="Cambria Math" w:eastAsiaTheme="minorEastAsia" w:hAnsi="Cambria Math"/>
                  <w:i/>
                  <w:sz w:val="28"/>
                  <w:szCs w:val="28"/>
                </w:rPr>
              </m:ctrlPr>
            </m:sSupPr>
            <m:e>
              <m:r>
                <w:rPr>
                  <w:rFonts w:ascii="Cambria Math" w:eastAsiaTheme="minorEastAsia" w:hAnsi="Cambria Math"/>
                  <w:sz w:val="28"/>
                  <w:szCs w:val="28"/>
                </w:rPr>
                <m:t>in</m:t>
              </m:r>
            </m:e>
            <m:sup>
              <m:r>
                <w:rPr>
                  <w:rFonts w:ascii="Cambria Math" w:eastAsiaTheme="minorEastAsia" w:hAnsi="Cambria Math"/>
                  <w:sz w:val="28"/>
                  <w:szCs w:val="28"/>
                </w:rPr>
                <m:t>2</m:t>
              </m:r>
            </m:sup>
          </m:sSup>
          <m:r>
            <w:rPr>
              <w:rFonts w:ascii="Cambria Math" w:eastAsiaTheme="minorEastAsia" w:hAnsi="Cambria Math"/>
              <w:sz w:val="28"/>
              <w:szCs w:val="28"/>
            </w:rPr>
            <m:t xml:space="preserve">=0.01548384 </m:t>
          </m:r>
          <m:sSup>
            <m:sSupPr>
              <m:ctrlPr>
                <w:rPr>
                  <w:rFonts w:ascii="Cambria Math" w:eastAsiaTheme="minorEastAsia" w:hAnsi="Cambria Math"/>
                  <w:i/>
                  <w:sz w:val="28"/>
                  <w:szCs w:val="28"/>
                </w:rPr>
              </m:ctrlPr>
            </m:sSupPr>
            <m:e>
              <m:r>
                <w:rPr>
                  <w:rFonts w:ascii="Cambria Math" w:eastAsiaTheme="minorEastAsia" w:hAnsi="Cambria Math"/>
                  <w:sz w:val="28"/>
                  <w:szCs w:val="28"/>
                </w:rPr>
                <m:t>m</m:t>
              </m:r>
            </m:e>
            <m:sup>
              <m:r>
                <w:rPr>
                  <w:rFonts w:ascii="Cambria Math" w:eastAsiaTheme="minorEastAsia" w:hAnsi="Cambria Math"/>
                  <w:sz w:val="28"/>
                  <w:szCs w:val="28"/>
                </w:rPr>
                <m:t>2</m:t>
              </m:r>
            </m:sup>
          </m:sSup>
        </m:oMath>
      </m:oMathPara>
    </w:p>
    <w:p w14:paraId="4D1F375C" w14:textId="77777777" w:rsidR="00AC62FA" w:rsidRPr="00582BB6" w:rsidRDefault="006F2260" w:rsidP="00AC62FA">
      <w:pPr>
        <w:spacing w:line="480" w:lineRule="auto"/>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in(solar cell)</m:t>
              </m:r>
            </m:sub>
          </m:sSub>
          <m:r>
            <w:rPr>
              <w:rFonts w:ascii="Cambria Math" w:eastAsiaTheme="minorEastAsia" w:hAnsi="Cambria Math"/>
              <w:sz w:val="28"/>
              <w:szCs w:val="28"/>
            </w:rPr>
            <m:t xml:space="preserve">=0.01548384 </m:t>
          </m:r>
          <m:sSup>
            <m:sSupPr>
              <m:ctrlPr>
                <w:rPr>
                  <w:rFonts w:ascii="Cambria Math" w:eastAsiaTheme="minorEastAsia" w:hAnsi="Cambria Math"/>
                  <w:i/>
                  <w:sz w:val="28"/>
                  <w:szCs w:val="28"/>
                </w:rPr>
              </m:ctrlPr>
            </m:sSupPr>
            <m:e>
              <m:r>
                <w:rPr>
                  <w:rFonts w:ascii="Cambria Math" w:eastAsiaTheme="minorEastAsia" w:hAnsi="Cambria Math"/>
                  <w:sz w:val="28"/>
                  <w:szCs w:val="28"/>
                </w:rPr>
                <m:t>m</m:t>
              </m:r>
            </m:e>
            <m:sup>
              <m:r>
                <w:rPr>
                  <w:rFonts w:ascii="Cambria Math" w:eastAsiaTheme="minorEastAsia" w:hAnsi="Cambria Math"/>
                  <w:sz w:val="28"/>
                  <w:szCs w:val="28"/>
                </w:rPr>
                <m:t>2</m:t>
              </m:r>
            </m:sup>
          </m:s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1000W</m:t>
                  </m:r>
                </m:num>
                <m:den>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m</m:t>
                      </m:r>
                    </m:e>
                    <m:sup>
                      <m:r>
                        <w:rPr>
                          <w:rFonts w:ascii="Cambria Math" w:eastAsiaTheme="minorEastAsia" w:hAnsi="Cambria Math"/>
                          <w:sz w:val="28"/>
                          <w:szCs w:val="28"/>
                        </w:rPr>
                        <m:t>2</m:t>
                      </m:r>
                    </m:sup>
                  </m:sSup>
                </m:den>
              </m:f>
            </m:e>
          </m:d>
          <m:r>
            <w:rPr>
              <w:rFonts w:ascii="Cambria Math" w:eastAsiaTheme="minorEastAsia" w:hAnsi="Cambria Math"/>
              <w:sz w:val="28"/>
              <w:szCs w:val="28"/>
            </w:rPr>
            <m:t>=15.48384 W</m:t>
          </m:r>
        </m:oMath>
      </m:oMathPara>
    </w:p>
    <w:p w14:paraId="419BA707" w14:textId="77777777" w:rsidR="00AC62FA" w:rsidRPr="00442726" w:rsidRDefault="00AC62FA" w:rsidP="00AC62FA">
      <w:pPr>
        <w:spacing w:line="480" w:lineRule="auto"/>
        <w:rPr>
          <w:rFonts w:eastAsiaTheme="minorEastAsia"/>
        </w:rPr>
      </w:pPr>
      <m:oMathPara>
        <m:oMath>
          <m:r>
            <w:rPr>
              <w:rFonts w:ascii="Cambria Math" w:eastAsiaTheme="minorEastAsia" w:hAnsi="Cambria Math"/>
              <w:sz w:val="28"/>
              <w:szCs w:val="28"/>
            </w:rPr>
            <m:t xml:space="preserve">η=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OC</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SC</m:t>
                  </m:r>
                </m:sub>
              </m:sSub>
              <m:r>
                <w:rPr>
                  <w:rFonts w:ascii="Cambria Math" w:eastAsiaTheme="minorEastAsia" w:hAnsi="Cambria Math"/>
                  <w:sz w:val="28"/>
                  <w:szCs w:val="28"/>
                </w:rPr>
                <m:t>FF</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in</m:t>
                  </m:r>
                </m:sub>
              </m:sSub>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(0.553)(3.285)(0.936)</m:t>
              </m:r>
            </m:num>
            <m:den>
              <m:r>
                <w:rPr>
                  <w:rFonts w:ascii="Cambria Math" w:eastAsiaTheme="minorEastAsia" w:hAnsi="Cambria Math"/>
                  <w:sz w:val="28"/>
                  <w:szCs w:val="28"/>
                </w:rPr>
                <m:t>15.48384</m:t>
              </m:r>
            </m:den>
          </m:f>
          <m:r>
            <w:rPr>
              <w:rFonts w:ascii="Cambria Math" w:eastAsiaTheme="minorEastAsia" w:hAnsi="Cambria Math"/>
              <w:sz w:val="28"/>
              <w:szCs w:val="28"/>
            </w:rPr>
            <m:t>×100≅11%</m:t>
          </m:r>
        </m:oMath>
      </m:oMathPara>
    </w:p>
    <w:p w14:paraId="0B6392E2" w14:textId="77777777" w:rsidR="00AC62FA" w:rsidRPr="00442726" w:rsidRDefault="00AC62FA" w:rsidP="00AC62FA">
      <w:pPr>
        <w:spacing w:line="480" w:lineRule="auto"/>
        <w:rPr>
          <w:rFonts w:eastAsiaTheme="minorEastAsia"/>
        </w:rPr>
      </w:pPr>
    </w:p>
    <w:p w14:paraId="0606ABB1" w14:textId="77777777" w:rsidR="003B343D" w:rsidRPr="00AC62FA" w:rsidRDefault="003B343D" w:rsidP="00AC62FA">
      <w:pPr>
        <w:spacing w:line="480" w:lineRule="auto"/>
        <w:rPr>
          <w:rFonts w:eastAsiaTheme="minorEastAsia"/>
        </w:rPr>
      </w:pPr>
    </w:p>
    <w:p w14:paraId="48F552A2" w14:textId="77777777" w:rsidR="00B51485" w:rsidRDefault="00B84462" w:rsidP="009D7A44">
      <w:pPr>
        <w:pStyle w:val="Heading1"/>
      </w:pPr>
      <w:bookmarkStart w:id="55" w:name="_Toc384908689"/>
      <w:r>
        <w:lastRenderedPageBreak/>
        <w:t>Design Analysis:</w:t>
      </w:r>
      <w:bookmarkEnd w:id="55"/>
    </w:p>
    <w:p w14:paraId="066FE693" w14:textId="77777777" w:rsidR="00B84462" w:rsidRDefault="004D65AB" w:rsidP="00B84462">
      <w:pPr>
        <w:pStyle w:val="Heading2"/>
      </w:pPr>
      <w:bookmarkStart w:id="56" w:name="_Toc384908690"/>
      <w:r>
        <w:t>Sun’s Position</w:t>
      </w:r>
      <w:r w:rsidR="00B84462">
        <w:t>:</w:t>
      </w:r>
      <w:bookmarkEnd w:id="56"/>
    </w:p>
    <w:p w14:paraId="0DED4117" w14:textId="77777777" w:rsidR="00B84462" w:rsidRDefault="00B84462" w:rsidP="00B84462"/>
    <w:p w14:paraId="61E6BEDC" w14:textId="77777777" w:rsidR="00157326" w:rsidRDefault="000D089F" w:rsidP="00B758E2">
      <w:pPr>
        <w:spacing w:line="480" w:lineRule="auto"/>
        <w:ind w:firstLine="576"/>
        <w:jc w:val="both"/>
      </w:pPr>
      <w:r>
        <w:t>The sun’s position and location are</w:t>
      </w:r>
      <w:r w:rsidR="00945BDA">
        <w:t xml:space="preserve"> crucial variable</w:t>
      </w:r>
      <w:r>
        <w:t>s</w:t>
      </w:r>
      <w:r w:rsidR="00945BDA">
        <w:t xml:space="preserve"> when designing any type of photovoltaic module. </w:t>
      </w:r>
      <w:r w:rsidR="00675558">
        <w:t xml:space="preserve">It </w:t>
      </w:r>
      <w:r w:rsidR="00F93B32">
        <w:t>is for this reason that</w:t>
      </w:r>
      <w:r w:rsidR="00675558">
        <w:t xml:space="preserve"> special attention will be given to the sun’s path </w:t>
      </w:r>
      <w:r w:rsidR="00F93B32">
        <w:t>over the</w:t>
      </w:r>
      <w:r w:rsidR="00675558">
        <w:t xml:space="preserve"> course of a day. </w:t>
      </w:r>
      <w:r w:rsidR="000C693E">
        <w:t xml:space="preserve">Research has shown that the earth rotates around the sun every 365 days in an elliptical orbit. Also, the earth rotates around its own axis once every 24 hours. </w:t>
      </w:r>
      <w:r w:rsidR="007723B3">
        <w:t>The axis of the earth</w:t>
      </w:r>
      <w:r w:rsidR="00B5556E">
        <w:t xml:space="preserve"> is neither ho</w:t>
      </w:r>
      <w:r w:rsidR="009F09E8">
        <w:t>rizontal nor vertical, but at a slight</w:t>
      </w:r>
      <w:r w:rsidR="00B5556E">
        <w:t xml:space="preserve"> angle of 23.45° relative to the earth’s elliptical </w:t>
      </w:r>
      <w:r w:rsidR="009A634D">
        <w:t>path around the sun [</w:t>
      </w:r>
      <w:r w:rsidR="00064310">
        <w:t>18</w:t>
      </w:r>
      <w:r w:rsidR="009A634D">
        <w:t>].</w:t>
      </w:r>
      <w:r w:rsidR="00F635CD">
        <w:t xml:space="preserve"> Figure 18</w:t>
      </w:r>
      <w:r w:rsidR="00B319DD">
        <w:t xml:space="preserve"> shows that the earth’s axis is inclined towards the sun </w:t>
      </w:r>
      <w:r w:rsidR="009F09E8">
        <w:t xml:space="preserve">during the summer </w:t>
      </w:r>
      <w:r w:rsidR="00B319DD">
        <w:t xml:space="preserve">and in the winter it is inclined away from the sun. The inclination of the earth’s axis during the summer and winter period is referred to as the solar declination (δ). </w:t>
      </w:r>
      <w:r w:rsidR="00AB2D17">
        <w:t xml:space="preserve">This simply means that the amount of solar radiation received in a given time period is not constant and is mostly determined by the latitude </w:t>
      </w:r>
      <w:r w:rsidR="009944D3">
        <w:t>(</w:t>
      </w:r>
      <w:r w:rsidR="00AB2D17">
        <w:t>φ</w:t>
      </w:r>
      <w:r w:rsidR="009944D3">
        <w:t>)</w:t>
      </w:r>
      <w:r w:rsidR="00AB2D17">
        <w:t xml:space="preserve"> of a given location as well as the solar </w:t>
      </w:r>
      <w:r w:rsidR="00542833">
        <w:t>declination [</w:t>
      </w:r>
      <w:r w:rsidR="00D033EB">
        <w:t>23</w:t>
      </w:r>
      <w:r w:rsidR="00542833">
        <w:t xml:space="preserve">]. </w:t>
      </w:r>
    </w:p>
    <w:p w14:paraId="6C34DDE7" w14:textId="77777777" w:rsidR="006569CE" w:rsidRDefault="00C84AFF" w:rsidP="00B758E2">
      <w:pPr>
        <w:keepNext/>
        <w:spacing w:line="480" w:lineRule="auto"/>
        <w:ind w:firstLine="576"/>
        <w:jc w:val="center"/>
      </w:pPr>
      <w:r>
        <w:rPr>
          <w:noProof/>
        </w:rPr>
        <w:drawing>
          <wp:inline distT="0" distB="0" distL="0" distR="0" wp14:anchorId="6DDFC273" wp14:editId="3C33B648">
            <wp:extent cx="4881263" cy="22570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04419" cy="2267770"/>
                    </a:xfrm>
                    <a:prstGeom prst="rect">
                      <a:avLst/>
                    </a:prstGeom>
                  </pic:spPr>
                </pic:pic>
              </a:graphicData>
            </a:graphic>
          </wp:inline>
        </w:drawing>
      </w:r>
    </w:p>
    <w:p w14:paraId="4331DAE8" w14:textId="77777777" w:rsidR="00C84AFF" w:rsidRDefault="006569CE" w:rsidP="00B758E2">
      <w:pPr>
        <w:pStyle w:val="Caption"/>
        <w:spacing w:after="0" w:line="480" w:lineRule="auto"/>
        <w:jc w:val="center"/>
      </w:pPr>
      <w:bookmarkStart w:id="57" w:name="_Toc384908759"/>
      <w:r>
        <w:t xml:space="preserve">Figure </w:t>
      </w:r>
      <w:fldSimple w:instr=" SEQ Figure \* ARABIC ">
        <w:r w:rsidR="00E05117">
          <w:rPr>
            <w:noProof/>
          </w:rPr>
          <w:t>18</w:t>
        </w:r>
      </w:fldSimple>
      <w:r>
        <w:t xml:space="preserve"> - Earth's orbit around the sun and axis orientation in 365 days</w:t>
      </w:r>
      <w:r w:rsidR="00740D49">
        <w:t xml:space="preserve"> [</w:t>
      </w:r>
      <w:r w:rsidR="00D033EB">
        <w:t>23</w:t>
      </w:r>
      <w:r w:rsidR="00740D49">
        <w:t>]</w:t>
      </w:r>
      <w:bookmarkEnd w:id="57"/>
    </w:p>
    <w:p w14:paraId="6AA7D703" w14:textId="77777777" w:rsidR="003B343D" w:rsidRPr="003B343D" w:rsidRDefault="003B343D" w:rsidP="003B343D"/>
    <w:p w14:paraId="43F07B09" w14:textId="77777777" w:rsidR="00B84462" w:rsidRDefault="00F635CD" w:rsidP="00B758E2">
      <w:pPr>
        <w:spacing w:line="480" w:lineRule="auto"/>
        <w:jc w:val="both"/>
      </w:pPr>
      <w:r>
        <w:lastRenderedPageBreak/>
        <w:t>Figure 18</w:t>
      </w:r>
      <w:r w:rsidR="00F94158">
        <w:t xml:space="preserve"> depicts the earth’s position around the sun during the 365 days. Also, the solar declination can be seen clearly at each major season. </w:t>
      </w:r>
      <w:r w:rsidR="00EE080B">
        <w:t>To calculate the declination angle, the following equation is used:</w:t>
      </w:r>
    </w:p>
    <w:p w14:paraId="7BACE627" w14:textId="77777777" w:rsidR="00EE080B" w:rsidRPr="00CE5B99" w:rsidRDefault="00A87F71" w:rsidP="00B758E2">
      <w:pPr>
        <w:spacing w:line="480" w:lineRule="auto"/>
        <w:jc w:val="both"/>
        <w:rPr>
          <w:sz w:val="32"/>
          <w:szCs w:val="32"/>
        </w:rPr>
      </w:pPr>
      <m:oMathPara>
        <m:oMath>
          <m:r>
            <w:rPr>
              <w:rFonts w:ascii="Cambria Math" w:hAnsi="Cambria Math"/>
              <w:sz w:val="32"/>
              <w:szCs w:val="32"/>
            </w:rPr>
            <m:t>δ=23.45°</m:t>
          </m:r>
          <m:func>
            <m:funcPr>
              <m:ctrlPr>
                <w:rPr>
                  <w:rFonts w:ascii="Cambria Math" w:hAnsi="Cambria Math"/>
                  <w:i/>
                  <w:sz w:val="32"/>
                  <w:szCs w:val="32"/>
                </w:rPr>
              </m:ctrlPr>
            </m:funcPr>
            <m:fName>
              <m:r>
                <m:rPr>
                  <m:sty m:val="p"/>
                </m:rPr>
                <w:rPr>
                  <w:rFonts w:ascii="Cambria Math" w:hAnsi="Cambria Math"/>
                  <w:sz w:val="32"/>
                  <w:szCs w:val="32"/>
                </w:rPr>
                <m:t>sin</m:t>
              </m:r>
            </m:fName>
            <m:e>
              <m:d>
                <m:dPr>
                  <m:begChr m:val="["/>
                  <m:endChr m:val="]"/>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360</m:t>
                      </m:r>
                    </m:num>
                    <m:den>
                      <m:r>
                        <w:rPr>
                          <w:rFonts w:ascii="Cambria Math" w:hAnsi="Cambria Math"/>
                          <w:sz w:val="32"/>
                          <w:szCs w:val="32"/>
                        </w:rPr>
                        <m:t>365</m:t>
                      </m:r>
                    </m:den>
                  </m:f>
                  <m:d>
                    <m:dPr>
                      <m:ctrlPr>
                        <w:rPr>
                          <w:rFonts w:ascii="Cambria Math" w:hAnsi="Cambria Math"/>
                          <w:i/>
                          <w:sz w:val="32"/>
                          <w:szCs w:val="32"/>
                        </w:rPr>
                      </m:ctrlPr>
                    </m:dPr>
                    <m:e>
                      <m:r>
                        <w:rPr>
                          <w:rFonts w:ascii="Cambria Math" w:hAnsi="Cambria Math"/>
                          <w:sz w:val="32"/>
                          <w:szCs w:val="32"/>
                        </w:rPr>
                        <m:t>d-81</m:t>
                      </m:r>
                    </m:e>
                  </m:d>
                </m:e>
              </m:d>
            </m:e>
          </m:func>
        </m:oMath>
      </m:oMathPara>
    </w:p>
    <w:p w14:paraId="330656DC" w14:textId="77777777" w:rsidR="00A87F71" w:rsidRDefault="00CE5B99" w:rsidP="00A87F71">
      <w:pPr>
        <w:spacing w:line="480" w:lineRule="auto"/>
        <w:jc w:val="center"/>
      </w:pPr>
      <w:r>
        <w:t>δ</w:t>
      </w:r>
      <w:r w:rsidR="00A87F71">
        <w:t xml:space="preserve"> = declination angle [°]</w:t>
      </w:r>
    </w:p>
    <w:p w14:paraId="153F16F5" w14:textId="77777777" w:rsidR="00CE5B99" w:rsidRDefault="00CE5B99" w:rsidP="00CE5B99">
      <w:pPr>
        <w:spacing w:line="480" w:lineRule="auto"/>
        <w:jc w:val="center"/>
      </w:pPr>
      <w:r>
        <w:t>d = day of the year with Jan. 1 as (d = 1)</w:t>
      </w:r>
    </w:p>
    <w:p w14:paraId="30607119" w14:textId="77777777" w:rsidR="0042029D" w:rsidRDefault="0042029D" w:rsidP="00B758E2">
      <w:pPr>
        <w:spacing w:line="480" w:lineRule="auto"/>
        <w:jc w:val="both"/>
      </w:pPr>
    </w:p>
    <w:p w14:paraId="7EDF997B" w14:textId="77777777" w:rsidR="0042029D" w:rsidRDefault="0042029D" w:rsidP="00B758E2">
      <w:pPr>
        <w:keepNext/>
        <w:spacing w:line="480" w:lineRule="auto"/>
        <w:jc w:val="center"/>
      </w:pPr>
      <w:r>
        <w:rPr>
          <w:noProof/>
        </w:rPr>
        <w:drawing>
          <wp:inline distT="0" distB="0" distL="0" distR="0" wp14:anchorId="26E4AF6A" wp14:editId="2E2A4562">
            <wp:extent cx="4768770" cy="251430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97072" cy="2529225"/>
                    </a:xfrm>
                    <a:prstGeom prst="rect">
                      <a:avLst/>
                    </a:prstGeom>
                  </pic:spPr>
                </pic:pic>
              </a:graphicData>
            </a:graphic>
          </wp:inline>
        </w:drawing>
      </w:r>
    </w:p>
    <w:p w14:paraId="630FF5DF" w14:textId="77777777" w:rsidR="0042029D" w:rsidRDefault="0042029D" w:rsidP="00B758E2">
      <w:pPr>
        <w:keepNext/>
        <w:spacing w:line="480" w:lineRule="auto"/>
        <w:jc w:val="both"/>
      </w:pPr>
    </w:p>
    <w:p w14:paraId="76586551" w14:textId="77777777" w:rsidR="0042029D" w:rsidRDefault="0042029D" w:rsidP="00B758E2">
      <w:pPr>
        <w:pStyle w:val="Caption"/>
        <w:spacing w:after="0" w:line="480" w:lineRule="auto"/>
        <w:jc w:val="center"/>
      </w:pPr>
      <w:bookmarkStart w:id="58" w:name="_Toc384908760"/>
      <w:r>
        <w:t xml:space="preserve">Figure </w:t>
      </w:r>
      <w:fldSimple w:instr=" SEQ Figure \* ARABIC ">
        <w:r w:rsidR="00E05117">
          <w:rPr>
            <w:noProof/>
          </w:rPr>
          <w:t>19</w:t>
        </w:r>
      </w:fldSimple>
      <w:r>
        <w:t xml:space="preserve"> – The Solar Declination angle for a specific location</w:t>
      </w:r>
      <w:r w:rsidR="00D033EB">
        <w:t xml:space="preserve"> [23</w:t>
      </w:r>
      <w:r w:rsidR="00740D49">
        <w:t>]</w:t>
      </w:r>
      <w:bookmarkEnd w:id="58"/>
    </w:p>
    <w:p w14:paraId="3833D78D" w14:textId="77777777" w:rsidR="00C57A98" w:rsidRDefault="00C57A98" w:rsidP="00B758E2">
      <w:pPr>
        <w:spacing w:line="480" w:lineRule="auto"/>
        <w:jc w:val="both"/>
      </w:pPr>
    </w:p>
    <w:p w14:paraId="37E11144" w14:textId="77777777" w:rsidR="00C57A98" w:rsidRDefault="00F635CD" w:rsidP="00B758E2">
      <w:pPr>
        <w:spacing w:line="480" w:lineRule="auto"/>
        <w:jc w:val="both"/>
      </w:pPr>
      <w:r>
        <w:t>Figure 19</w:t>
      </w:r>
      <w:r w:rsidR="00740D49">
        <w:t xml:space="preserve"> above shows the solar declination for the Summer solstice for a location with latitude φ. The highest elevation of the sun for the Summer solstice is calculated using the following equation: </w:t>
      </w:r>
    </w:p>
    <w:p w14:paraId="50603DC3" w14:textId="77777777" w:rsidR="00A52CAB" w:rsidRDefault="00A52CAB" w:rsidP="00B758E2">
      <w:pPr>
        <w:spacing w:line="480" w:lineRule="auto"/>
        <w:jc w:val="both"/>
      </w:pPr>
    </w:p>
    <w:p w14:paraId="172E3670" w14:textId="77777777" w:rsidR="00A52CAB" w:rsidRDefault="00A52CAB" w:rsidP="00B758E2">
      <w:pPr>
        <w:spacing w:line="480" w:lineRule="auto"/>
        <w:jc w:val="both"/>
      </w:pPr>
    </w:p>
    <w:p w14:paraId="62EB1CEF" w14:textId="77777777" w:rsidR="00740D49" w:rsidRPr="00740D49" w:rsidRDefault="006F2260" w:rsidP="00B758E2">
      <w:pPr>
        <w:spacing w:line="480"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h</m:t>
              </m:r>
            </m:e>
            <m: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max</m:t>
                  </m:r>
                </m:sub>
              </m:sSub>
            </m:sub>
          </m:sSub>
          <m:r>
            <w:rPr>
              <w:rFonts w:ascii="Cambria Math" w:hAnsi="Cambria Math"/>
              <w:sz w:val="28"/>
              <w:szCs w:val="28"/>
            </w:rPr>
            <m:t>=113.5°-φ</m:t>
          </m:r>
        </m:oMath>
      </m:oMathPara>
    </w:p>
    <w:p w14:paraId="70C1EA24" w14:textId="77777777" w:rsidR="00740D49" w:rsidRPr="00795703" w:rsidRDefault="006F2260" w:rsidP="00B758E2">
      <w:pPr>
        <w:spacing w:line="480" w:lineRule="auto"/>
        <w:jc w:val="center"/>
      </w:pPr>
      <m:oMath>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s</m:t>
                </m:r>
              </m:e>
              <m:sub>
                <m:r>
                  <w:rPr>
                    <w:rFonts w:ascii="Cambria Math" w:hAnsi="Cambria Math"/>
                  </w:rPr>
                  <m:t>max</m:t>
                </m:r>
              </m:sub>
            </m:sSub>
          </m:sub>
        </m:sSub>
      </m:oMath>
      <w:r w:rsidR="00795703" w:rsidRPr="00795703">
        <w:t xml:space="preserve"> = Maximum Elevation</w:t>
      </w:r>
    </w:p>
    <w:p w14:paraId="5A4067CE" w14:textId="77777777" w:rsidR="00795703" w:rsidRDefault="00795703" w:rsidP="00B758E2">
      <w:pPr>
        <w:spacing w:line="480" w:lineRule="auto"/>
        <w:jc w:val="center"/>
      </w:pPr>
      <m:oMath>
        <m:r>
          <w:rPr>
            <w:rFonts w:ascii="Cambria Math" w:hAnsi="Cambria Math"/>
          </w:rPr>
          <m:t>φ</m:t>
        </m:r>
      </m:oMath>
      <w:r w:rsidRPr="00795703">
        <w:t xml:space="preserve"> = Latitude</w:t>
      </w:r>
    </w:p>
    <w:p w14:paraId="73DB2612" w14:textId="77777777" w:rsidR="004E7A94" w:rsidRDefault="004E7A94" w:rsidP="00B758E2">
      <w:pPr>
        <w:spacing w:line="480" w:lineRule="auto"/>
        <w:jc w:val="center"/>
      </w:pPr>
    </w:p>
    <w:p w14:paraId="39507162" w14:textId="77777777" w:rsidR="004E7A94" w:rsidRDefault="000906CA" w:rsidP="000829AF">
      <w:pPr>
        <w:spacing w:line="480" w:lineRule="auto"/>
        <w:jc w:val="both"/>
      </w:pPr>
      <w:r>
        <w:t>The direction from which sunlight reaches the earth is another essential component in photovoltaic design and placement. This can be determined by calculating the azimuth angle, which determines the direction of the sun and is given by the following equation:</w:t>
      </w:r>
    </w:p>
    <w:p w14:paraId="5E1A855B" w14:textId="77777777" w:rsidR="004E7A94" w:rsidRDefault="004E7A94" w:rsidP="000906CA">
      <w:pPr>
        <w:spacing w:line="480" w:lineRule="auto"/>
      </w:pPr>
    </w:p>
    <w:p w14:paraId="3A7ADC36" w14:textId="77777777" w:rsidR="000906CA" w:rsidRDefault="000906CA" w:rsidP="004E7A94">
      <w:pPr>
        <w:spacing w:line="480" w:lineRule="auto"/>
        <w:jc w:val="center"/>
      </w:pPr>
      <m:oMath>
        <m:r>
          <w:rPr>
            <w:rFonts w:ascii="Cambria Math" w:hAnsi="Cambria Math"/>
            <w:sz w:val="32"/>
            <w:szCs w:val="32"/>
          </w:rPr>
          <m:t>γ=</m:t>
        </m:r>
        <m:sSup>
          <m:sSupPr>
            <m:ctrlPr>
              <w:rPr>
                <w:rFonts w:ascii="Cambria Math" w:hAnsi="Cambria Math"/>
                <w:i/>
                <w:sz w:val="32"/>
                <w:szCs w:val="32"/>
              </w:rPr>
            </m:ctrlPr>
          </m:sSupPr>
          <m:e>
            <m:r>
              <w:rPr>
                <w:rFonts w:ascii="Cambria Math" w:hAnsi="Cambria Math"/>
                <w:sz w:val="32"/>
                <w:szCs w:val="32"/>
              </w:rPr>
              <m:t>cos</m:t>
            </m:r>
          </m:e>
          <m:sup>
            <m:r>
              <w:rPr>
                <w:rFonts w:ascii="Cambria Math" w:hAnsi="Cambria Math"/>
                <w:sz w:val="32"/>
                <w:szCs w:val="32"/>
              </w:rPr>
              <m:t>-1</m:t>
            </m:r>
          </m:sup>
        </m:sSup>
        <m:d>
          <m:dPr>
            <m:begChr m:val="["/>
            <m:endChr m:val="]"/>
            <m:ctrlPr>
              <w:rPr>
                <w:rFonts w:ascii="Cambria Math" w:hAnsi="Cambria Math"/>
                <w:i/>
                <w:sz w:val="32"/>
                <w:szCs w:val="32"/>
              </w:rPr>
            </m:ctrlPr>
          </m:dPr>
          <m:e>
            <m:f>
              <m:fPr>
                <m:ctrlPr>
                  <w:rPr>
                    <w:rFonts w:ascii="Cambria Math" w:hAnsi="Cambria Math"/>
                    <w:i/>
                    <w:sz w:val="32"/>
                    <w:szCs w:val="32"/>
                  </w:rPr>
                </m:ctrlPr>
              </m:fPr>
              <m:num>
                <m:func>
                  <m:funcPr>
                    <m:ctrlPr>
                      <w:rPr>
                        <w:rFonts w:ascii="Cambria Math" w:hAnsi="Cambria Math"/>
                        <w:i/>
                        <w:sz w:val="32"/>
                        <w:szCs w:val="32"/>
                      </w:rPr>
                    </m:ctrlPr>
                  </m:funcPr>
                  <m:fName>
                    <m:r>
                      <m:rPr>
                        <m:sty m:val="p"/>
                      </m:rPr>
                      <w:rPr>
                        <w:rFonts w:ascii="Cambria Math" w:hAnsi="Cambria Math"/>
                        <w:sz w:val="32"/>
                        <w:szCs w:val="32"/>
                      </w:rPr>
                      <m:t>sin</m:t>
                    </m:r>
                  </m:fName>
                  <m:e>
                    <m:d>
                      <m:dPr>
                        <m:ctrlPr>
                          <w:rPr>
                            <w:rFonts w:ascii="Cambria Math" w:hAnsi="Cambria Math"/>
                            <w:i/>
                            <w:sz w:val="32"/>
                            <w:szCs w:val="32"/>
                          </w:rPr>
                        </m:ctrlPr>
                      </m:dPr>
                      <m:e>
                        <m:r>
                          <w:rPr>
                            <w:rFonts w:ascii="Cambria Math" w:hAnsi="Cambria Math"/>
                            <w:sz w:val="32"/>
                            <w:szCs w:val="32"/>
                          </w:rPr>
                          <m:t>δ</m:t>
                        </m:r>
                      </m:e>
                    </m:d>
                  </m:e>
                </m:func>
                <m:func>
                  <m:funcPr>
                    <m:ctrlPr>
                      <w:rPr>
                        <w:rFonts w:ascii="Cambria Math" w:hAnsi="Cambria Math"/>
                        <w:sz w:val="32"/>
                        <w:szCs w:val="32"/>
                      </w:rPr>
                    </m:ctrlPr>
                  </m:funcPr>
                  <m:fName>
                    <m:r>
                      <m:rPr>
                        <m:sty m:val="p"/>
                      </m:rPr>
                      <w:rPr>
                        <w:rFonts w:ascii="Cambria Math" w:hAnsi="Cambria Math"/>
                        <w:sz w:val="32"/>
                        <w:szCs w:val="32"/>
                      </w:rPr>
                      <m:t>cos</m:t>
                    </m:r>
                  </m:fName>
                  <m:e>
                    <m:d>
                      <m:dPr>
                        <m:ctrlPr>
                          <w:rPr>
                            <w:rFonts w:ascii="Cambria Math" w:hAnsi="Cambria Math"/>
                            <w:i/>
                            <w:sz w:val="32"/>
                            <w:szCs w:val="32"/>
                          </w:rPr>
                        </m:ctrlPr>
                      </m:dPr>
                      <m:e>
                        <m:r>
                          <w:rPr>
                            <w:rFonts w:ascii="Cambria Math" w:hAnsi="Cambria Math"/>
                            <w:sz w:val="32"/>
                            <w:szCs w:val="32"/>
                          </w:rPr>
                          <m:t>φ</m:t>
                        </m:r>
                      </m:e>
                    </m:d>
                  </m:e>
                </m:func>
                <m:r>
                  <w:rPr>
                    <w:rFonts w:ascii="Cambria Math" w:hAnsi="Cambria Math"/>
                    <w:sz w:val="32"/>
                    <w:szCs w:val="32"/>
                  </w:rPr>
                  <m:t>-</m:t>
                </m:r>
                <m:func>
                  <m:funcPr>
                    <m:ctrlPr>
                      <w:rPr>
                        <w:rFonts w:ascii="Cambria Math" w:hAnsi="Cambria Math"/>
                        <w:i/>
                        <w:sz w:val="32"/>
                        <w:szCs w:val="32"/>
                      </w:rPr>
                    </m:ctrlPr>
                  </m:funcPr>
                  <m:fName>
                    <m:r>
                      <m:rPr>
                        <m:sty m:val="p"/>
                      </m:rPr>
                      <w:rPr>
                        <w:rFonts w:ascii="Cambria Math" w:hAnsi="Cambria Math"/>
                        <w:sz w:val="32"/>
                        <w:szCs w:val="32"/>
                      </w:rPr>
                      <m:t>cos</m:t>
                    </m:r>
                  </m:fName>
                  <m:e>
                    <m:d>
                      <m:dPr>
                        <m:ctrlPr>
                          <w:rPr>
                            <w:rFonts w:ascii="Cambria Math" w:hAnsi="Cambria Math"/>
                            <w:i/>
                            <w:sz w:val="32"/>
                            <w:szCs w:val="32"/>
                          </w:rPr>
                        </m:ctrlPr>
                      </m:dPr>
                      <m:e>
                        <m:r>
                          <w:rPr>
                            <w:rFonts w:ascii="Cambria Math" w:hAnsi="Cambria Math"/>
                            <w:sz w:val="32"/>
                            <w:szCs w:val="32"/>
                          </w:rPr>
                          <m:t>δ</m:t>
                        </m:r>
                      </m:e>
                    </m:d>
                  </m:e>
                </m:func>
                <m:func>
                  <m:funcPr>
                    <m:ctrlPr>
                      <w:rPr>
                        <w:rFonts w:ascii="Cambria Math" w:hAnsi="Cambria Math"/>
                        <w:i/>
                        <w:sz w:val="32"/>
                        <w:szCs w:val="32"/>
                      </w:rPr>
                    </m:ctrlPr>
                  </m:funcPr>
                  <m:fName>
                    <m:r>
                      <m:rPr>
                        <m:sty m:val="p"/>
                      </m:rPr>
                      <w:rPr>
                        <w:rFonts w:ascii="Cambria Math" w:hAnsi="Cambria Math"/>
                        <w:sz w:val="32"/>
                        <w:szCs w:val="32"/>
                      </w:rPr>
                      <m:t>sin</m:t>
                    </m:r>
                  </m:fName>
                  <m:e>
                    <m:d>
                      <m:dPr>
                        <m:ctrlPr>
                          <w:rPr>
                            <w:rFonts w:ascii="Cambria Math" w:hAnsi="Cambria Math"/>
                            <w:i/>
                            <w:sz w:val="32"/>
                            <w:szCs w:val="32"/>
                          </w:rPr>
                        </m:ctrlPr>
                      </m:dPr>
                      <m:e>
                        <m:r>
                          <w:rPr>
                            <w:rFonts w:ascii="Cambria Math" w:hAnsi="Cambria Math"/>
                            <w:sz w:val="32"/>
                            <w:szCs w:val="32"/>
                          </w:rPr>
                          <m:t>φ</m:t>
                        </m:r>
                      </m:e>
                    </m:d>
                    <m:r>
                      <m:rPr>
                        <m:sty m:val="p"/>
                      </m:rPr>
                      <w:rPr>
                        <w:rFonts w:ascii="Cambria Math" w:hAnsi="Cambria Math"/>
                        <w:sz w:val="32"/>
                        <w:szCs w:val="32"/>
                      </w:rPr>
                      <m:t>cos⁡</m:t>
                    </m:r>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rPr>
                          <m:t>s</m:t>
                        </m:r>
                      </m:sub>
                    </m:sSub>
                    <m:r>
                      <w:rPr>
                        <w:rFonts w:ascii="Cambria Math" w:hAnsi="Cambria Math"/>
                        <w:sz w:val="32"/>
                        <w:szCs w:val="32"/>
                      </w:rPr>
                      <m:t>)</m:t>
                    </m:r>
                  </m:e>
                </m:func>
              </m:num>
              <m:den>
                <m:func>
                  <m:funcPr>
                    <m:ctrlPr>
                      <w:rPr>
                        <w:rFonts w:ascii="Cambria Math" w:hAnsi="Cambria Math"/>
                        <w:i/>
                        <w:sz w:val="32"/>
                        <w:szCs w:val="32"/>
                      </w:rPr>
                    </m:ctrlPr>
                  </m:funcPr>
                  <m:fName>
                    <m:r>
                      <m:rPr>
                        <m:sty m:val="p"/>
                      </m:rPr>
                      <w:rPr>
                        <w:rFonts w:ascii="Cambria Math" w:hAnsi="Cambria Math"/>
                        <w:sz w:val="32"/>
                        <w:szCs w:val="32"/>
                      </w:rPr>
                      <m:t>cos</m:t>
                    </m:r>
                  </m:fName>
                  <m:e>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s</m:t>
                        </m:r>
                      </m:sub>
                    </m:sSub>
                    <m:r>
                      <w:rPr>
                        <w:rFonts w:ascii="Cambria Math" w:hAnsi="Cambria Math"/>
                        <w:sz w:val="32"/>
                        <w:szCs w:val="32"/>
                      </w:rPr>
                      <m:t>)</m:t>
                    </m:r>
                  </m:e>
                </m:func>
              </m:den>
            </m:f>
          </m:e>
        </m:d>
      </m:oMath>
      <w:r w:rsidR="004E7A94">
        <w:rPr>
          <w:sz w:val="28"/>
          <w:szCs w:val="28"/>
        </w:rPr>
        <w:t xml:space="preserve"> </w:t>
      </w:r>
      <w:r w:rsidR="004E7A94">
        <w:t>[22]</w:t>
      </w:r>
    </w:p>
    <w:p w14:paraId="165EC987" w14:textId="77777777" w:rsidR="004E7A94" w:rsidRPr="004E7A94" w:rsidRDefault="004E7A94" w:rsidP="004E7A94">
      <w:pPr>
        <w:spacing w:line="480" w:lineRule="auto"/>
        <w:jc w:val="center"/>
      </w:pPr>
      <m:oMath>
        <m:r>
          <w:rPr>
            <w:rFonts w:ascii="Cambria Math" w:hAnsi="Cambria Math"/>
          </w:rPr>
          <m:t xml:space="preserve">γ </m:t>
        </m:r>
      </m:oMath>
      <w:r w:rsidRPr="004E7A94">
        <w:t>= azimuth angle</w:t>
      </w:r>
    </w:p>
    <w:p w14:paraId="4D660593" w14:textId="77777777" w:rsidR="004E7A94" w:rsidRPr="004E7A94" w:rsidRDefault="004E7A94" w:rsidP="004E7A94">
      <w:pPr>
        <w:spacing w:line="480" w:lineRule="auto"/>
        <w:jc w:val="center"/>
      </w:pPr>
      <m:oMath>
        <m:r>
          <w:rPr>
            <w:rFonts w:ascii="Cambria Math" w:hAnsi="Cambria Math"/>
          </w:rPr>
          <m:t>δ</m:t>
        </m:r>
      </m:oMath>
      <w:r w:rsidRPr="004E7A94">
        <w:t xml:space="preserve"> = solar declination</w:t>
      </w:r>
    </w:p>
    <w:p w14:paraId="5DF0C7D2" w14:textId="77777777" w:rsidR="004E7A94" w:rsidRPr="004E7A94" w:rsidRDefault="004E7A94" w:rsidP="004E7A94">
      <w:pPr>
        <w:spacing w:line="480" w:lineRule="auto"/>
        <w:jc w:val="center"/>
      </w:pPr>
      <m:oMath>
        <m:r>
          <w:rPr>
            <w:rFonts w:ascii="Cambria Math" w:hAnsi="Cambria Math"/>
          </w:rPr>
          <m:t>φ</m:t>
        </m:r>
      </m:oMath>
      <w:r w:rsidRPr="004E7A94">
        <w:t xml:space="preserve"> = latitude</w:t>
      </w:r>
    </w:p>
    <w:p w14:paraId="792EA0F2" w14:textId="77777777" w:rsidR="004E7A94" w:rsidRPr="004E7A94" w:rsidRDefault="006F2260" w:rsidP="004E7A94">
      <w:pPr>
        <w:spacing w:line="480" w:lineRule="auto"/>
        <w:jc w:val="center"/>
      </w:pPr>
      <m:oMath>
        <m:sSub>
          <m:sSubPr>
            <m:ctrlPr>
              <w:rPr>
                <w:rFonts w:ascii="Cambria Math" w:hAnsi="Cambria Math"/>
                <w:i/>
              </w:rPr>
            </m:ctrlPr>
          </m:sSubPr>
          <m:e>
            <m:r>
              <w:rPr>
                <w:rFonts w:ascii="Cambria Math" w:hAnsi="Cambria Math"/>
              </w:rPr>
              <m:t>ω</m:t>
            </m:r>
          </m:e>
          <m:sub>
            <m:r>
              <w:rPr>
                <w:rFonts w:ascii="Cambria Math" w:hAnsi="Cambria Math"/>
              </w:rPr>
              <m:t>s</m:t>
            </m:r>
          </m:sub>
        </m:sSub>
      </m:oMath>
      <w:r w:rsidR="004E7A94" w:rsidRPr="004E7A94">
        <w:t xml:space="preserve"> = hour angle</w:t>
      </w:r>
    </w:p>
    <w:p w14:paraId="0CE16611" w14:textId="77777777" w:rsidR="004E7A94" w:rsidRPr="00CE57D6" w:rsidRDefault="006F2260" w:rsidP="004E7A94">
      <w:pPr>
        <w:spacing w:line="480" w:lineRule="auto"/>
        <w:jc w:val="center"/>
      </w:pP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004E7A94" w:rsidRPr="00CE57D6">
        <w:t xml:space="preserve"> = elevation</w:t>
      </w:r>
    </w:p>
    <w:p w14:paraId="3E156148" w14:textId="77777777" w:rsidR="00CE57D6" w:rsidRDefault="00CE57D6" w:rsidP="00CE57D6">
      <w:pPr>
        <w:keepNext/>
        <w:spacing w:line="480" w:lineRule="auto"/>
        <w:jc w:val="center"/>
      </w:pPr>
      <w:r>
        <w:rPr>
          <w:noProof/>
        </w:rPr>
        <w:lastRenderedPageBreak/>
        <w:drawing>
          <wp:inline distT="0" distB="0" distL="0" distR="0" wp14:anchorId="26B48C35" wp14:editId="77738B4B">
            <wp:extent cx="4229100" cy="3790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29100" cy="3790950"/>
                    </a:xfrm>
                    <a:prstGeom prst="rect">
                      <a:avLst/>
                    </a:prstGeom>
                  </pic:spPr>
                </pic:pic>
              </a:graphicData>
            </a:graphic>
          </wp:inline>
        </w:drawing>
      </w:r>
    </w:p>
    <w:p w14:paraId="5541EF75" w14:textId="77777777" w:rsidR="004E7A94" w:rsidRDefault="00CE57D6" w:rsidP="00CE57D6">
      <w:pPr>
        <w:pStyle w:val="Caption"/>
        <w:jc w:val="center"/>
      </w:pPr>
      <w:bookmarkStart w:id="59" w:name="_Toc384908761"/>
      <w:r>
        <w:t xml:space="preserve">Figure </w:t>
      </w:r>
      <w:fldSimple w:instr=" SEQ Figure \* ARABIC ">
        <w:r w:rsidR="00E05117">
          <w:rPr>
            <w:noProof/>
          </w:rPr>
          <w:t>20</w:t>
        </w:r>
      </w:fldSimple>
      <w:r>
        <w:t xml:space="preserve"> - Azimuth Angle of the sun</w:t>
      </w:r>
      <w:r w:rsidR="00CA4D90">
        <w:t xml:space="preserve"> [22].</w:t>
      </w:r>
      <w:bookmarkEnd w:id="59"/>
    </w:p>
    <w:p w14:paraId="5D8C2F59" w14:textId="77777777" w:rsidR="000829AF" w:rsidRDefault="000829AF" w:rsidP="000F2514">
      <w:pPr>
        <w:spacing w:line="480" w:lineRule="auto"/>
        <w:jc w:val="both"/>
      </w:pPr>
      <w:r>
        <w:t xml:space="preserve">At exactly 12.00, solar noon, the sun is facing directly south in the northern hemisphere and directly north in the southern </w:t>
      </w:r>
      <w:r w:rsidR="006956C3">
        <w:t>hemisphere</w:t>
      </w:r>
      <w:r w:rsidR="00B842C6">
        <w:t xml:space="preserve"> [22]</w:t>
      </w:r>
      <w:r w:rsidR="006956C3">
        <w:t>. The azimuth angle changes throughout a 24 hour day. When the sun rises in the east the azimuth angle is 90 ° and when it sets in the west the an</w:t>
      </w:r>
      <w:r w:rsidR="00F635CD">
        <w:t>gle is 270° as seen in Figure 20</w:t>
      </w:r>
      <w:r w:rsidR="006956C3">
        <w:t>.</w:t>
      </w:r>
    </w:p>
    <w:p w14:paraId="66014CFC" w14:textId="77777777" w:rsidR="004D65AB" w:rsidRDefault="004D65AB" w:rsidP="000F2514">
      <w:pPr>
        <w:spacing w:line="480" w:lineRule="auto"/>
        <w:jc w:val="both"/>
      </w:pPr>
      <w:r>
        <w:t>The angular height is an additional variable that can contribute to the sun’s position throughout the day</w:t>
      </w:r>
      <w:r w:rsidR="008831AA">
        <w:t>. This is known as the elevation angle and it measures the angular height of the sun from the horizontal.</w:t>
      </w:r>
      <w:r w:rsidR="0006405A">
        <w:t xml:space="preserve"> The following equation is used to obtain the elevation angle:</w:t>
      </w:r>
    </w:p>
    <w:p w14:paraId="5AF34FB7" w14:textId="77777777" w:rsidR="0006405A" w:rsidRPr="00736CC0" w:rsidRDefault="0006405A" w:rsidP="000F2514">
      <w:pPr>
        <w:spacing w:line="480" w:lineRule="auto"/>
        <w:jc w:val="both"/>
        <w:rPr>
          <w:sz w:val="32"/>
          <w:szCs w:val="32"/>
        </w:rPr>
      </w:pPr>
      <m:oMathPara>
        <m:oMath>
          <m:r>
            <w:rPr>
              <w:rFonts w:ascii="Cambria Math" w:hAnsi="Cambria Math"/>
              <w:sz w:val="32"/>
              <w:szCs w:val="32"/>
            </w:rPr>
            <m:t xml:space="preserve">α= </m:t>
          </m:r>
          <m:sSup>
            <m:sSupPr>
              <m:ctrlPr>
                <w:rPr>
                  <w:rFonts w:ascii="Cambria Math" w:hAnsi="Cambria Math"/>
                  <w:i/>
                  <w:sz w:val="32"/>
                  <w:szCs w:val="32"/>
                </w:rPr>
              </m:ctrlPr>
            </m:sSupPr>
            <m:e>
              <m:r>
                <w:rPr>
                  <w:rFonts w:ascii="Cambria Math" w:hAnsi="Cambria Math"/>
                  <w:sz w:val="32"/>
                  <w:szCs w:val="32"/>
                </w:rPr>
                <m:t>sin</m:t>
              </m:r>
            </m:e>
            <m:sup>
              <m:r>
                <w:rPr>
                  <w:rFonts w:ascii="Cambria Math" w:hAnsi="Cambria Math"/>
                  <w:sz w:val="32"/>
                  <w:szCs w:val="32"/>
                </w:rPr>
                <m:t>-1</m:t>
              </m:r>
            </m:sup>
          </m:sSup>
          <m:d>
            <m:dPr>
              <m:begChr m:val="["/>
              <m:endChr m:val="]"/>
              <m:ctrlPr>
                <w:rPr>
                  <w:rFonts w:ascii="Cambria Math" w:hAnsi="Cambria Math"/>
                  <w:i/>
                  <w:sz w:val="32"/>
                  <w:szCs w:val="32"/>
                </w:rPr>
              </m:ctrlPr>
            </m:dPr>
            <m:e>
              <m:func>
                <m:funcPr>
                  <m:ctrlPr>
                    <w:rPr>
                      <w:rFonts w:ascii="Cambria Math" w:hAnsi="Cambria Math"/>
                      <w:i/>
                      <w:sz w:val="32"/>
                      <w:szCs w:val="32"/>
                    </w:rPr>
                  </m:ctrlPr>
                </m:funcPr>
                <m:fName>
                  <m:r>
                    <m:rPr>
                      <m:sty m:val="p"/>
                    </m:rPr>
                    <w:rPr>
                      <w:rFonts w:ascii="Cambria Math" w:hAnsi="Cambria Math"/>
                      <w:sz w:val="32"/>
                      <w:szCs w:val="32"/>
                    </w:rPr>
                    <m:t>sin</m:t>
                  </m:r>
                </m:fName>
                <m:e>
                  <m:r>
                    <w:rPr>
                      <w:rFonts w:ascii="Cambria Math" w:hAnsi="Cambria Math"/>
                      <w:sz w:val="32"/>
                      <w:szCs w:val="32"/>
                    </w:rPr>
                    <m:t>δ</m:t>
                  </m:r>
                  <m:func>
                    <m:funcPr>
                      <m:ctrlPr>
                        <w:rPr>
                          <w:rFonts w:ascii="Cambria Math" w:hAnsi="Cambria Math"/>
                          <w:i/>
                          <w:sz w:val="32"/>
                          <w:szCs w:val="32"/>
                        </w:rPr>
                      </m:ctrlPr>
                    </m:funcPr>
                    <m:fName>
                      <m:r>
                        <m:rPr>
                          <m:sty m:val="p"/>
                        </m:rPr>
                        <w:rPr>
                          <w:rFonts w:ascii="Cambria Math" w:hAnsi="Cambria Math"/>
                          <w:sz w:val="32"/>
                          <w:szCs w:val="32"/>
                        </w:rPr>
                        <m:t>sin</m:t>
                      </m:r>
                    </m:fName>
                    <m:e>
                      <m:r>
                        <w:rPr>
                          <w:rFonts w:ascii="Cambria Math" w:hAnsi="Cambria Math"/>
                          <w:sz w:val="32"/>
                          <w:szCs w:val="32"/>
                        </w:rPr>
                        <m:t>φ+</m:t>
                      </m:r>
                      <m:func>
                        <m:funcPr>
                          <m:ctrlPr>
                            <w:rPr>
                              <w:rFonts w:ascii="Cambria Math" w:hAnsi="Cambria Math"/>
                              <w:i/>
                              <w:sz w:val="32"/>
                              <w:szCs w:val="32"/>
                            </w:rPr>
                          </m:ctrlPr>
                        </m:funcPr>
                        <m:fName>
                          <m:r>
                            <m:rPr>
                              <m:sty m:val="p"/>
                            </m:rPr>
                            <w:rPr>
                              <w:rFonts w:ascii="Cambria Math" w:hAnsi="Cambria Math"/>
                              <w:sz w:val="32"/>
                              <w:szCs w:val="32"/>
                            </w:rPr>
                            <m:t>cos</m:t>
                          </m:r>
                        </m:fName>
                        <m:e>
                          <m:r>
                            <w:rPr>
                              <w:rFonts w:ascii="Cambria Math" w:hAnsi="Cambria Math"/>
                              <w:sz w:val="32"/>
                              <w:szCs w:val="32"/>
                            </w:rPr>
                            <m:t>δ</m:t>
                          </m:r>
                          <m:func>
                            <m:funcPr>
                              <m:ctrlPr>
                                <w:rPr>
                                  <w:rFonts w:ascii="Cambria Math" w:hAnsi="Cambria Math"/>
                                  <w:i/>
                                  <w:sz w:val="32"/>
                                  <w:szCs w:val="32"/>
                                </w:rPr>
                              </m:ctrlPr>
                            </m:funcPr>
                            <m:fName>
                              <m:r>
                                <m:rPr>
                                  <m:sty m:val="p"/>
                                </m:rPr>
                                <w:rPr>
                                  <w:rFonts w:ascii="Cambria Math" w:hAnsi="Cambria Math"/>
                                  <w:sz w:val="32"/>
                                  <w:szCs w:val="32"/>
                                </w:rPr>
                                <m:t>cos</m:t>
                              </m:r>
                            </m:fName>
                            <m:e>
                              <m:r>
                                <w:rPr>
                                  <w:rFonts w:ascii="Cambria Math" w:hAnsi="Cambria Math"/>
                                  <w:sz w:val="32"/>
                                  <w:szCs w:val="32"/>
                                </w:rPr>
                                <m:t>φ</m:t>
                              </m:r>
                              <m:func>
                                <m:funcPr>
                                  <m:ctrlPr>
                                    <w:rPr>
                                      <w:rFonts w:ascii="Cambria Math" w:hAnsi="Cambria Math"/>
                                      <w:i/>
                                      <w:sz w:val="32"/>
                                      <w:szCs w:val="32"/>
                                    </w:rPr>
                                  </m:ctrlPr>
                                </m:funcPr>
                                <m:fName>
                                  <m:r>
                                    <m:rPr>
                                      <m:sty m:val="p"/>
                                    </m:rPr>
                                    <w:rPr>
                                      <w:rFonts w:ascii="Cambria Math" w:hAnsi="Cambria Math"/>
                                      <w:sz w:val="32"/>
                                      <w:szCs w:val="32"/>
                                    </w:rPr>
                                    <m:t>cos</m:t>
                                  </m:r>
                                </m:fName>
                                <m:e>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rPr>
                                        <m:t>s</m:t>
                                      </m:r>
                                    </m:sub>
                                  </m:sSub>
                                </m:e>
                              </m:func>
                            </m:e>
                          </m:func>
                        </m:e>
                      </m:func>
                    </m:e>
                  </m:func>
                </m:e>
              </m:func>
            </m:e>
          </m:d>
        </m:oMath>
      </m:oMathPara>
    </w:p>
    <w:p w14:paraId="4345F619" w14:textId="77777777" w:rsidR="00B51485" w:rsidRDefault="00B51485" w:rsidP="00B51485">
      <w:pPr>
        <w:spacing w:line="480" w:lineRule="auto"/>
        <w:jc w:val="center"/>
      </w:pPr>
      <w:r>
        <w:t>α = elevation angle [°]</w:t>
      </w:r>
    </w:p>
    <w:p w14:paraId="6DFEF605" w14:textId="77777777" w:rsidR="00B51485" w:rsidRDefault="00B51485" w:rsidP="00B51485">
      <w:pPr>
        <w:spacing w:line="480" w:lineRule="auto"/>
        <w:jc w:val="center"/>
      </w:pPr>
      <w:r>
        <w:t>δ = declination angle [°]</w:t>
      </w:r>
    </w:p>
    <w:p w14:paraId="69310EF5" w14:textId="77777777" w:rsidR="00B51485" w:rsidRDefault="00B51485" w:rsidP="00B51485">
      <w:pPr>
        <w:spacing w:line="480" w:lineRule="auto"/>
        <w:jc w:val="center"/>
      </w:pPr>
      <w:r>
        <w:t>φ = latitude of location [°]</w:t>
      </w:r>
    </w:p>
    <w:p w14:paraId="1A17B1A3" w14:textId="77777777" w:rsidR="00736CC0" w:rsidRDefault="0067634F" w:rsidP="005A2AE4">
      <w:pPr>
        <w:spacing w:line="480" w:lineRule="auto"/>
        <w:jc w:val="both"/>
      </w:pPr>
      <w:r>
        <w:lastRenderedPageBreak/>
        <w:t xml:space="preserve">The elevation angle depends on the latitude of a specific location and varies throughout the day. At solar noon, the elevation angle is at its maximum and at sunrise the elevation is at its minimum. </w:t>
      </w:r>
    </w:p>
    <w:p w14:paraId="1A066B85" w14:textId="77777777" w:rsidR="00B5621E" w:rsidRDefault="00B5621E" w:rsidP="005A2AE4">
      <w:pPr>
        <w:spacing w:line="480" w:lineRule="auto"/>
        <w:jc w:val="both"/>
      </w:pPr>
      <w:r>
        <w:t xml:space="preserve">Another frequently used angle to indicate the sun’s position is the zenith angle. Unlike the </w:t>
      </w:r>
      <w:r w:rsidR="00C81B97">
        <w:t>elevation</w:t>
      </w:r>
      <w:r>
        <w:t xml:space="preserve"> angle, which is measured between the sun and the horizontal, the zenith angle is measured between the sun and the vertical.</w:t>
      </w:r>
      <w:r w:rsidR="00C81B97">
        <w:t xml:space="preserve"> The following equation is used to calculate the zenith angle:</w:t>
      </w:r>
    </w:p>
    <w:p w14:paraId="035794BA" w14:textId="77777777" w:rsidR="00C81B97" w:rsidRPr="00C81B97" w:rsidRDefault="00C81B97" w:rsidP="00736CC0">
      <w:pPr>
        <w:spacing w:line="480" w:lineRule="auto"/>
        <w:rPr>
          <w:sz w:val="32"/>
          <w:szCs w:val="32"/>
        </w:rPr>
      </w:pPr>
      <m:oMathPara>
        <m:oMath>
          <m:r>
            <w:rPr>
              <w:rFonts w:ascii="Cambria Math" w:hAnsi="Cambria Math"/>
              <w:sz w:val="32"/>
              <w:szCs w:val="32"/>
            </w:rPr>
            <m:t xml:space="preserve">ζ= </m:t>
          </m:r>
          <m:sSup>
            <m:sSupPr>
              <m:ctrlPr>
                <w:rPr>
                  <w:rFonts w:ascii="Cambria Math" w:hAnsi="Cambria Math"/>
                  <w:i/>
                  <w:sz w:val="32"/>
                  <w:szCs w:val="32"/>
                </w:rPr>
              </m:ctrlPr>
            </m:sSupPr>
            <m:e>
              <m:r>
                <w:rPr>
                  <w:rFonts w:ascii="Cambria Math" w:hAnsi="Cambria Math"/>
                  <w:sz w:val="32"/>
                  <w:szCs w:val="32"/>
                </w:rPr>
                <m:t>90</m:t>
              </m:r>
            </m:e>
            <m:sup>
              <m:r>
                <w:rPr>
                  <w:rFonts w:ascii="Cambria Math" w:hAnsi="Cambria Math"/>
                  <w:sz w:val="32"/>
                  <w:szCs w:val="32"/>
                </w:rPr>
                <m:t>°</m:t>
              </m:r>
            </m:sup>
          </m:sSup>
          <m:r>
            <w:rPr>
              <w:rFonts w:ascii="Cambria Math" w:hAnsi="Cambria Math"/>
              <w:sz w:val="32"/>
              <w:szCs w:val="32"/>
            </w:rPr>
            <m:t>-α</m:t>
          </m:r>
        </m:oMath>
      </m:oMathPara>
    </w:p>
    <w:p w14:paraId="51F15B04" w14:textId="77777777" w:rsidR="00C81B97" w:rsidRPr="00C81B97" w:rsidRDefault="00C81B97" w:rsidP="00C81B97">
      <w:pPr>
        <w:spacing w:line="480" w:lineRule="auto"/>
        <w:jc w:val="center"/>
      </w:pPr>
      <w:r w:rsidRPr="00C81B97">
        <w:t>ζ = zenith angle [°]</w:t>
      </w:r>
    </w:p>
    <w:p w14:paraId="333D922E" w14:textId="77777777" w:rsidR="00C81B97" w:rsidRDefault="00C81B97" w:rsidP="00C81B97">
      <w:pPr>
        <w:spacing w:line="480" w:lineRule="auto"/>
        <w:jc w:val="center"/>
      </w:pPr>
      <w:r w:rsidRPr="00C81B97">
        <w:t>α = elevation angle [°]</w:t>
      </w:r>
    </w:p>
    <w:p w14:paraId="5C1DAD80" w14:textId="77777777" w:rsidR="00BC7964" w:rsidRDefault="00BC7964" w:rsidP="00C81B97">
      <w:pPr>
        <w:spacing w:line="480" w:lineRule="auto"/>
        <w:jc w:val="center"/>
      </w:pPr>
    </w:p>
    <w:p w14:paraId="7995E994" w14:textId="77777777" w:rsidR="00BC7964" w:rsidRDefault="00BC7964" w:rsidP="00C81B97">
      <w:pPr>
        <w:spacing w:line="480" w:lineRule="auto"/>
        <w:jc w:val="center"/>
      </w:pPr>
    </w:p>
    <w:p w14:paraId="072ECA0E" w14:textId="77777777" w:rsidR="00BC7964" w:rsidRDefault="00411696" w:rsidP="005A2AE4">
      <w:pPr>
        <w:spacing w:line="480" w:lineRule="auto"/>
        <w:jc w:val="both"/>
      </w:pPr>
      <w:r>
        <w:t>Figure 21</w:t>
      </w:r>
      <w:r w:rsidR="00BC7964">
        <w:t xml:space="preserve"> below shows a clear graphical illustration of both the elevation and zenith angle.</w:t>
      </w:r>
    </w:p>
    <w:p w14:paraId="290A3528" w14:textId="77777777" w:rsidR="00BC7964" w:rsidRDefault="00BC7964" w:rsidP="00BC7964">
      <w:pPr>
        <w:keepNext/>
        <w:spacing w:line="480" w:lineRule="auto"/>
        <w:jc w:val="center"/>
      </w:pPr>
      <w:r>
        <w:rPr>
          <w:noProof/>
        </w:rPr>
        <w:drawing>
          <wp:inline distT="0" distB="0" distL="0" distR="0" wp14:anchorId="26B3A55F" wp14:editId="54DC015B">
            <wp:extent cx="2202180" cy="2364446"/>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705" cy="2377894"/>
                    </a:xfrm>
                    <a:prstGeom prst="rect">
                      <a:avLst/>
                    </a:prstGeom>
                  </pic:spPr>
                </pic:pic>
              </a:graphicData>
            </a:graphic>
          </wp:inline>
        </w:drawing>
      </w:r>
    </w:p>
    <w:p w14:paraId="07A6109C" w14:textId="77777777" w:rsidR="00BC7964" w:rsidRDefault="00BC7964" w:rsidP="00BC7964">
      <w:pPr>
        <w:pStyle w:val="Caption"/>
        <w:jc w:val="center"/>
      </w:pPr>
      <w:bookmarkStart w:id="60" w:name="_Toc384908762"/>
      <w:r>
        <w:t xml:space="preserve">Figure </w:t>
      </w:r>
      <w:fldSimple w:instr=" SEQ Figure \* ARABIC ">
        <w:r w:rsidR="00E05117">
          <w:rPr>
            <w:noProof/>
          </w:rPr>
          <w:t>21</w:t>
        </w:r>
      </w:fldSimple>
      <w:r>
        <w:t xml:space="preserve"> - Elevation and Zenith Angle</w:t>
      </w:r>
      <w:bookmarkEnd w:id="60"/>
    </w:p>
    <w:p w14:paraId="08D7D252" w14:textId="77777777" w:rsidR="00F856DC" w:rsidRDefault="005A2AE4" w:rsidP="005A2AE4">
      <w:pPr>
        <w:spacing w:line="480" w:lineRule="auto"/>
        <w:jc w:val="both"/>
      </w:pPr>
      <w:r>
        <w:t>Table 5 below depicts all the calculated angles with respect to each hour of a solar day.</w:t>
      </w:r>
    </w:p>
    <w:p w14:paraId="5AAC3641" w14:textId="77777777" w:rsidR="005A2AE4" w:rsidRDefault="005A2AE4" w:rsidP="00F856DC"/>
    <w:p w14:paraId="1BAA4ABC" w14:textId="77777777" w:rsidR="005A2AE4" w:rsidRDefault="005A2AE4" w:rsidP="005A2AE4">
      <w:pPr>
        <w:pStyle w:val="Caption"/>
        <w:keepNext/>
        <w:jc w:val="center"/>
      </w:pPr>
      <w:bookmarkStart w:id="61" w:name="_Toc384908723"/>
      <w:r>
        <w:lastRenderedPageBreak/>
        <w:t xml:space="preserve">Table </w:t>
      </w:r>
      <w:fldSimple w:instr=" SEQ Table \* ARABIC ">
        <w:r w:rsidR="0058540D">
          <w:rPr>
            <w:noProof/>
          </w:rPr>
          <w:t>5</w:t>
        </w:r>
      </w:fldSimple>
      <w:r>
        <w:t xml:space="preserve"> - The Sun' Position Calculations</w:t>
      </w:r>
      <w:bookmarkEnd w:id="61"/>
    </w:p>
    <w:tbl>
      <w:tblPr>
        <w:tblStyle w:val="ListTable3-Accent11"/>
        <w:tblW w:w="0" w:type="auto"/>
        <w:tblLook w:val="04A0" w:firstRow="1" w:lastRow="0" w:firstColumn="1" w:lastColumn="0" w:noHBand="0" w:noVBand="1"/>
      </w:tblPr>
      <w:tblGrid>
        <w:gridCol w:w="883"/>
        <w:gridCol w:w="1060"/>
        <w:gridCol w:w="1470"/>
        <w:gridCol w:w="1970"/>
        <w:gridCol w:w="1677"/>
        <w:gridCol w:w="1890"/>
      </w:tblGrid>
      <w:tr w:rsidR="005A2AE4" w:rsidRPr="005A2AE4" w14:paraId="3398A1E7" w14:textId="77777777" w:rsidTr="005A2AE4">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8950" w:type="dxa"/>
            <w:gridSpan w:val="6"/>
            <w:tcBorders>
              <w:top w:val="single" w:sz="4" w:space="0" w:color="4F81BD" w:themeColor="accent1"/>
            </w:tcBorders>
            <w:noWrap/>
            <w:hideMark/>
          </w:tcPr>
          <w:p w14:paraId="6F01D015" w14:textId="77777777" w:rsidR="005A2AE4" w:rsidRPr="005A2AE4" w:rsidRDefault="005A2AE4" w:rsidP="005A2AE4">
            <w:pPr>
              <w:jc w:val="center"/>
            </w:pPr>
            <w:r w:rsidRPr="005A2AE4">
              <w:t>Sun's Position for each Hour Angle</w:t>
            </w:r>
          </w:p>
        </w:tc>
      </w:tr>
      <w:tr w:rsidR="005A2AE4" w:rsidRPr="005A2AE4" w14:paraId="4A0ED437" w14:textId="77777777" w:rsidTr="005A2A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3" w:type="dxa"/>
            <w:gridSpan w:val="2"/>
            <w:tcBorders>
              <w:right w:val="single" w:sz="4" w:space="0" w:color="4F81BD" w:themeColor="accent1"/>
            </w:tcBorders>
            <w:noWrap/>
            <w:hideMark/>
          </w:tcPr>
          <w:p w14:paraId="0187E088" w14:textId="77777777" w:rsidR="005A2AE4" w:rsidRPr="005A2AE4" w:rsidRDefault="005A2AE4" w:rsidP="005A2AE4">
            <w:pPr>
              <w:jc w:val="center"/>
            </w:pPr>
            <w:r w:rsidRPr="005A2AE4">
              <w:t>Time of the day</w:t>
            </w:r>
          </w:p>
        </w:tc>
        <w:tc>
          <w:tcPr>
            <w:tcW w:w="1470" w:type="dxa"/>
            <w:tcBorders>
              <w:left w:val="single" w:sz="4" w:space="0" w:color="4F81BD" w:themeColor="accent1"/>
              <w:right w:val="single" w:sz="4" w:space="0" w:color="4F81BD" w:themeColor="accent1"/>
            </w:tcBorders>
            <w:noWrap/>
            <w:hideMark/>
          </w:tcPr>
          <w:p w14:paraId="54BD6B11"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rPr>
                <w:b/>
                <w:bCs/>
              </w:rPr>
            </w:pPr>
            <w:r w:rsidRPr="005A2AE4">
              <w:rPr>
                <w:b/>
                <w:bCs/>
              </w:rPr>
              <w:t>Hour Angle</w:t>
            </w:r>
          </w:p>
        </w:tc>
        <w:tc>
          <w:tcPr>
            <w:tcW w:w="1970" w:type="dxa"/>
            <w:tcBorders>
              <w:left w:val="single" w:sz="4" w:space="0" w:color="4F81BD" w:themeColor="accent1"/>
              <w:right w:val="single" w:sz="4" w:space="0" w:color="4F81BD" w:themeColor="accent1"/>
            </w:tcBorders>
            <w:noWrap/>
            <w:hideMark/>
          </w:tcPr>
          <w:p w14:paraId="01C144B8"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rPr>
                <w:b/>
                <w:bCs/>
              </w:rPr>
            </w:pPr>
            <w:r w:rsidRPr="005A2AE4">
              <w:rPr>
                <w:b/>
                <w:bCs/>
              </w:rPr>
              <w:t>Elevation Angle</w:t>
            </w:r>
          </w:p>
        </w:tc>
        <w:tc>
          <w:tcPr>
            <w:tcW w:w="1677" w:type="dxa"/>
            <w:tcBorders>
              <w:left w:val="single" w:sz="4" w:space="0" w:color="4F81BD" w:themeColor="accent1"/>
              <w:right w:val="single" w:sz="4" w:space="0" w:color="4F81BD" w:themeColor="accent1"/>
            </w:tcBorders>
            <w:noWrap/>
            <w:hideMark/>
          </w:tcPr>
          <w:p w14:paraId="6E76081B"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rPr>
                <w:b/>
                <w:bCs/>
              </w:rPr>
            </w:pPr>
            <w:r w:rsidRPr="005A2AE4">
              <w:rPr>
                <w:b/>
                <w:bCs/>
              </w:rPr>
              <w:t>Zenith Angle</w:t>
            </w:r>
          </w:p>
        </w:tc>
        <w:tc>
          <w:tcPr>
            <w:tcW w:w="1890" w:type="dxa"/>
            <w:tcBorders>
              <w:left w:val="single" w:sz="4" w:space="0" w:color="4F81BD" w:themeColor="accent1"/>
            </w:tcBorders>
            <w:noWrap/>
            <w:hideMark/>
          </w:tcPr>
          <w:p w14:paraId="4121D5AB"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rPr>
                <w:b/>
                <w:bCs/>
              </w:rPr>
            </w:pPr>
            <w:r w:rsidRPr="005A2AE4">
              <w:rPr>
                <w:b/>
                <w:bCs/>
              </w:rPr>
              <w:t>Azimuth Angle</w:t>
            </w:r>
          </w:p>
        </w:tc>
      </w:tr>
      <w:tr w:rsidR="005A2AE4" w:rsidRPr="005A2AE4" w14:paraId="7DB0BC5D" w14:textId="77777777" w:rsidTr="005A2AE4">
        <w:trPr>
          <w:trHeight w:val="288"/>
        </w:trPr>
        <w:tc>
          <w:tcPr>
            <w:cnfStyle w:val="001000000000" w:firstRow="0" w:lastRow="0" w:firstColumn="1" w:lastColumn="0" w:oddVBand="0" w:evenVBand="0" w:oddHBand="0" w:evenHBand="0" w:firstRowFirstColumn="0" w:firstRowLastColumn="0" w:lastRowFirstColumn="0" w:lastRowLastColumn="0"/>
            <w:tcW w:w="1943" w:type="dxa"/>
            <w:gridSpan w:val="2"/>
            <w:tcBorders>
              <w:right w:val="single" w:sz="4" w:space="0" w:color="4F81BD" w:themeColor="accent1"/>
            </w:tcBorders>
            <w:noWrap/>
            <w:hideMark/>
          </w:tcPr>
          <w:p w14:paraId="35F02CAE" w14:textId="77777777" w:rsidR="005A2AE4" w:rsidRPr="005A2AE4" w:rsidRDefault="005A2AE4" w:rsidP="005A2AE4">
            <w:pPr>
              <w:jc w:val="center"/>
            </w:pPr>
            <w:r w:rsidRPr="005A2AE4">
              <w:t>[Hours]</w:t>
            </w:r>
          </w:p>
        </w:tc>
        <w:tc>
          <w:tcPr>
            <w:tcW w:w="1470" w:type="dxa"/>
            <w:tcBorders>
              <w:left w:val="single" w:sz="4" w:space="0" w:color="4F81BD" w:themeColor="accent1"/>
              <w:right w:val="single" w:sz="4" w:space="0" w:color="4F81BD" w:themeColor="accent1"/>
            </w:tcBorders>
            <w:noWrap/>
            <w:hideMark/>
          </w:tcPr>
          <w:p w14:paraId="59EEDBDC"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rPr>
                <w:b/>
                <w:bCs/>
              </w:rPr>
            </w:pPr>
            <w:r>
              <w:rPr>
                <w:b/>
                <w:bCs/>
              </w:rPr>
              <w:t>[Degrees</w:t>
            </w:r>
            <w:r w:rsidRPr="005A2AE4">
              <w:rPr>
                <w:b/>
                <w:bCs/>
              </w:rPr>
              <w:t>]</w:t>
            </w:r>
          </w:p>
        </w:tc>
        <w:tc>
          <w:tcPr>
            <w:tcW w:w="1970" w:type="dxa"/>
            <w:tcBorders>
              <w:left w:val="single" w:sz="4" w:space="0" w:color="4F81BD" w:themeColor="accent1"/>
              <w:right w:val="single" w:sz="4" w:space="0" w:color="4F81BD" w:themeColor="accent1"/>
            </w:tcBorders>
            <w:noWrap/>
            <w:hideMark/>
          </w:tcPr>
          <w:p w14:paraId="3B758028"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rPr>
                <w:b/>
                <w:bCs/>
              </w:rPr>
            </w:pPr>
            <w:r w:rsidRPr="005A2AE4">
              <w:rPr>
                <w:b/>
                <w:bCs/>
              </w:rPr>
              <w:t>[Degrees]</w:t>
            </w:r>
          </w:p>
        </w:tc>
        <w:tc>
          <w:tcPr>
            <w:tcW w:w="1677" w:type="dxa"/>
            <w:tcBorders>
              <w:left w:val="single" w:sz="4" w:space="0" w:color="4F81BD" w:themeColor="accent1"/>
              <w:right w:val="single" w:sz="4" w:space="0" w:color="4F81BD" w:themeColor="accent1"/>
            </w:tcBorders>
            <w:noWrap/>
            <w:hideMark/>
          </w:tcPr>
          <w:p w14:paraId="25C25453"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rPr>
                <w:b/>
                <w:bCs/>
              </w:rPr>
            </w:pPr>
            <w:r w:rsidRPr="005A2AE4">
              <w:rPr>
                <w:b/>
                <w:bCs/>
              </w:rPr>
              <w:t>[Degrees]</w:t>
            </w:r>
          </w:p>
        </w:tc>
        <w:tc>
          <w:tcPr>
            <w:tcW w:w="1890" w:type="dxa"/>
            <w:tcBorders>
              <w:left w:val="single" w:sz="4" w:space="0" w:color="4F81BD" w:themeColor="accent1"/>
            </w:tcBorders>
            <w:noWrap/>
            <w:hideMark/>
          </w:tcPr>
          <w:p w14:paraId="2B29CD2B"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rPr>
                <w:b/>
                <w:bCs/>
              </w:rPr>
            </w:pPr>
            <w:r w:rsidRPr="005A2AE4">
              <w:rPr>
                <w:b/>
                <w:bCs/>
              </w:rPr>
              <w:t>[Degrees]</w:t>
            </w:r>
          </w:p>
        </w:tc>
      </w:tr>
      <w:tr w:rsidR="005A2AE4" w:rsidRPr="005A2AE4" w14:paraId="24C2D807" w14:textId="77777777" w:rsidTr="005A2A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3" w:type="dxa"/>
            <w:tcBorders>
              <w:right w:val="single" w:sz="4" w:space="0" w:color="4F81BD" w:themeColor="accent1"/>
            </w:tcBorders>
            <w:noWrap/>
            <w:hideMark/>
          </w:tcPr>
          <w:p w14:paraId="00374283" w14:textId="77777777" w:rsidR="005A2AE4" w:rsidRPr="005A2AE4" w:rsidRDefault="005A2AE4" w:rsidP="005A2AE4">
            <w:pPr>
              <w:jc w:val="center"/>
            </w:pPr>
            <w:r w:rsidRPr="005A2AE4">
              <w:t>7.00</w:t>
            </w:r>
          </w:p>
        </w:tc>
        <w:tc>
          <w:tcPr>
            <w:tcW w:w="1060" w:type="dxa"/>
            <w:tcBorders>
              <w:left w:val="single" w:sz="4" w:space="0" w:color="4F81BD" w:themeColor="accent1"/>
              <w:right w:val="single" w:sz="4" w:space="0" w:color="4F81BD" w:themeColor="accent1"/>
            </w:tcBorders>
            <w:noWrap/>
            <w:hideMark/>
          </w:tcPr>
          <w:p w14:paraId="62FF3F7B"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AM</w:t>
            </w:r>
          </w:p>
        </w:tc>
        <w:tc>
          <w:tcPr>
            <w:tcW w:w="1470" w:type="dxa"/>
            <w:tcBorders>
              <w:left w:val="single" w:sz="4" w:space="0" w:color="4F81BD" w:themeColor="accent1"/>
              <w:right w:val="single" w:sz="4" w:space="0" w:color="4F81BD" w:themeColor="accent1"/>
            </w:tcBorders>
            <w:noWrap/>
            <w:hideMark/>
          </w:tcPr>
          <w:p w14:paraId="75332BBF" w14:textId="77777777" w:rsidR="005A2AE4" w:rsidRDefault="005A2AE4" w:rsidP="005A2AE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-75</w:t>
            </w:r>
          </w:p>
        </w:tc>
        <w:tc>
          <w:tcPr>
            <w:tcW w:w="1970" w:type="dxa"/>
            <w:tcBorders>
              <w:left w:val="single" w:sz="4" w:space="0" w:color="4F81BD" w:themeColor="accent1"/>
              <w:right w:val="single" w:sz="4" w:space="0" w:color="4F81BD" w:themeColor="accent1"/>
            </w:tcBorders>
            <w:noWrap/>
            <w:hideMark/>
          </w:tcPr>
          <w:p w14:paraId="4722335A"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14.548</w:t>
            </w:r>
          </w:p>
        </w:tc>
        <w:tc>
          <w:tcPr>
            <w:tcW w:w="1677" w:type="dxa"/>
            <w:tcBorders>
              <w:left w:val="single" w:sz="4" w:space="0" w:color="4F81BD" w:themeColor="accent1"/>
              <w:right w:val="single" w:sz="4" w:space="0" w:color="4F81BD" w:themeColor="accent1"/>
            </w:tcBorders>
            <w:noWrap/>
            <w:hideMark/>
          </w:tcPr>
          <w:p w14:paraId="0618CC01"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75.452</w:t>
            </w:r>
          </w:p>
        </w:tc>
        <w:tc>
          <w:tcPr>
            <w:tcW w:w="1890" w:type="dxa"/>
            <w:tcBorders>
              <w:left w:val="single" w:sz="4" w:space="0" w:color="4F81BD" w:themeColor="accent1"/>
            </w:tcBorders>
            <w:noWrap/>
            <w:hideMark/>
          </w:tcPr>
          <w:p w14:paraId="005700B5"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94.415</w:t>
            </w:r>
          </w:p>
        </w:tc>
      </w:tr>
      <w:tr w:rsidR="005A2AE4" w:rsidRPr="005A2AE4" w14:paraId="0C816920" w14:textId="77777777" w:rsidTr="005A2AE4">
        <w:trPr>
          <w:trHeight w:val="288"/>
        </w:trPr>
        <w:tc>
          <w:tcPr>
            <w:cnfStyle w:val="001000000000" w:firstRow="0" w:lastRow="0" w:firstColumn="1" w:lastColumn="0" w:oddVBand="0" w:evenVBand="0" w:oddHBand="0" w:evenHBand="0" w:firstRowFirstColumn="0" w:firstRowLastColumn="0" w:lastRowFirstColumn="0" w:lastRowLastColumn="0"/>
            <w:tcW w:w="883" w:type="dxa"/>
            <w:tcBorders>
              <w:right w:val="single" w:sz="4" w:space="0" w:color="4F81BD" w:themeColor="accent1"/>
            </w:tcBorders>
            <w:noWrap/>
            <w:hideMark/>
          </w:tcPr>
          <w:p w14:paraId="61E647D4" w14:textId="77777777" w:rsidR="005A2AE4" w:rsidRPr="005A2AE4" w:rsidRDefault="005A2AE4" w:rsidP="005A2AE4">
            <w:pPr>
              <w:jc w:val="center"/>
            </w:pPr>
            <w:r w:rsidRPr="005A2AE4">
              <w:t>8.00</w:t>
            </w:r>
          </w:p>
        </w:tc>
        <w:tc>
          <w:tcPr>
            <w:tcW w:w="1060" w:type="dxa"/>
            <w:tcBorders>
              <w:left w:val="single" w:sz="4" w:space="0" w:color="4F81BD" w:themeColor="accent1"/>
              <w:right w:val="single" w:sz="4" w:space="0" w:color="4F81BD" w:themeColor="accent1"/>
            </w:tcBorders>
            <w:noWrap/>
            <w:hideMark/>
          </w:tcPr>
          <w:p w14:paraId="5A5E7C96"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AM</w:t>
            </w:r>
          </w:p>
        </w:tc>
        <w:tc>
          <w:tcPr>
            <w:tcW w:w="1470" w:type="dxa"/>
            <w:tcBorders>
              <w:left w:val="single" w:sz="4" w:space="0" w:color="4F81BD" w:themeColor="accent1"/>
              <w:right w:val="single" w:sz="4" w:space="0" w:color="4F81BD" w:themeColor="accent1"/>
            </w:tcBorders>
            <w:noWrap/>
            <w:hideMark/>
          </w:tcPr>
          <w:p w14:paraId="75DE67E5" w14:textId="77777777" w:rsidR="005A2AE4" w:rsidRDefault="005A2AE4" w:rsidP="005A2AE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-60</w:t>
            </w:r>
          </w:p>
        </w:tc>
        <w:tc>
          <w:tcPr>
            <w:tcW w:w="1970" w:type="dxa"/>
            <w:tcBorders>
              <w:left w:val="single" w:sz="4" w:space="0" w:color="4F81BD" w:themeColor="accent1"/>
              <w:right w:val="single" w:sz="4" w:space="0" w:color="4F81BD" w:themeColor="accent1"/>
            </w:tcBorders>
            <w:noWrap/>
            <w:hideMark/>
          </w:tcPr>
          <w:p w14:paraId="7044C17C"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27.915</w:t>
            </w:r>
          </w:p>
        </w:tc>
        <w:tc>
          <w:tcPr>
            <w:tcW w:w="1677" w:type="dxa"/>
            <w:tcBorders>
              <w:left w:val="single" w:sz="4" w:space="0" w:color="4F81BD" w:themeColor="accent1"/>
              <w:right w:val="single" w:sz="4" w:space="0" w:color="4F81BD" w:themeColor="accent1"/>
            </w:tcBorders>
            <w:noWrap/>
            <w:hideMark/>
          </w:tcPr>
          <w:p w14:paraId="18BFB7A6"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62.085</w:t>
            </w:r>
          </w:p>
        </w:tc>
        <w:tc>
          <w:tcPr>
            <w:tcW w:w="1890" w:type="dxa"/>
            <w:tcBorders>
              <w:left w:val="single" w:sz="4" w:space="0" w:color="4F81BD" w:themeColor="accent1"/>
            </w:tcBorders>
            <w:noWrap/>
            <w:hideMark/>
          </w:tcPr>
          <w:p w14:paraId="0DF509B0"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101.710</w:t>
            </w:r>
          </w:p>
        </w:tc>
      </w:tr>
      <w:tr w:rsidR="005A2AE4" w:rsidRPr="005A2AE4" w14:paraId="5C7CC5F4" w14:textId="77777777" w:rsidTr="005A2A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3" w:type="dxa"/>
            <w:tcBorders>
              <w:right w:val="single" w:sz="4" w:space="0" w:color="4F81BD" w:themeColor="accent1"/>
            </w:tcBorders>
            <w:noWrap/>
            <w:hideMark/>
          </w:tcPr>
          <w:p w14:paraId="5BAAAF57" w14:textId="77777777" w:rsidR="005A2AE4" w:rsidRPr="005A2AE4" w:rsidRDefault="005A2AE4" w:rsidP="005A2AE4">
            <w:pPr>
              <w:jc w:val="center"/>
            </w:pPr>
            <w:r w:rsidRPr="005A2AE4">
              <w:t>9.00</w:t>
            </w:r>
          </w:p>
        </w:tc>
        <w:tc>
          <w:tcPr>
            <w:tcW w:w="1060" w:type="dxa"/>
            <w:tcBorders>
              <w:left w:val="single" w:sz="4" w:space="0" w:color="4F81BD" w:themeColor="accent1"/>
              <w:right w:val="single" w:sz="4" w:space="0" w:color="4F81BD" w:themeColor="accent1"/>
            </w:tcBorders>
            <w:noWrap/>
            <w:hideMark/>
          </w:tcPr>
          <w:p w14:paraId="3E1577B8"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AM</w:t>
            </w:r>
          </w:p>
        </w:tc>
        <w:tc>
          <w:tcPr>
            <w:tcW w:w="1470" w:type="dxa"/>
            <w:tcBorders>
              <w:left w:val="single" w:sz="4" w:space="0" w:color="4F81BD" w:themeColor="accent1"/>
              <w:right w:val="single" w:sz="4" w:space="0" w:color="4F81BD" w:themeColor="accent1"/>
            </w:tcBorders>
            <w:noWrap/>
            <w:hideMark/>
          </w:tcPr>
          <w:p w14:paraId="589EA2E3" w14:textId="77777777" w:rsidR="005A2AE4" w:rsidRDefault="005A2AE4" w:rsidP="005A2AE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-45</w:t>
            </w:r>
          </w:p>
        </w:tc>
        <w:tc>
          <w:tcPr>
            <w:tcW w:w="1970" w:type="dxa"/>
            <w:tcBorders>
              <w:left w:val="single" w:sz="4" w:space="0" w:color="4F81BD" w:themeColor="accent1"/>
              <w:right w:val="single" w:sz="4" w:space="0" w:color="4F81BD" w:themeColor="accent1"/>
            </w:tcBorders>
            <w:noWrap/>
            <w:hideMark/>
          </w:tcPr>
          <w:p w14:paraId="58DBBE86"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40.880</w:t>
            </w:r>
          </w:p>
        </w:tc>
        <w:tc>
          <w:tcPr>
            <w:tcW w:w="1677" w:type="dxa"/>
            <w:tcBorders>
              <w:left w:val="single" w:sz="4" w:space="0" w:color="4F81BD" w:themeColor="accent1"/>
              <w:right w:val="single" w:sz="4" w:space="0" w:color="4F81BD" w:themeColor="accent1"/>
            </w:tcBorders>
            <w:noWrap/>
            <w:hideMark/>
          </w:tcPr>
          <w:p w14:paraId="0128EF47"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49.120</w:t>
            </w:r>
          </w:p>
        </w:tc>
        <w:tc>
          <w:tcPr>
            <w:tcW w:w="1890" w:type="dxa"/>
            <w:tcBorders>
              <w:left w:val="single" w:sz="4" w:space="0" w:color="4F81BD" w:themeColor="accent1"/>
            </w:tcBorders>
            <w:noWrap/>
            <w:hideMark/>
          </w:tcPr>
          <w:p w14:paraId="1A702D0B"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110.870</w:t>
            </w:r>
          </w:p>
        </w:tc>
      </w:tr>
      <w:tr w:rsidR="005A2AE4" w:rsidRPr="005A2AE4" w14:paraId="6D6ABE76" w14:textId="77777777" w:rsidTr="005A2AE4">
        <w:trPr>
          <w:trHeight w:val="288"/>
        </w:trPr>
        <w:tc>
          <w:tcPr>
            <w:cnfStyle w:val="001000000000" w:firstRow="0" w:lastRow="0" w:firstColumn="1" w:lastColumn="0" w:oddVBand="0" w:evenVBand="0" w:oddHBand="0" w:evenHBand="0" w:firstRowFirstColumn="0" w:firstRowLastColumn="0" w:lastRowFirstColumn="0" w:lastRowLastColumn="0"/>
            <w:tcW w:w="883" w:type="dxa"/>
            <w:tcBorders>
              <w:right w:val="single" w:sz="4" w:space="0" w:color="4F81BD" w:themeColor="accent1"/>
            </w:tcBorders>
            <w:noWrap/>
            <w:hideMark/>
          </w:tcPr>
          <w:p w14:paraId="39C30782" w14:textId="77777777" w:rsidR="005A2AE4" w:rsidRPr="005A2AE4" w:rsidRDefault="005A2AE4" w:rsidP="005A2AE4">
            <w:pPr>
              <w:jc w:val="center"/>
            </w:pPr>
            <w:r w:rsidRPr="005A2AE4">
              <w:t>10.00</w:t>
            </w:r>
          </w:p>
        </w:tc>
        <w:tc>
          <w:tcPr>
            <w:tcW w:w="1060" w:type="dxa"/>
            <w:tcBorders>
              <w:left w:val="single" w:sz="4" w:space="0" w:color="4F81BD" w:themeColor="accent1"/>
              <w:right w:val="single" w:sz="4" w:space="0" w:color="4F81BD" w:themeColor="accent1"/>
            </w:tcBorders>
            <w:noWrap/>
            <w:hideMark/>
          </w:tcPr>
          <w:p w14:paraId="0A03CA91"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AM</w:t>
            </w:r>
          </w:p>
        </w:tc>
        <w:tc>
          <w:tcPr>
            <w:tcW w:w="1470" w:type="dxa"/>
            <w:tcBorders>
              <w:left w:val="single" w:sz="4" w:space="0" w:color="4F81BD" w:themeColor="accent1"/>
              <w:right w:val="single" w:sz="4" w:space="0" w:color="4F81BD" w:themeColor="accent1"/>
            </w:tcBorders>
            <w:noWrap/>
            <w:hideMark/>
          </w:tcPr>
          <w:p w14:paraId="4E7EC2F7" w14:textId="77777777" w:rsidR="005A2AE4" w:rsidRDefault="005A2AE4" w:rsidP="005A2AE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-30</w:t>
            </w:r>
          </w:p>
        </w:tc>
        <w:tc>
          <w:tcPr>
            <w:tcW w:w="1970" w:type="dxa"/>
            <w:tcBorders>
              <w:left w:val="single" w:sz="4" w:space="0" w:color="4F81BD" w:themeColor="accent1"/>
              <w:right w:val="single" w:sz="4" w:space="0" w:color="4F81BD" w:themeColor="accent1"/>
            </w:tcBorders>
            <w:noWrap/>
            <w:hideMark/>
          </w:tcPr>
          <w:p w14:paraId="700A5099"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52.886</w:t>
            </w:r>
          </w:p>
        </w:tc>
        <w:tc>
          <w:tcPr>
            <w:tcW w:w="1677" w:type="dxa"/>
            <w:tcBorders>
              <w:left w:val="single" w:sz="4" w:space="0" w:color="4F81BD" w:themeColor="accent1"/>
              <w:right w:val="single" w:sz="4" w:space="0" w:color="4F81BD" w:themeColor="accent1"/>
            </w:tcBorders>
            <w:noWrap/>
            <w:hideMark/>
          </w:tcPr>
          <w:p w14:paraId="56C2F9BD"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37.114</w:t>
            </w:r>
          </w:p>
        </w:tc>
        <w:tc>
          <w:tcPr>
            <w:tcW w:w="1890" w:type="dxa"/>
            <w:tcBorders>
              <w:left w:val="single" w:sz="4" w:space="0" w:color="4F81BD" w:themeColor="accent1"/>
            </w:tcBorders>
            <w:noWrap/>
            <w:hideMark/>
          </w:tcPr>
          <w:p w14:paraId="10F3A0C1"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124.117</w:t>
            </w:r>
          </w:p>
        </w:tc>
      </w:tr>
      <w:tr w:rsidR="005A2AE4" w:rsidRPr="005A2AE4" w14:paraId="28653F42" w14:textId="77777777" w:rsidTr="005A2A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3" w:type="dxa"/>
            <w:tcBorders>
              <w:right w:val="single" w:sz="4" w:space="0" w:color="4F81BD" w:themeColor="accent1"/>
            </w:tcBorders>
            <w:noWrap/>
            <w:hideMark/>
          </w:tcPr>
          <w:p w14:paraId="3319B778" w14:textId="77777777" w:rsidR="005A2AE4" w:rsidRPr="005A2AE4" w:rsidRDefault="005A2AE4" w:rsidP="005A2AE4">
            <w:pPr>
              <w:jc w:val="center"/>
            </w:pPr>
            <w:r w:rsidRPr="005A2AE4">
              <w:t>11.00</w:t>
            </w:r>
          </w:p>
        </w:tc>
        <w:tc>
          <w:tcPr>
            <w:tcW w:w="1060" w:type="dxa"/>
            <w:tcBorders>
              <w:left w:val="single" w:sz="4" w:space="0" w:color="4F81BD" w:themeColor="accent1"/>
              <w:right w:val="single" w:sz="4" w:space="0" w:color="4F81BD" w:themeColor="accent1"/>
            </w:tcBorders>
            <w:noWrap/>
            <w:hideMark/>
          </w:tcPr>
          <w:p w14:paraId="7CA04125"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AM</w:t>
            </w:r>
          </w:p>
        </w:tc>
        <w:tc>
          <w:tcPr>
            <w:tcW w:w="1470" w:type="dxa"/>
            <w:tcBorders>
              <w:left w:val="single" w:sz="4" w:space="0" w:color="4F81BD" w:themeColor="accent1"/>
              <w:right w:val="single" w:sz="4" w:space="0" w:color="4F81BD" w:themeColor="accent1"/>
            </w:tcBorders>
            <w:noWrap/>
            <w:hideMark/>
          </w:tcPr>
          <w:p w14:paraId="2AF01E61" w14:textId="77777777" w:rsidR="005A2AE4" w:rsidRDefault="005A2AE4" w:rsidP="005A2AE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w:t>
            </w:r>
          </w:p>
        </w:tc>
        <w:tc>
          <w:tcPr>
            <w:tcW w:w="1970" w:type="dxa"/>
            <w:tcBorders>
              <w:left w:val="single" w:sz="4" w:space="0" w:color="4F81BD" w:themeColor="accent1"/>
              <w:right w:val="single" w:sz="4" w:space="0" w:color="4F81BD" w:themeColor="accent1"/>
            </w:tcBorders>
            <w:noWrap/>
            <w:hideMark/>
          </w:tcPr>
          <w:p w14:paraId="58CA457B"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62.537</w:t>
            </w:r>
          </w:p>
        </w:tc>
        <w:tc>
          <w:tcPr>
            <w:tcW w:w="1677" w:type="dxa"/>
            <w:tcBorders>
              <w:left w:val="single" w:sz="4" w:space="0" w:color="4F81BD" w:themeColor="accent1"/>
              <w:right w:val="single" w:sz="4" w:space="0" w:color="4F81BD" w:themeColor="accent1"/>
            </w:tcBorders>
            <w:noWrap/>
            <w:hideMark/>
          </w:tcPr>
          <w:p w14:paraId="62D85C25"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27.463</w:t>
            </w:r>
          </w:p>
        </w:tc>
        <w:tc>
          <w:tcPr>
            <w:tcW w:w="1890" w:type="dxa"/>
            <w:tcBorders>
              <w:left w:val="single" w:sz="4" w:space="0" w:color="4F81BD" w:themeColor="accent1"/>
            </w:tcBorders>
            <w:noWrap/>
            <w:hideMark/>
          </w:tcPr>
          <w:p w14:paraId="2153D6D4"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145.895</w:t>
            </w:r>
          </w:p>
        </w:tc>
      </w:tr>
      <w:tr w:rsidR="005A2AE4" w:rsidRPr="005A2AE4" w14:paraId="21388FBF" w14:textId="77777777" w:rsidTr="005A2AE4">
        <w:trPr>
          <w:trHeight w:val="288"/>
        </w:trPr>
        <w:tc>
          <w:tcPr>
            <w:cnfStyle w:val="001000000000" w:firstRow="0" w:lastRow="0" w:firstColumn="1" w:lastColumn="0" w:oddVBand="0" w:evenVBand="0" w:oddHBand="0" w:evenHBand="0" w:firstRowFirstColumn="0" w:firstRowLastColumn="0" w:lastRowFirstColumn="0" w:lastRowLastColumn="0"/>
            <w:tcW w:w="883" w:type="dxa"/>
            <w:tcBorders>
              <w:right w:val="single" w:sz="4" w:space="0" w:color="4F81BD" w:themeColor="accent1"/>
            </w:tcBorders>
            <w:noWrap/>
            <w:hideMark/>
          </w:tcPr>
          <w:p w14:paraId="4F38A250" w14:textId="77777777" w:rsidR="005A2AE4" w:rsidRPr="005A2AE4" w:rsidRDefault="005A2AE4" w:rsidP="005A2AE4">
            <w:pPr>
              <w:jc w:val="center"/>
            </w:pPr>
            <w:r w:rsidRPr="005A2AE4">
              <w:t>12.00</w:t>
            </w:r>
          </w:p>
        </w:tc>
        <w:tc>
          <w:tcPr>
            <w:tcW w:w="1060" w:type="dxa"/>
            <w:tcBorders>
              <w:left w:val="single" w:sz="4" w:space="0" w:color="4F81BD" w:themeColor="accent1"/>
              <w:right w:val="single" w:sz="4" w:space="0" w:color="4F81BD" w:themeColor="accent1"/>
            </w:tcBorders>
            <w:noWrap/>
            <w:hideMark/>
          </w:tcPr>
          <w:p w14:paraId="4AB7C103"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PM</w:t>
            </w:r>
          </w:p>
        </w:tc>
        <w:tc>
          <w:tcPr>
            <w:tcW w:w="1470" w:type="dxa"/>
            <w:tcBorders>
              <w:left w:val="single" w:sz="4" w:space="0" w:color="4F81BD" w:themeColor="accent1"/>
              <w:right w:val="single" w:sz="4" w:space="0" w:color="4F81BD" w:themeColor="accent1"/>
            </w:tcBorders>
            <w:noWrap/>
            <w:hideMark/>
          </w:tcPr>
          <w:p w14:paraId="067463CA" w14:textId="77777777" w:rsidR="005A2AE4" w:rsidRDefault="005A2AE4" w:rsidP="005A2AE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w:t>
            </w:r>
          </w:p>
        </w:tc>
        <w:tc>
          <w:tcPr>
            <w:tcW w:w="1970" w:type="dxa"/>
            <w:tcBorders>
              <w:left w:val="single" w:sz="4" w:space="0" w:color="4F81BD" w:themeColor="accent1"/>
              <w:right w:val="single" w:sz="4" w:space="0" w:color="4F81BD" w:themeColor="accent1"/>
            </w:tcBorders>
            <w:noWrap/>
            <w:hideMark/>
          </w:tcPr>
          <w:p w14:paraId="3A24EBBD"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66.630</w:t>
            </w:r>
          </w:p>
        </w:tc>
        <w:tc>
          <w:tcPr>
            <w:tcW w:w="1677" w:type="dxa"/>
            <w:tcBorders>
              <w:left w:val="single" w:sz="4" w:space="0" w:color="4F81BD" w:themeColor="accent1"/>
              <w:right w:val="single" w:sz="4" w:space="0" w:color="4F81BD" w:themeColor="accent1"/>
            </w:tcBorders>
            <w:noWrap/>
            <w:hideMark/>
          </w:tcPr>
          <w:p w14:paraId="357483B5"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23.370</w:t>
            </w:r>
          </w:p>
        </w:tc>
        <w:tc>
          <w:tcPr>
            <w:tcW w:w="1890" w:type="dxa"/>
            <w:tcBorders>
              <w:left w:val="single" w:sz="4" w:space="0" w:color="4F81BD" w:themeColor="accent1"/>
            </w:tcBorders>
            <w:noWrap/>
            <w:hideMark/>
          </w:tcPr>
          <w:p w14:paraId="51ED8C9F"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180.000</w:t>
            </w:r>
          </w:p>
        </w:tc>
      </w:tr>
      <w:tr w:rsidR="005A2AE4" w:rsidRPr="005A2AE4" w14:paraId="080F60D0" w14:textId="77777777" w:rsidTr="005A2A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3" w:type="dxa"/>
            <w:tcBorders>
              <w:right w:val="single" w:sz="4" w:space="0" w:color="4F81BD" w:themeColor="accent1"/>
            </w:tcBorders>
            <w:noWrap/>
            <w:hideMark/>
          </w:tcPr>
          <w:p w14:paraId="11EF6004" w14:textId="77777777" w:rsidR="005A2AE4" w:rsidRPr="005A2AE4" w:rsidRDefault="005A2AE4" w:rsidP="005A2AE4">
            <w:pPr>
              <w:jc w:val="center"/>
            </w:pPr>
            <w:r w:rsidRPr="005A2AE4">
              <w:t>13.00</w:t>
            </w:r>
          </w:p>
        </w:tc>
        <w:tc>
          <w:tcPr>
            <w:tcW w:w="1060" w:type="dxa"/>
            <w:tcBorders>
              <w:left w:val="single" w:sz="4" w:space="0" w:color="4F81BD" w:themeColor="accent1"/>
              <w:right w:val="single" w:sz="4" w:space="0" w:color="4F81BD" w:themeColor="accent1"/>
            </w:tcBorders>
            <w:noWrap/>
            <w:hideMark/>
          </w:tcPr>
          <w:p w14:paraId="274333D3"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PM</w:t>
            </w:r>
          </w:p>
        </w:tc>
        <w:tc>
          <w:tcPr>
            <w:tcW w:w="1470" w:type="dxa"/>
            <w:tcBorders>
              <w:left w:val="single" w:sz="4" w:space="0" w:color="4F81BD" w:themeColor="accent1"/>
              <w:right w:val="single" w:sz="4" w:space="0" w:color="4F81BD" w:themeColor="accent1"/>
            </w:tcBorders>
            <w:noWrap/>
            <w:hideMark/>
          </w:tcPr>
          <w:p w14:paraId="5827EC3C" w14:textId="77777777" w:rsidR="005A2AE4" w:rsidRDefault="005A2AE4" w:rsidP="005A2AE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w:t>
            </w:r>
          </w:p>
        </w:tc>
        <w:tc>
          <w:tcPr>
            <w:tcW w:w="1970" w:type="dxa"/>
            <w:tcBorders>
              <w:left w:val="single" w:sz="4" w:space="0" w:color="4F81BD" w:themeColor="accent1"/>
              <w:right w:val="single" w:sz="4" w:space="0" w:color="4F81BD" w:themeColor="accent1"/>
            </w:tcBorders>
            <w:noWrap/>
            <w:hideMark/>
          </w:tcPr>
          <w:p w14:paraId="0E9E97AF"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62.537</w:t>
            </w:r>
          </w:p>
        </w:tc>
        <w:tc>
          <w:tcPr>
            <w:tcW w:w="1677" w:type="dxa"/>
            <w:tcBorders>
              <w:left w:val="single" w:sz="4" w:space="0" w:color="4F81BD" w:themeColor="accent1"/>
              <w:right w:val="single" w:sz="4" w:space="0" w:color="4F81BD" w:themeColor="accent1"/>
            </w:tcBorders>
            <w:noWrap/>
            <w:hideMark/>
          </w:tcPr>
          <w:p w14:paraId="752DDEE6"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27.463</w:t>
            </w:r>
          </w:p>
        </w:tc>
        <w:tc>
          <w:tcPr>
            <w:tcW w:w="1890" w:type="dxa"/>
            <w:tcBorders>
              <w:left w:val="single" w:sz="4" w:space="0" w:color="4F81BD" w:themeColor="accent1"/>
            </w:tcBorders>
            <w:noWrap/>
            <w:hideMark/>
          </w:tcPr>
          <w:p w14:paraId="7BCD24F2"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145.895</w:t>
            </w:r>
          </w:p>
        </w:tc>
      </w:tr>
      <w:tr w:rsidR="005A2AE4" w:rsidRPr="005A2AE4" w14:paraId="1A92C541" w14:textId="77777777" w:rsidTr="005A2AE4">
        <w:trPr>
          <w:trHeight w:val="288"/>
        </w:trPr>
        <w:tc>
          <w:tcPr>
            <w:cnfStyle w:val="001000000000" w:firstRow="0" w:lastRow="0" w:firstColumn="1" w:lastColumn="0" w:oddVBand="0" w:evenVBand="0" w:oddHBand="0" w:evenHBand="0" w:firstRowFirstColumn="0" w:firstRowLastColumn="0" w:lastRowFirstColumn="0" w:lastRowLastColumn="0"/>
            <w:tcW w:w="883" w:type="dxa"/>
            <w:tcBorders>
              <w:right w:val="single" w:sz="4" w:space="0" w:color="4F81BD" w:themeColor="accent1"/>
            </w:tcBorders>
            <w:noWrap/>
            <w:hideMark/>
          </w:tcPr>
          <w:p w14:paraId="5101B9A5" w14:textId="77777777" w:rsidR="005A2AE4" w:rsidRPr="005A2AE4" w:rsidRDefault="005A2AE4" w:rsidP="005A2AE4">
            <w:pPr>
              <w:jc w:val="center"/>
            </w:pPr>
            <w:r w:rsidRPr="005A2AE4">
              <w:t>14.00</w:t>
            </w:r>
          </w:p>
        </w:tc>
        <w:tc>
          <w:tcPr>
            <w:tcW w:w="1060" w:type="dxa"/>
            <w:tcBorders>
              <w:left w:val="single" w:sz="4" w:space="0" w:color="4F81BD" w:themeColor="accent1"/>
              <w:right w:val="single" w:sz="4" w:space="0" w:color="4F81BD" w:themeColor="accent1"/>
            </w:tcBorders>
            <w:noWrap/>
            <w:hideMark/>
          </w:tcPr>
          <w:p w14:paraId="4A3BBD9E"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PM</w:t>
            </w:r>
          </w:p>
        </w:tc>
        <w:tc>
          <w:tcPr>
            <w:tcW w:w="1470" w:type="dxa"/>
            <w:tcBorders>
              <w:left w:val="single" w:sz="4" w:space="0" w:color="4F81BD" w:themeColor="accent1"/>
              <w:right w:val="single" w:sz="4" w:space="0" w:color="4F81BD" w:themeColor="accent1"/>
            </w:tcBorders>
            <w:noWrap/>
            <w:hideMark/>
          </w:tcPr>
          <w:p w14:paraId="70E62598" w14:textId="77777777" w:rsidR="005A2AE4" w:rsidRDefault="005A2AE4" w:rsidP="005A2AE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30</w:t>
            </w:r>
          </w:p>
        </w:tc>
        <w:tc>
          <w:tcPr>
            <w:tcW w:w="1970" w:type="dxa"/>
            <w:tcBorders>
              <w:left w:val="single" w:sz="4" w:space="0" w:color="4F81BD" w:themeColor="accent1"/>
              <w:right w:val="single" w:sz="4" w:space="0" w:color="4F81BD" w:themeColor="accent1"/>
            </w:tcBorders>
            <w:noWrap/>
            <w:hideMark/>
          </w:tcPr>
          <w:p w14:paraId="483D3832"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52.886</w:t>
            </w:r>
          </w:p>
        </w:tc>
        <w:tc>
          <w:tcPr>
            <w:tcW w:w="1677" w:type="dxa"/>
            <w:tcBorders>
              <w:left w:val="single" w:sz="4" w:space="0" w:color="4F81BD" w:themeColor="accent1"/>
              <w:right w:val="single" w:sz="4" w:space="0" w:color="4F81BD" w:themeColor="accent1"/>
            </w:tcBorders>
            <w:noWrap/>
            <w:hideMark/>
          </w:tcPr>
          <w:p w14:paraId="6FA1B94B"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37.114</w:t>
            </w:r>
          </w:p>
        </w:tc>
        <w:tc>
          <w:tcPr>
            <w:tcW w:w="1890" w:type="dxa"/>
            <w:tcBorders>
              <w:left w:val="single" w:sz="4" w:space="0" w:color="4F81BD" w:themeColor="accent1"/>
            </w:tcBorders>
            <w:noWrap/>
            <w:hideMark/>
          </w:tcPr>
          <w:p w14:paraId="2A4E5800"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124.117</w:t>
            </w:r>
          </w:p>
        </w:tc>
      </w:tr>
      <w:tr w:rsidR="005A2AE4" w:rsidRPr="005A2AE4" w14:paraId="5D39AC00" w14:textId="77777777" w:rsidTr="005A2A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3" w:type="dxa"/>
            <w:tcBorders>
              <w:right w:val="single" w:sz="4" w:space="0" w:color="4F81BD" w:themeColor="accent1"/>
            </w:tcBorders>
            <w:noWrap/>
            <w:hideMark/>
          </w:tcPr>
          <w:p w14:paraId="0BA60C82" w14:textId="77777777" w:rsidR="005A2AE4" w:rsidRPr="005A2AE4" w:rsidRDefault="005A2AE4" w:rsidP="005A2AE4">
            <w:pPr>
              <w:jc w:val="center"/>
            </w:pPr>
            <w:r w:rsidRPr="005A2AE4">
              <w:t>15.00</w:t>
            </w:r>
          </w:p>
        </w:tc>
        <w:tc>
          <w:tcPr>
            <w:tcW w:w="1060" w:type="dxa"/>
            <w:tcBorders>
              <w:left w:val="single" w:sz="4" w:space="0" w:color="4F81BD" w:themeColor="accent1"/>
              <w:right w:val="single" w:sz="4" w:space="0" w:color="4F81BD" w:themeColor="accent1"/>
            </w:tcBorders>
            <w:noWrap/>
            <w:hideMark/>
          </w:tcPr>
          <w:p w14:paraId="7C3A8C0C"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PM</w:t>
            </w:r>
          </w:p>
        </w:tc>
        <w:tc>
          <w:tcPr>
            <w:tcW w:w="1470" w:type="dxa"/>
            <w:tcBorders>
              <w:left w:val="single" w:sz="4" w:space="0" w:color="4F81BD" w:themeColor="accent1"/>
              <w:right w:val="single" w:sz="4" w:space="0" w:color="4F81BD" w:themeColor="accent1"/>
            </w:tcBorders>
            <w:noWrap/>
            <w:hideMark/>
          </w:tcPr>
          <w:p w14:paraId="6D1BAABB" w14:textId="77777777" w:rsidR="005A2AE4" w:rsidRDefault="005A2AE4" w:rsidP="005A2AE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45</w:t>
            </w:r>
          </w:p>
        </w:tc>
        <w:tc>
          <w:tcPr>
            <w:tcW w:w="1970" w:type="dxa"/>
            <w:tcBorders>
              <w:left w:val="single" w:sz="4" w:space="0" w:color="4F81BD" w:themeColor="accent1"/>
              <w:right w:val="single" w:sz="4" w:space="0" w:color="4F81BD" w:themeColor="accent1"/>
            </w:tcBorders>
            <w:noWrap/>
            <w:hideMark/>
          </w:tcPr>
          <w:p w14:paraId="5971CA3C"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40.880</w:t>
            </w:r>
          </w:p>
        </w:tc>
        <w:tc>
          <w:tcPr>
            <w:tcW w:w="1677" w:type="dxa"/>
            <w:tcBorders>
              <w:left w:val="single" w:sz="4" w:space="0" w:color="4F81BD" w:themeColor="accent1"/>
              <w:right w:val="single" w:sz="4" w:space="0" w:color="4F81BD" w:themeColor="accent1"/>
            </w:tcBorders>
            <w:noWrap/>
            <w:hideMark/>
          </w:tcPr>
          <w:p w14:paraId="7D6834D6"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49.120</w:t>
            </w:r>
          </w:p>
        </w:tc>
        <w:tc>
          <w:tcPr>
            <w:tcW w:w="1890" w:type="dxa"/>
            <w:tcBorders>
              <w:left w:val="single" w:sz="4" w:space="0" w:color="4F81BD" w:themeColor="accent1"/>
            </w:tcBorders>
            <w:noWrap/>
            <w:hideMark/>
          </w:tcPr>
          <w:p w14:paraId="21BFFC2A"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110.870</w:t>
            </w:r>
          </w:p>
        </w:tc>
      </w:tr>
      <w:tr w:rsidR="005A2AE4" w:rsidRPr="005A2AE4" w14:paraId="58EEE693" w14:textId="77777777" w:rsidTr="005A2AE4">
        <w:trPr>
          <w:trHeight w:val="288"/>
        </w:trPr>
        <w:tc>
          <w:tcPr>
            <w:cnfStyle w:val="001000000000" w:firstRow="0" w:lastRow="0" w:firstColumn="1" w:lastColumn="0" w:oddVBand="0" w:evenVBand="0" w:oddHBand="0" w:evenHBand="0" w:firstRowFirstColumn="0" w:firstRowLastColumn="0" w:lastRowFirstColumn="0" w:lastRowLastColumn="0"/>
            <w:tcW w:w="883" w:type="dxa"/>
            <w:tcBorders>
              <w:right w:val="single" w:sz="4" w:space="0" w:color="4F81BD" w:themeColor="accent1"/>
            </w:tcBorders>
            <w:noWrap/>
            <w:hideMark/>
          </w:tcPr>
          <w:p w14:paraId="0888668D" w14:textId="77777777" w:rsidR="005A2AE4" w:rsidRPr="005A2AE4" w:rsidRDefault="005A2AE4" w:rsidP="005A2AE4">
            <w:pPr>
              <w:jc w:val="center"/>
            </w:pPr>
            <w:r w:rsidRPr="005A2AE4">
              <w:t>16.00</w:t>
            </w:r>
          </w:p>
        </w:tc>
        <w:tc>
          <w:tcPr>
            <w:tcW w:w="1060" w:type="dxa"/>
            <w:tcBorders>
              <w:left w:val="single" w:sz="4" w:space="0" w:color="4F81BD" w:themeColor="accent1"/>
              <w:right w:val="single" w:sz="4" w:space="0" w:color="4F81BD" w:themeColor="accent1"/>
            </w:tcBorders>
            <w:noWrap/>
            <w:hideMark/>
          </w:tcPr>
          <w:p w14:paraId="73D2EDEF"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PM</w:t>
            </w:r>
          </w:p>
        </w:tc>
        <w:tc>
          <w:tcPr>
            <w:tcW w:w="1470" w:type="dxa"/>
            <w:tcBorders>
              <w:left w:val="single" w:sz="4" w:space="0" w:color="4F81BD" w:themeColor="accent1"/>
              <w:right w:val="single" w:sz="4" w:space="0" w:color="4F81BD" w:themeColor="accent1"/>
            </w:tcBorders>
            <w:noWrap/>
            <w:hideMark/>
          </w:tcPr>
          <w:p w14:paraId="7DFEEB4C" w14:textId="77777777" w:rsidR="005A2AE4" w:rsidRDefault="005A2AE4" w:rsidP="005A2AE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60</w:t>
            </w:r>
          </w:p>
        </w:tc>
        <w:tc>
          <w:tcPr>
            <w:tcW w:w="1970" w:type="dxa"/>
            <w:tcBorders>
              <w:left w:val="single" w:sz="4" w:space="0" w:color="4F81BD" w:themeColor="accent1"/>
              <w:right w:val="single" w:sz="4" w:space="0" w:color="4F81BD" w:themeColor="accent1"/>
            </w:tcBorders>
            <w:noWrap/>
            <w:hideMark/>
          </w:tcPr>
          <w:p w14:paraId="3795BE04"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27.915</w:t>
            </w:r>
          </w:p>
        </w:tc>
        <w:tc>
          <w:tcPr>
            <w:tcW w:w="1677" w:type="dxa"/>
            <w:tcBorders>
              <w:left w:val="single" w:sz="4" w:space="0" w:color="4F81BD" w:themeColor="accent1"/>
              <w:right w:val="single" w:sz="4" w:space="0" w:color="4F81BD" w:themeColor="accent1"/>
            </w:tcBorders>
            <w:noWrap/>
            <w:hideMark/>
          </w:tcPr>
          <w:p w14:paraId="06A77F97"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62.085</w:t>
            </w:r>
          </w:p>
        </w:tc>
        <w:tc>
          <w:tcPr>
            <w:tcW w:w="1890" w:type="dxa"/>
            <w:tcBorders>
              <w:left w:val="single" w:sz="4" w:space="0" w:color="4F81BD" w:themeColor="accent1"/>
            </w:tcBorders>
            <w:noWrap/>
            <w:hideMark/>
          </w:tcPr>
          <w:p w14:paraId="62D6790E"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101.710</w:t>
            </w:r>
          </w:p>
        </w:tc>
      </w:tr>
      <w:tr w:rsidR="005A2AE4" w:rsidRPr="005A2AE4" w14:paraId="0A19CEA4" w14:textId="77777777" w:rsidTr="005A2A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3" w:type="dxa"/>
            <w:tcBorders>
              <w:right w:val="single" w:sz="4" w:space="0" w:color="4F81BD" w:themeColor="accent1"/>
            </w:tcBorders>
            <w:noWrap/>
            <w:hideMark/>
          </w:tcPr>
          <w:p w14:paraId="60108319" w14:textId="77777777" w:rsidR="005A2AE4" w:rsidRPr="005A2AE4" w:rsidRDefault="005A2AE4" w:rsidP="005A2AE4">
            <w:pPr>
              <w:jc w:val="center"/>
            </w:pPr>
            <w:r w:rsidRPr="005A2AE4">
              <w:t>17.00</w:t>
            </w:r>
          </w:p>
        </w:tc>
        <w:tc>
          <w:tcPr>
            <w:tcW w:w="1060" w:type="dxa"/>
            <w:tcBorders>
              <w:left w:val="single" w:sz="4" w:space="0" w:color="4F81BD" w:themeColor="accent1"/>
              <w:right w:val="single" w:sz="4" w:space="0" w:color="4F81BD" w:themeColor="accent1"/>
            </w:tcBorders>
            <w:noWrap/>
            <w:hideMark/>
          </w:tcPr>
          <w:p w14:paraId="74822CEC"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PM</w:t>
            </w:r>
          </w:p>
        </w:tc>
        <w:tc>
          <w:tcPr>
            <w:tcW w:w="1470" w:type="dxa"/>
            <w:tcBorders>
              <w:left w:val="single" w:sz="4" w:space="0" w:color="4F81BD" w:themeColor="accent1"/>
              <w:right w:val="single" w:sz="4" w:space="0" w:color="4F81BD" w:themeColor="accent1"/>
            </w:tcBorders>
            <w:noWrap/>
            <w:hideMark/>
          </w:tcPr>
          <w:p w14:paraId="41024794" w14:textId="77777777" w:rsidR="005A2AE4" w:rsidRDefault="005A2AE4" w:rsidP="005A2AE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75</w:t>
            </w:r>
          </w:p>
        </w:tc>
        <w:tc>
          <w:tcPr>
            <w:tcW w:w="1970" w:type="dxa"/>
            <w:tcBorders>
              <w:left w:val="single" w:sz="4" w:space="0" w:color="4F81BD" w:themeColor="accent1"/>
              <w:right w:val="single" w:sz="4" w:space="0" w:color="4F81BD" w:themeColor="accent1"/>
            </w:tcBorders>
            <w:noWrap/>
            <w:hideMark/>
          </w:tcPr>
          <w:p w14:paraId="0F80DDB3"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14.548</w:t>
            </w:r>
          </w:p>
        </w:tc>
        <w:tc>
          <w:tcPr>
            <w:tcW w:w="1677" w:type="dxa"/>
            <w:tcBorders>
              <w:left w:val="single" w:sz="4" w:space="0" w:color="4F81BD" w:themeColor="accent1"/>
              <w:right w:val="single" w:sz="4" w:space="0" w:color="4F81BD" w:themeColor="accent1"/>
            </w:tcBorders>
            <w:noWrap/>
            <w:hideMark/>
          </w:tcPr>
          <w:p w14:paraId="5DC5C2D7"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75.452</w:t>
            </w:r>
          </w:p>
        </w:tc>
        <w:tc>
          <w:tcPr>
            <w:tcW w:w="1890" w:type="dxa"/>
            <w:tcBorders>
              <w:left w:val="single" w:sz="4" w:space="0" w:color="4F81BD" w:themeColor="accent1"/>
            </w:tcBorders>
            <w:noWrap/>
            <w:hideMark/>
          </w:tcPr>
          <w:p w14:paraId="06D08F65"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94.415</w:t>
            </w:r>
          </w:p>
        </w:tc>
      </w:tr>
      <w:tr w:rsidR="005A2AE4" w:rsidRPr="005A2AE4" w14:paraId="031A4279" w14:textId="77777777" w:rsidTr="005A2AE4">
        <w:trPr>
          <w:trHeight w:val="288"/>
        </w:trPr>
        <w:tc>
          <w:tcPr>
            <w:cnfStyle w:val="001000000000" w:firstRow="0" w:lastRow="0" w:firstColumn="1" w:lastColumn="0" w:oddVBand="0" w:evenVBand="0" w:oddHBand="0" w:evenHBand="0" w:firstRowFirstColumn="0" w:firstRowLastColumn="0" w:lastRowFirstColumn="0" w:lastRowLastColumn="0"/>
            <w:tcW w:w="883" w:type="dxa"/>
            <w:tcBorders>
              <w:right w:val="single" w:sz="4" w:space="0" w:color="4F81BD" w:themeColor="accent1"/>
            </w:tcBorders>
            <w:noWrap/>
            <w:hideMark/>
          </w:tcPr>
          <w:p w14:paraId="1B191EDB" w14:textId="77777777" w:rsidR="005A2AE4" w:rsidRPr="005A2AE4" w:rsidRDefault="005A2AE4" w:rsidP="005A2AE4">
            <w:pPr>
              <w:jc w:val="center"/>
            </w:pPr>
            <w:r w:rsidRPr="005A2AE4">
              <w:t>18.00</w:t>
            </w:r>
          </w:p>
        </w:tc>
        <w:tc>
          <w:tcPr>
            <w:tcW w:w="1060" w:type="dxa"/>
            <w:tcBorders>
              <w:left w:val="single" w:sz="4" w:space="0" w:color="4F81BD" w:themeColor="accent1"/>
              <w:right w:val="single" w:sz="4" w:space="0" w:color="4F81BD" w:themeColor="accent1"/>
            </w:tcBorders>
            <w:noWrap/>
            <w:hideMark/>
          </w:tcPr>
          <w:p w14:paraId="2DC170A8"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PM</w:t>
            </w:r>
          </w:p>
        </w:tc>
        <w:tc>
          <w:tcPr>
            <w:tcW w:w="1470" w:type="dxa"/>
            <w:tcBorders>
              <w:left w:val="single" w:sz="4" w:space="0" w:color="4F81BD" w:themeColor="accent1"/>
              <w:right w:val="single" w:sz="4" w:space="0" w:color="4F81BD" w:themeColor="accent1"/>
            </w:tcBorders>
            <w:noWrap/>
            <w:hideMark/>
          </w:tcPr>
          <w:p w14:paraId="710BA03D" w14:textId="77777777" w:rsidR="005A2AE4" w:rsidRDefault="005A2AE4" w:rsidP="005A2AE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90</w:t>
            </w:r>
          </w:p>
        </w:tc>
        <w:tc>
          <w:tcPr>
            <w:tcW w:w="1970" w:type="dxa"/>
            <w:tcBorders>
              <w:left w:val="single" w:sz="4" w:space="0" w:color="4F81BD" w:themeColor="accent1"/>
              <w:right w:val="single" w:sz="4" w:space="0" w:color="4F81BD" w:themeColor="accent1"/>
            </w:tcBorders>
            <w:noWrap/>
            <w:hideMark/>
          </w:tcPr>
          <w:p w14:paraId="660F41BD"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1.052</w:t>
            </w:r>
          </w:p>
        </w:tc>
        <w:tc>
          <w:tcPr>
            <w:tcW w:w="1677" w:type="dxa"/>
            <w:tcBorders>
              <w:left w:val="single" w:sz="4" w:space="0" w:color="4F81BD" w:themeColor="accent1"/>
              <w:right w:val="single" w:sz="4" w:space="0" w:color="4F81BD" w:themeColor="accent1"/>
            </w:tcBorders>
            <w:noWrap/>
            <w:hideMark/>
          </w:tcPr>
          <w:p w14:paraId="7259D9FB"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88.948</w:t>
            </w:r>
          </w:p>
        </w:tc>
        <w:tc>
          <w:tcPr>
            <w:tcW w:w="1890" w:type="dxa"/>
            <w:tcBorders>
              <w:left w:val="single" w:sz="4" w:space="0" w:color="4F81BD" w:themeColor="accent1"/>
            </w:tcBorders>
            <w:noWrap/>
            <w:hideMark/>
          </w:tcPr>
          <w:p w14:paraId="7C0C68B8" w14:textId="77777777" w:rsidR="005A2AE4" w:rsidRPr="005A2AE4" w:rsidRDefault="005A2AE4" w:rsidP="005A2AE4">
            <w:pPr>
              <w:jc w:val="center"/>
              <w:cnfStyle w:val="000000000000" w:firstRow="0" w:lastRow="0" w:firstColumn="0" w:lastColumn="0" w:oddVBand="0" w:evenVBand="0" w:oddHBand="0" w:evenHBand="0" w:firstRowFirstColumn="0" w:firstRowLastColumn="0" w:lastRowFirstColumn="0" w:lastRowLastColumn="0"/>
            </w:pPr>
            <w:r w:rsidRPr="005A2AE4">
              <w:t>87.823</w:t>
            </w:r>
          </w:p>
        </w:tc>
      </w:tr>
      <w:tr w:rsidR="005A2AE4" w:rsidRPr="005A2AE4" w14:paraId="7113D10C" w14:textId="77777777" w:rsidTr="005A2A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3" w:type="dxa"/>
            <w:tcBorders>
              <w:right w:val="single" w:sz="4" w:space="0" w:color="4F81BD" w:themeColor="accent1"/>
            </w:tcBorders>
            <w:noWrap/>
            <w:hideMark/>
          </w:tcPr>
          <w:p w14:paraId="2174D787" w14:textId="77777777" w:rsidR="005A2AE4" w:rsidRPr="005A2AE4" w:rsidRDefault="005A2AE4" w:rsidP="005A2AE4">
            <w:pPr>
              <w:jc w:val="center"/>
            </w:pPr>
            <w:r w:rsidRPr="005A2AE4">
              <w:t>19.00</w:t>
            </w:r>
          </w:p>
        </w:tc>
        <w:tc>
          <w:tcPr>
            <w:tcW w:w="1060" w:type="dxa"/>
            <w:tcBorders>
              <w:left w:val="single" w:sz="4" w:space="0" w:color="4F81BD" w:themeColor="accent1"/>
              <w:right w:val="single" w:sz="4" w:space="0" w:color="4F81BD" w:themeColor="accent1"/>
            </w:tcBorders>
            <w:noWrap/>
            <w:hideMark/>
          </w:tcPr>
          <w:p w14:paraId="1A7D1909"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PM</w:t>
            </w:r>
          </w:p>
        </w:tc>
        <w:tc>
          <w:tcPr>
            <w:tcW w:w="1470" w:type="dxa"/>
            <w:tcBorders>
              <w:left w:val="single" w:sz="4" w:space="0" w:color="4F81BD" w:themeColor="accent1"/>
              <w:right w:val="single" w:sz="4" w:space="0" w:color="4F81BD" w:themeColor="accent1"/>
            </w:tcBorders>
            <w:noWrap/>
            <w:hideMark/>
          </w:tcPr>
          <w:p w14:paraId="4C362138" w14:textId="77777777" w:rsidR="005A2AE4" w:rsidRDefault="005A2AE4" w:rsidP="005A2AE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105</w:t>
            </w:r>
          </w:p>
        </w:tc>
        <w:tc>
          <w:tcPr>
            <w:tcW w:w="1970" w:type="dxa"/>
            <w:tcBorders>
              <w:left w:val="single" w:sz="4" w:space="0" w:color="4F81BD" w:themeColor="accent1"/>
              <w:right w:val="single" w:sz="4" w:space="0" w:color="4F81BD" w:themeColor="accent1"/>
            </w:tcBorders>
            <w:noWrap/>
            <w:hideMark/>
          </w:tcPr>
          <w:p w14:paraId="53A54EF7"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-12.385</w:t>
            </w:r>
          </w:p>
        </w:tc>
        <w:tc>
          <w:tcPr>
            <w:tcW w:w="1677" w:type="dxa"/>
            <w:tcBorders>
              <w:left w:val="single" w:sz="4" w:space="0" w:color="4F81BD" w:themeColor="accent1"/>
              <w:right w:val="single" w:sz="4" w:space="0" w:color="4F81BD" w:themeColor="accent1"/>
            </w:tcBorders>
            <w:noWrap/>
            <w:hideMark/>
          </w:tcPr>
          <w:p w14:paraId="07D3299C"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102.385</w:t>
            </w:r>
          </w:p>
        </w:tc>
        <w:tc>
          <w:tcPr>
            <w:tcW w:w="1890" w:type="dxa"/>
            <w:tcBorders>
              <w:left w:val="single" w:sz="4" w:space="0" w:color="4F81BD" w:themeColor="accent1"/>
            </w:tcBorders>
            <w:noWrap/>
            <w:hideMark/>
          </w:tcPr>
          <w:p w14:paraId="4AEFEAE9" w14:textId="77777777" w:rsidR="005A2AE4" w:rsidRPr="005A2AE4" w:rsidRDefault="005A2AE4" w:rsidP="005A2AE4">
            <w:pPr>
              <w:jc w:val="center"/>
              <w:cnfStyle w:val="000000100000" w:firstRow="0" w:lastRow="0" w:firstColumn="0" w:lastColumn="0" w:oddVBand="0" w:evenVBand="0" w:oddHBand="1" w:evenHBand="0" w:firstRowFirstColumn="0" w:firstRowLastColumn="0" w:lastRowFirstColumn="0" w:lastRowLastColumn="0"/>
            </w:pPr>
            <w:r w:rsidRPr="005A2AE4">
              <w:t>81.137</w:t>
            </w:r>
          </w:p>
        </w:tc>
      </w:tr>
    </w:tbl>
    <w:p w14:paraId="2047A27C" w14:textId="77777777" w:rsidR="005A2AE4" w:rsidRPr="00F856DC" w:rsidRDefault="005A2AE4" w:rsidP="00F856DC"/>
    <w:p w14:paraId="773142E3" w14:textId="77777777" w:rsidR="00411696" w:rsidRDefault="00411696" w:rsidP="000F2514">
      <w:pPr>
        <w:spacing w:line="480" w:lineRule="auto"/>
        <w:jc w:val="both"/>
      </w:pPr>
    </w:p>
    <w:p w14:paraId="37E0087C" w14:textId="77777777" w:rsidR="00C57A98" w:rsidRDefault="00CE5B99" w:rsidP="000F2514">
      <w:pPr>
        <w:spacing w:line="480" w:lineRule="auto"/>
        <w:jc w:val="both"/>
      </w:pPr>
      <w:r>
        <w:t>For the calculation</w:t>
      </w:r>
      <w:r w:rsidR="00375D88">
        <w:t>s</w:t>
      </w:r>
      <w:r>
        <w:t xml:space="preserve"> in Table </w:t>
      </w:r>
      <w:r w:rsidR="00A70E06">
        <w:t xml:space="preserve">5 we need to first calculate the declination angle for Miami, Florida. </w:t>
      </w:r>
      <w:r w:rsidR="00A74C32">
        <w:t>The day of the year (d) must be established. Since the test day was on March 28, the day of the year is 87. The declination angle for March 28 is as follows:</w:t>
      </w:r>
    </w:p>
    <w:p w14:paraId="28B24701" w14:textId="77777777" w:rsidR="00A74C32" w:rsidRDefault="00A74C32" w:rsidP="000F2514">
      <w:pPr>
        <w:spacing w:line="480" w:lineRule="auto"/>
        <w:jc w:val="both"/>
      </w:pPr>
      <m:oMathPara>
        <m:oMath>
          <m:r>
            <w:rPr>
              <w:rFonts w:ascii="Cambria Math" w:hAnsi="Cambria Math"/>
              <w:sz w:val="32"/>
              <w:szCs w:val="32"/>
            </w:rPr>
            <m:t>δ=23.45°</m:t>
          </m:r>
          <m:func>
            <m:funcPr>
              <m:ctrlPr>
                <w:rPr>
                  <w:rFonts w:ascii="Cambria Math" w:hAnsi="Cambria Math"/>
                  <w:i/>
                  <w:sz w:val="32"/>
                  <w:szCs w:val="32"/>
                </w:rPr>
              </m:ctrlPr>
            </m:funcPr>
            <m:fName>
              <m:r>
                <m:rPr>
                  <m:sty m:val="p"/>
                </m:rPr>
                <w:rPr>
                  <w:rFonts w:ascii="Cambria Math" w:hAnsi="Cambria Math"/>
                  <w:sz w:val="32"/>
                  <w:szCs w:val="32"/>
                </w:rPr>
                <m:t>sin</m:t>
              </m:r>
            </m:fName>
            <m:e>
              <m:d>
                <m:dPr>
                  <m:begChr m:val="["/>
                  <m:endChr m:val="]"/>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360</m:t>
                      </m:r>
                    </m:num>
                    <m:den>
                      <m:r>
                        <w:rPr>
                          <w:rFonts w:ascii="Cambria Math" w:hAnsi="Cambria Math"/>
                          <w:sz w:val="32"/>
                          <w:szCs w:val="32"/>
                        </w:rPr>
                        <m:t>365</m:t>
                      </m:r>
                    </m:den>
                  </m:f>
                  <m:d>
                    <m:dPr>
                      <m:ctrlPr>
                        <w:rPr>
                          <w:rFonts w:ascii="Cambria Math" w:hAnsi="Cambria Math"/>
                          <w:i/>
                          <w:sz w:val="32"/>
                          <w:szCs w:val="32"/>
                        </w:rPr>
                      </m:ctrlPr>
                    </m:dPr>
                    <m:e>
                      <m:r>
                        <w:rPr>
                          <w:rFonts w:ascii="Cambria Math" w:hAnsi="Cambria Math"/>
                          <w:sz w:val="32"/>
                          <w:szCs w:val="32"/>
                        </w:rPr>
                        <m:t>87-81</m:t>
                      </m:r>
                    </m:e>
                  </m:d>
                </m:e>
              </m:d>
            </m:e>
          </m:func>
          <m:r>
            <w:rPr>
              <w:rFonts w:ascii="Cambria Math" w:hAnsi="Cambria Math"/>
              <w:sz w:val="32"/>
              <w:szCs w:val="32"/>
            </w:rPr>
            <m:t>=</m:t>
          </m:r>
          <m:r>
            <w:rPr>
              <w:rFonts w:ascii="Cambria Math" w:hAnsi="Cambria Math"/>
              <w:color w:val="FF0000"/>
              <w:sz w:val="32"/>
              <w:szCs w:val="32"/>
            </w:rPr>
            <m:t>2.418°</m:t>
          </m:r>
        </m:oMath>
      </m:oMathPara>
    </w:p>
    <w:p w14:paraId="5A5AAF8D" w14:textId="77777777" w:rsidR="00A7694D" w:rsidRDefault="00A7694D" w:rsidP="000F2514">
      <w:pPr>
        <w:spacing w:line="480" w:lineRule="auto"/>
        <w:jc w:val="both"/>
      </w:pPr>
    </w:p>
    <w:p w14:paraId="640DAB48" w14:textId="77777777" w:rsidR="00A52CAB" w:rsidRDefault="00A52CAB" w:rsidP="000F2514">
      <w:pPr>
        <w:spacing w:line="480" w:lineRule="auto"/>
        <w:jc w:val="both"/>
      </w:pPr>
    </w:p>
    <w:p w14:paraId="7B70DB0B" w14:textId="77777777" w:rsidR="00A52CAB" w:rsidRDefault="00A52CAB" w:rsidP="000F2514">
      <w:pPr>
        <w:spacing w:line="480" w:lineRule="auto"/>
        <w:jc w:val="both"/>
      </w:pPr>
    </w:p>
    <w:p w14:paraId="339038CC" w14:textId="77777777" w:rsidR="00A52CAB" w:rsidRDefault="00A52CAB" w:rsidP="000F2514">
      <w:pPr>
        <w:spacing w:line="480" w:lineRule="auto"/>
        <w:jc w:val="both"/>
      </w:pPr>
    </w:p>
    <w:p w14:paraId="3EDFB111" w14:textId="77777777" w:rsidR="00A52CAB" w:rsidRDefault="00A52CAB" w:rsidP="000F2514">
      <w:pPr>
        <w:spacing w:line="480" w:lineRule="auto"/>
        <w:jc w:val="both"/>
      </w:pPr>
    </w:p>
    <w:p w14:paraId="2698B38B" w14:textId="77777777" w:rsidR="00A52CAB" w:rsidRDefault="00A52CAB" w:rsidP="000F2514">
      <w:pPr>
        <w:spacing w:line="480" w:lineRule="auto"/>
        <w:jc w:val="both"/>
      </w:pPr>
    </w:p>
    <w:p w14:paraId="4B2C9138" w14:textId="77777777" w:rsidR="00A52CAB" w:rsidRDefault="00A52CAB" w:rsidP="000F2514">
      <w:pPr>
        <w:spacing w:line="480" w:lineRule="auto"/>
        <w:jc w:val="both"/>
      </w:pPr>
    </w:p>
    <w:p w14:paraId="07CBF441" w14:textId="77777777" w:rsidR="00A52CAB" w:rsidRPr="00B84462" w:rsidRDefault="00A52CAB" w:rsidP="000F2514">
      <w:pPr>
        <w:spacing w:line="480" w:lineRule="auto"/>
        <w:jc w:val="both"/>
      </w:pPr>
    </w:p>
    <w:p w14:paraId="36660C19" w14:textId="77777777" w:rsidR="004B2FBD" w:rsidRDefault="004B2FBD" w:rsidP="00B84462">
      <w:pPr>
        <w:pStyle w:val="Heading2"/>
      </w:pPr>
      <w:bookmarkStart w:id="62" w:name="_Toc384908691"/>
      <w:r>
        <w:lastRenderedPageBreak/>
        <w:t>Structural Design:</w:t>
      </w:r>
      <w:bookmarkEnd w:id="62"/>
    </w:p>
    <w:p w14:paraId="03EAF48D" w14:textId="77777777" w:rsidR="00B84462" w:rsidRPr="00B84462" w:rsidRDefault="00B84462" w:rsidP="00B84462"/>
    <w:p w14:paraId="67B4740D" w14:textId="77777777" w:rsidR="008C19F6" w:rsidRDefault="008C19F6" w:rsidP="00971ECF">
      <w:pPr>
        <w:spacing w:line="480" w:lineRule="auto"/>
        <w:ind w:firstLine="720"/>
        <w:jc w:val="both"/>
      </w:pPr>
      <w:r>
        <w:t>In</w:t>
      </w:r>
      <w:r w:rsidR="008D27DD">
        <w:t xml:space="preserve"> our research of solar panels thus far, the majority of information</w:t>
      </w:r>
      <w:r>
        <w:t xml:space="preserve"> comes from the basic, rectangular solar panel geometry. In order to meet the</w:t>
      </w:r>
      <w:r w:rsidR="008D27DD">
        <w:t xml:space="preserve"> project goals</w:t>
      </w:r>
      <w:r>
        <w:t>, our structure must be of a geometry that is able to give us greate</w:t>
      </w:r>
      <w:r w:rsidR="008D27DD">
        <w:t>r efficiency than the average 17</w:t>
      </w:r>
      <w:r>
        <w:t>% efficiency of this basic geometry. A total of four possible geometries were considered as potential candidates for our design,</w:t>
      </w:r>
      <w:r w:rsidR="008F6167">
        <w:t xml:space="preserve"> namely: a pyramid, a dome, a cube</w:t>
      </w:r>
      <w:r>
        <w:t xml:space="preserve"> and </w:t>
      </w:r>
      <w:r w:rsidR="008F6167">
        <w:t xml:space="preserve">a parabolic shape </w:t>
      </w:r>
      <w:r>
        <w:t>(shown below)</w:t>
      </w:r>
      <w:r w:rsidR="008F6167">
        <w:t>, which</w:t>
      </w:r>
      <w:r>
        <w:t xml:space="preserve"> was finally chosen</w:t>
      </w:r>
      <w:r w:rsidR="008D27DD">
        <w:t xml:space="preserve"> for its geometry</w:t>
      </w:r>
      <w:r>
        <w:t xml:space="preserve"> and convenience. In </w:t>
      </w:r>
      <w:r w:rsidR="008D27DD">
        <w:t>order to maximize the energy generation</w:t>
      </w:r>
      <w:r>
        <w:t xml:space="preserve"> of the panel, we are also implementing reflectors into the design. These reflectors will surround the panel, positioned at an angle to catch the stray sunlight and reflect it back to the areas of the panel that are not in direct sight of the sunlight. </w:t>
      </w:r>
    </w:p>
    <w:p w14:paraId="10D504B8" w14:textId="77777777" w:rsidR="008F6167" w:rsidRDefault="008F6167" w:rsidP="00971ECF">
      <w:pPr>
        <w:spacing w:line="480" w:lineRule="auto"/>
        <w:ind w:firstLine="720"/>
        <w:jc w:val="both"/>
      </w:pPr>
    </w:p>
    <w:p w14:paraId="5722D332" w14:textId="77777777" w:rsidR="008F6167" w:rsidRDefault="00E804B2" w:rsidP="00E804B2">
      <w:pPr>
        <w:keepNext/>
        <w:spacing w:line="480" w:lineRule="auto"/>
        <w:ind w:firstLine="720"/>
        <w:jc w:val="center"/>
      </w:pPr>
      <w:r>
        <w:rPr>
          <w:noProof/>
        </w:rPr>
        <w:drawing>
          <wp:inline distT="0" distB="0" distL="0" distR="0" wp14:anchorId="172CE3B7" wp14:editId="3028AD49">
            <wp:extent cx="4213860" cy="35671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35170" cy="3585185"/>
                    </a:xfrm>
                    <a:prstGeom prst="rect">
                      <a:avLst/>
                    </a:prstGeom>
                  </pic:spPr>
                </pic:pic>
              </a:graphicData>
            </a:graphic>
          </wp:inline>
        </w:drawing>
      </w:r>
    </w:p>
    <w:p w14:paraId="6E0D0286" w14:textId="77777777" w:rsidR="001F107B" w:rsidRDefault="008F6167" w:rsidP="00AB089B">
      <w:pPr>
        <w:pStyle w:val="Caption"/>
        <w:jc w:val="center"/>
      </w:pPr>
      <w:bookmarkStart w:id="63" w:name="_Toc384908763"/>
      <w:r>
        <w:t xml:space="preserve">Figure </w:t>
      </w:r>
      <w:fldSimple w:instr=" SEQ Figure \* ARABIC ">
        <w:r w:rsidR="00E05117">
          <w:rPr>
            <w:noProof/>
          </w:rPr>
          <w:t>22</w:t>
        </w:r>
      </w:fldSimple>
      <w:r>
        <w:t xml:space="preserve"> - </w:t>
      </w:r>
      <w:proofErr w:type="spellStart"/>
      <w:r>
        <w:t>SolidWorks</w:t>
      </w:r>
      <w:proofErr w:type="spellEnd"/>
      <w:r>
        <w:t xml:space="preserve"> model of the parabolic shaped Solar Panel</w:t>
      </w:r>
      <w:bookmarkEnd w:id="63"/>
    </w:p>
    <w:p w14:paraId="0426B4F6" w14:textId="77777777" w:rsidR="001F107B" w:rsidRDefault="001F107B" w:rsidP="001F107B">
      <w:pPr>
        <w:spacing w:line="480" w:lineRule="auto"/>
        <w:ind w:firstLine="720"/>
        <w:jc w:val="both"/>
      </w:pPr>
      <w:r>
        <w:lastRenderedPageBreak/>
        <w:t>The second option that we proposed was the pyramid. Due to its design it will always have an open face in the direction of the sunlight, regardless of the time of day. However,</w:t>
      </w:r>
      <w:r w:rsidR="00CF1477">
        <w:t xml:space="preserve"> surface are</w:t>
      </w:r>
      <w:r w:rsidR="00B90F3D">
        <w:t>a</w:t>
      </w:r>
      <w:r w:rsidR="00CF1477">
        <w:t xml:space="preserve"> restrictions would make comparison with the rectangular shaped solar panel less than ideal. The pyramid would have some solar cells not affected by direct </w:t>
      </w:r>
      <w:r>
        <w:t>sunlight and</w:t>
      </w:r>
      <w:r w:rsidR="00CF1477">
        <w:t xml:space="preserve"> thus</w:t>
      </w:r>
      <w:r>
        <w:t xml:space="preserve"> would have been useless to the absorption</w:t>
      </w:r>
      <w:r w:rsidR="00CF1477">
        <w:t xml:space="preserve"> process</w:t>
      </w:r>
      <w:r>
        <w:t>. Below is a rough model of the proposed pyramid.</w:t>
      </w:r>
    </w:p>
    <w:p w14:paraId="5BF8F298" w14:textId="77777777" w:rsidR="001F107B" w:rsidRPr="001F107B" w:rsidRDefault="001F107B" w:rsidP="001F107B"/>
    <w:p w14:paraId="787F9804" w14:textId="77777777" w:rsidR="00DD305D" w:rsidRDefault="008C19F6" w:rsidP="00971ECF">
      <w:pPr>
        <w:keepNext/>
        <w:spacing w:line="480" w:lineRule="auto"/>
        <w:jc w:val="center"/>
      </w:pPr>
      <w:r w:rsidRPr="00F0386A">
        <w:rPr>
          <w:noProof/>
        </w:rPr>
        <w:drawing>
          <wp:inline distT="0" distB="0" distL="0" distR="0" wp14:anchorId="238CA024" wp14:editId="64E837A7">
            <wp:extent cx="2643991" cy="2737089"/>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43" cstate="print">
                      <a:extLst>
                        <a:ext uri="{BEBA8EAE-BF5A-486C-A8C5-ECC9F3942E4B}">
                          <a14:imgProps xmlns:a14="http://schemas.microsoft.com/office/drawing/2010/main">
                            <a14:imgLayer r:embed="rId44">
                              <a14:imgEffect>
                                <a14:backgroundRemoval t="136" b="99728" l="282" r="99437"/>
                              </a14:imgEffect>
                            </a14:imgLayer>
                          </a14:imgProps>
                        </a:ext>
                        <a:ext uri="{28A0092B-C50C-407E-A947-70E740481C1C}">
                          <a14:useLocalDpi xmlns:a14="http://schemas.microsoft.com/office/drawing/2010/main" val="0"/>
                        </a:ext>
                      </a:extLst>
                    </a:blip>
                    <a:srcRect/>
                    <a:stretch>
                      <a:fillRect/>
                    </a:stretch>
                  </pic:blipFill>
                  <pic:spPr bwMode="auto">
                    <a:xfrm>
                      <a:off x="0" y="0"/>
                      <a:ext cx="2643991" cy="273708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1F7D9BF" w14:textId="77777777" w:rsidR="008C19F6" w:rsidRDefault="00DD305D" w:rsidP="00971ECF">
      <w:pPr>
        <w:pStyle w:val="Caption"/>
        <w:spacing w:after="0" w:line="480" w:lineRule="auto"/>
        <w:jc w:val="center"/>
      </w:pPr>
      <w:bookmarkStart w:id="64" w:name="_Toc384908764"/>
      <w:r>
        <w:t xml:space="preserve">Figure </w:t>
      </w:r>
      <w:fldSimple w:instr=" SEQ Figure \* ARABIC ">
        <w:r w:rsidR="00E05117">
          <w:rPr>
            <w:noProof/>
          </w:rPr>
          <w:t>23</w:t>
        </w:r>
      </w:fldSimple>
      <w:r>
        <w:t xml:space="preserve"> - </w:t>
      </w:r>
      <w:proofErr w:type="spellStart"/>
      <w:r>
        <w:t>SolidWorks</w:t>
      </w:r>
      <w:proofErr w:type="spellEnd"/>
      <w:r>
        <w:t xml:space="preserve"> model of the</w:t>
      </w:r>
      <w:r w:rsidR="00455B8B">
        <w:t xml:space="preserve"> pyramid shaped</w:t>
      </w:r>
      <w:r>
        <w:t xml:space="preserve"> Solar Panel</w:t>
      </w:r>
      <w:bookmarkEnd w:id="64"/>
    </w:p>
    <w:p w14:paraId="2C695DD0" w14:textId="77777777" w:rsidR="00A7322C" w:rsidRPr="00A7322C" w:rsidRDefault="00A7322C" w:rsidP="00A7322C"/>
    <w:p w14:paraId="6140BDD7" w14:textId="77777777" w:rsidR="00CE0E22" w:rsidRDefault="00CE0E22" w:rsidP="00D73947">
      <w:pPr>
        <w:spacing w:line="480" w:lineRule="auto"/>
        <w:jc w:val="both"/>
      </w:pPr>
      <w:r>
        <w:t>During testing of the design, a comparison will be made between the parabolic panel and a rectangular panel of the same surface area. Each solar cell on the panel has an area of 18 in</w:t>
      </w:r>
      <w:r>
        <w:rPr>
          <w:vertAlign w:val="superscript"/>
        </w:rPr>
        <w:t>2</w:t>
      </w:r>
      <w:r>
        <w:t xml:space="preserve"> (</w:t>
      </w:r>
      <w:r w:rsidR="00B90F3D">
        <w:t>3in x 6in) and with a total of 10</w:t>
      </w:r>
      <w:r>
        <w:t xml:space="preserve"> cells per pane</w:t>
      </w:r>
      <w:r w:rsidR="00B90F3D">
        <w:t>l; the total surface area is 180</w:t>
      </w:r>
      <w:r>
        <w:t xml:space="preserve"> in</w:t>
      </w:r>
      <w:r>
        <w:rPr>
          <w:vertAlign w:val="superscript"/>
        </w:rPr>
        <w:t>2</w:t>
      </w:r>
      <w:r>
        <w:t>. The rectangular panel is shown below:</w:t>
      </w:r>
    </w:p>
    <w:p w14:paraId="0BBFD3AD" w14:textId="77777777" w:rsidR="00CE0E22" w:rsidRDefault="00A17E63" w:rsidP="00CE0E22">
      <w:pPr>
        <w:keepNext/>
        <w:spacing w:line="480" w:lineRule="auto"/>
        <w:ind w:firstLine="720"/>
        <w:jc w:val="center"/>
      </w:pPr>
      <w:r>
        <w:rPr>
          <w:noProof/>
        </w:rPr>
        <w:lastRenderedPageBreak/>
        <w:drawing>
          <wp:inline distT="0" distB="0" distL="0" distR="0" wp14:anchorId="3BABF2CF" wp14:editId="4E8ED3AD">
            <wp:extent cx="3924300" cy="3078228"/>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46914" cy="3095966"/>
                    </a:xfrm>
                    <a:prstGeom prst="rect">
                      <a:avLst/>
                    </a:prstGeom>
                  </pic:spPr>
                </pic:pic>
              </a:graphicData>
            </a:graphic>
          </wp:inline>
        </w:drawing>
      </w:r>
    </w:p>
    <w:p w14:paraId="59283CE8" w14:textId="77777777" w:rsidR="00CE0E22" w:rsidRDefault="00CE0E22" w:rsidP="00CE0E22">
      <w:pPr>
        <w:pStyle w:val="Caption"/>
        <w:jc w:val="center"/>
      </w:pPr>
      <w:bookmarkStart w:id="65" w:name="_Toc384908765"/>
      <w:r>
        <w:t xml:space="preserve">Figure </w:t>
      </w:r>
      <w:fldSimple w:instr=" SEQ Figure \* ARABIC ">
        <w:r w:rsidR="00E05117">
          <w:rPr>
            <w:noProof/>
          </w:rPr>
          <w:t>24</w:t>
        </w:r>
      </w:fldSimple>
      <w:r>
        <w:t xml:space="preserve"> - Conventional Solar Panel</w:t>
      </w:r>
      <w:bookmarkEnd w:id="65"/>
    </w:p>
    <w:p w14:paraId="77B57ECC" w14:textId="77777777" w:rsidR="00CE0E22" w:rsidRDefault="00CE0E22" w:rsidP="00971ECF">
      <w:pPr>
        <w:spacing w:line="480" w:lineRule="auto"/>
        <w:jc w:val="both"/>
      </w:pPr>
    </w:p>
    <w:p w14:paraId="184F0C89" w14:textId="3B3520E6" w:rsidR="00A522C9" w:rsidRDefault="00A522C9" w:rsidP="00A522C9">
      <w:pPr>
        <w:pStyle w:val="Heading2"/>
      </w:pPr>
      <w:bookmarkStart w:id="66" w:name="_Toc384908692"/>
      <w:r>
        <w:t>Stress Analysis:</w:t>
      </w:r>
      <w:bookmarkEnd w:id="66"/>
    </w:p>
    <w:p w14:paraId="264B8B8B" w14:textId="77777777" w:rsidR="00A522C9" w:rsidRDefault="00A522C9" w:rsidP="00A522C9"/>
    <w:p w14:paraId="7AB6F51F" w14:textId="630FCBF1" w:rsidR="001D227B" w:rsidRDefault="00B13D63" w:rsidP="00FA5593">
      <w:pPr>
        <w:spacing w:line="480" w:lineRule="auto"/>
        <w:jc w:val="both"/>
      </w:pPr>
      <w:r>
        <w:t xml:space="preserve">A static stress analysis was performed on the frame of the curved solar panel using the </w:t>
      </w:r>
      <w:proofErr w:type="spellStart"/>
      <w:r>
        <w:t>SolidWorks</w:t>
      </w:r>
      <w:proofErr w:type="spellEnd"/>
      <w:r>
        <w:t xml:space="preserve"> Simulation feature. This would allow us to calculate the maximum stress the panel can endure before yielding. Also, the program can determine a FOS for the frame design to show if the structure is in fact safe for certain load conditions. </w:t>
      </w:r>
      <w:r w:rsidR="007F6055">
        <w:t xml:space="preserve">The bottom of the frame will be fixed, as seen in </w:t>
      </w:r>
      <w:r w:rsidR="00CA47E2" w:rsidRPr="00CA47E2">
        <w:t>Figure 25</w:t>
      </w:r>
      <w:r w:rsidR="007F6055" w:rsidRPr="00CA47E2">
        <w:t>.</w:t>
      </w:r>
    </w:p>
    <w:p w14:paraId="120C8905" w14:textId="77777777" w:rsidR="00CA47E2" w:rsidRDefault="001D227B" w:rsidP="00CA47E2">
      <w:pPr>
        <w:keepNext/>
        <w:spacing w:line="480" w:lineRule="auto"/>
        <w:jc w:val="center"/>
      </w:pPr>
      <w:r>
        <w:rPr>
          <w:noProof/>
        </w:rPr>
        <w:lastRenderedPageBreak/>
        <w:drawing>
          <wp:inline distT="0" distB="0" distL="0" distR="0" wp14:anchorId="1C057292" wp14:editId="3CD84D52">
            <wp:extent cx="4199780" cy="2628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14677" cy="2638225"/>
                    </a:xfrm>
                    <a:prstGeom prst="rect">
                      <a:avLst/>
                    </a:prstGeom>
                  </pic:spPr>
                </pic:pic>
              </a:graphicData>
            </a:graphic>
          </wp:inline>
        </w:drawing>
      </w:r>
    </w:p>
    <w:p w14:paraId="46C39298" w14:textId="4AD3531E" w:rsidR="001D227B" w:rsidRDefault="00CA47E2" w:rsidP="00CA47E2">
      <w:pPr>
        <w:pStyle w:val="Caption"/>
        <w:jc w:val="center"/>
      </w:pPr>
      <w:bookmarkStart w:id="67" w:name="_Toc384908766"/>
      <w:r>
        <w:t xml:space="preserve">Figure </w:t>
      </w:r>
      <w:fldSimple w:instr=" SEQ Figure \* ARABIC ">
        <w:r w:rsidR="00E05117">
          <w:rPr>
            <w:noProof/>
          </w:rPr>
          <w:t>25</w:t>
        </w:r>
      </w:fldSimple>
      <w:r>
        <w:t xml:space="preserve"> - Applied forces and Constraints</w:t>
      </w:r>
      <w:bookmarkEnd w:id="67"/>
    </w:p>
    <w:p w14:paraId="207960AA" w14:textId="77777777" w:rsidR="00CA47E2" w:rsidRPr="00CA47E2" w:rsidRDefault="00CA47E2" w:rsidP="00CA47E2"/>
    <w:p w14:paraId="003BE363" w14:textId="5AD2A770" w:rsidR="00A522C9" w:rsidRDefault="007F6055" w:rsidP="00FA5593">
      <w:pPr>
        <w:spacing w:line="480" w:lineRule="auto"/>
        <w:jc w:val="both"/>
      </w:pPr>
      <w:r>
        <w:t xml:space="preserve"> </w:t>
      </w:r>
      <w:r w:rsidR="00FA5593">
        <w:t>A</w:t>
      </w:r>
      <w:r w:rsidR="00953B4D">
        <w:t xml:space="preserve"> force</w:t>
      </w:r>
      <w:r>
        <w:t xml:space="preserve"> will be applied to the entire parabolic surface of the panel as in </w:t>
      </w:r>
      <w:r w:rsidR="00953B4D" w:rsidRPr="00953B4D">
        <w:t>Figure 25</w:t>
      </w:r>
      <w:r w:rsidRPr="00953B4D">
        <w:t xml:space="preserve">. </w:t>
      </w:r>
      <w:r>
        <w:t>This load will simulate the wind speed on the panel. First the wind speed in miles per hour (mph) must be converted to pound per square feet (</w:t>
      </w:r>
      <w:proofErr w:type="spellStart"/>
      <w:r>
        <w:t>psf</w:t>
      </w:r>
      <w:proofErr w:type="spellEnd"/>
      <w:r>
        <w:t xml:space="preserve">). </w:t>
      </w:r>
      <w:proofErr w:type="gramStart"/>
      <w:r>
        <w:t xml:space="preserve">Than we can convert pound per square feet to pressure in </w:t>
      </w:r>
      <w:proofErr w:type="spellStart"/>
      <w:r>
        <w:t>Pascals</w:t>
      </w:r>
      <w:proofErr w:type="spellEnd"/>
      <w:r>
        <w:t xml:space="preserve"> (Pa).</w:t>
      </w:r>
      <w:proofErr w:type="gramEnd"/>
      <w:r>
        <w:t xml:space="preserve"> The following conversion will be used for mph to </w:t>
      </w:r>
      <w:proofErr w:type="spellStart"/>
      <w:r>
        <w:t>psf</w:t>
      </w:r>
      <w:proofErr w:type="spellEnd"/>
      <w:r>
        <w:t>:</w:t>
      </w:r>
    </w:p>
    <w:p w14:paraId="5C141CE8" w14:textId="25462E6B" w:rsidR="007F6055" w:rsidRPr="007F6055" w:rsidRDefault="007F6055" w:rsidP="00FA5593">
      <w:pPr>
        <w:spacing w:line="480" w:lineRule="auto"/>
        <w:jc w:val="both"/>
      </w:pPr>
      <m:oMathPara>
        <m:oMath>
          <m:r>
            <w:rPr>
              <w:rFonts w:ascii="Cambria Math" w:hAnsi="Cambria Math"/>
            </w:rPr>
            <m:t>MPH to PSF=0.00256×</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106F933E" w14:textId="0177D98C" w:rsidR="007F6055" w:rsidRDefault="007F6055" w:rsidP="00FA5593">
      <w:pPr>
        <w:spacing w:line="480" w:lineRule="auto"/>
        <w:jc w:val="center"/>
      </w:pPr>
      <w:r>
        <w:t>V = wind speed [mph]</w:t>
      </w:r>
    </w:p>
    <w:p w14:paraId="04C18306" w14:textId="77777777" w:rsidR="007F6055" w:rsidRDefault="007F6055" w:rsidP="00FA5593">
      <w:pPr>
        <w:spacing w:line="480" w:lineRule="auto"/>
        <w:jc w:val="center"/>
      </w:pPr>
    </w:p>
    <w:p w14:paraId="0ECC2365" w14:textId="133B6D64" w:rsidR="007F6055" w:rsidRDefault="007F6055" w:rsidP="00FA5593">
      <w:pPr>
        <w:spacing w:line="480" w:lineRule="auto"/>
      </w:pPr>
      <w:r>
        <w:t xml:space="preserve">Followed by a conversion of </w:t>
      </w:r>
      <w:proofErr w:type="spellStart"/>
      <w:r>
        <w:t>psf</w:t>
      </w:r>
      <w:proofErr w:type="spellEnd"/>
      <w:r>
        <w:t xml:space="preserve"> to Pa:</w:t>
      </w:r>
    </w:p>
    <w:p w14:paraId="2F9C1E19" w14:textId="03A72A08" w:rsidR="007F6055" w:rsidRPr="00D341AE" w:rsidRDefault="004209E7" w:rsidP="00FA5593">
      <w:pPr>
        <w:spacing w:line="480" w:lineRule="auto"/>
      </w:pPr>
      <m:oMathPara>
        <m:oMath>
          <m:r>
            <w:rPr>
              <w:rFonts w:ascii="Cambria Math" w:hAnsi="Cambria Math"/>
            </w:rPr>
            <m:t xml:space="preserve"> 1PSF=47.88 Pa </m:t>
          </m:r>
        </m:oMath>
      </m:oMathPara>
    </w:p>
    <w:p w14:paraId="288BD552" w14:textId="77777777" w:rsidR="002810BC" w:rsidRDefault="00D341AE" w:rsidP="00FA5593">
      <w:pPr>
        <w:spacing w:line="480" w:lineRule="auto"/>
      </w:pPr>
      <w:r>
        <w:t xml:space="preserve">The material that was applied to the frame is </w:t>
      </w:r>
      <w:r w:rsidR="009A680C">
        <w:t>Balsa</w:t>
      </w:r>
      <w:r w:rsidR="00E630AA">
        <w:t xml:space="preserve"> </w:t>
      </w:r>
      <w:r w:rsidR="00440E46">
        <w:t xml:space="preserve">wood and the applied force to the frame is 196 Pa, which is equivalent to a wind speed of approximately 40 mph. </w:t>
      </w:r>
    </w:p>
    <w:p w14:paraId="28277F6E" w14:textId="1B5C5BBF" w:rsidR="00D341AE" w:rsidRDefault="002810BC" w:rsidP="00FA5593">
      <w:pPr>
        <w:spacing w:line="480" w:lineRule="auto"/>
      </w:pPr>
      <w:r>
        <w:t xml:space="preserve">The minimum factor of safety for the parabolic shaped </w:t>
      </w:r>
      <w:r w:rsidRPr="00E630AA">
        <w:t>solar</w:t>
      </w:r>
      <w:r>
        <w:t xml:space="preserve"> panel is 36.77, which proves that the structure is quite safe under wind speeds of 40 mph. </w:t>
      </w:r>
      <w:r w:rsidR="002C010D">
        <w:t xml:space="preserve">This factor of safety is considered to be </w:t>
      </w:r>
      <w:r w:rsidR="002C010D">
        <w:lastRenderedPageBreak/>
        <w:t>acceptable due to the fact that the frame can support a maximum force of</w:t>
      </w:r>
      <w:r w:rsidR="00925D36">
        <w:t xml:space="preserve"> 7207 Pa, which is calculated using the following equation:</w:t>
      </w:r>
    </w:p>
    <w:p w14:paraId="450CE93B" w14:textId="093BA759" w:rsidR="00925D36" w:rsidRPr="00925D36" w:rsidRDefault="006F2260" w:rsidP="00FA5593">
      <w:pPr>
        <w:spacing w:line="48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max</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m×F</m:t>
              </m:r>
            </m:num>
            <m:den>
              <m:r>
                <w:rPr>
                  <w:rFonts w:ascii="Cambria Math" w:hAnsi="Cambria Math"/>
                  <w:sz w:val="28"/>
                  <w:szCs w:val="28"/>
                </w:rPr>
                <m:t>1</m:t>
              </m:r>
            </m:den>
          </m:f>
        </m:oMath>
      </m:oMathPara>
    </w:p>
    <w:p w14:paraId="508FBB07" w14:textId="32A8443C" w:rsidR="00925D36" w:rsidRDefault="00925D36" w:rsidP="00925D36">
      <w:pPr>
        <w:spacing w:line="480" w:lineRule="auto"/>
        <w:jc w:val="center"/>
      </w:pPr>
      <w:r>
        <w:t>m = minimum factor of safety</w:t>
      </w:r>
    </w:p>
    <w:p w14:paraId="46EC0852" w14:textId="180EED06" w:rsidR="00925D36" w:rsidRDefault="00925D36" w:rsidP="00925D36">
      <w:pPr>
        <w:spacing w:line="480" w:lineRule="auto"/>
        <w:jc w:val="center"/>
      </w:pPr>
      <w:r>
        <w:t>F = applied force</w:t>
      </w:r>
    </w:p>
    <w:p w14:paraId="12955C9C" w14:textId="77777777" w:rsidR="00B5440F" w:rsidRDefault="00B5440F" w:rsidP="00B5440F">
      <w:pPr>
        <w:keepNext/>
        <w:spacing w:line="480" w:lineRule="auto"/>
        <w:jc w:val="center"/>
      </w:pPr>
      <w:r>
        <w:rPr>
          <w:noProof/>
        </w:rPr>
        <w:drawing>
          <wp:inline distT="0" distB="0" distL="0" distR="0" wp14:anchorId="053B2598" wp14:editId="3643A00A">
            <wp:extent cx="4241800" cy="3790011"/>
            <wp:effectExtent l="0" t="0" r="635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OS_196.JPG"/>
                    <pic:cNvPicPr/>
                  </pic:nvPicPr>
                  <pic:blipFill>
                    <a:blip r:embed="rId47">
                      <a:extLst>
                        <a:ext uri="{28A0092B-C50C-407E-A947-70E740481C1C}">
                          <a14:useLocalDpi xmlns:a14="http://schemas.microsoft.com/office/drawing/2010/main" val="0"/>
                        </a:ext>
                      </a:extLst>
                    </a:blip>
                    <a:stretch>
                      <a:fillRect/>
                    </a:stretch>
                  </pic:blipFill>
                  <pic:spPr>
                    <a:xfrm>
                      <a:off x="0" y="0"/>
                      <a:ext cx="4248769" cy="3796238"/>
                    </a:xfrm>
                    <a:prstGeom prst="rect">
                      <a:avLst/>
                    </a:prstGeom>
                  </pic:spPr>
                </pic:pic>
              </a:graphicData>
            </a:graphic>
          </wp:inline>
        </w:drawing>
      </w:r>
    </w:p>
    <w:p w14:paraId="391DD583" w14:textId="2CD37A5F" w:rsidR="00B5440F" w:rsidRDefault="00B5440F" w:rsidP="00B5440F">
      <w:pPr>
        <w:pStyle w:val="Caption"/>
        <w:jc w:val="center"/>
      </w:pPr>
      <w:bookmarkStart w:id="68" w:name="_Toc384908767"/>
      <w:r>
        <w:t xml:space="preserve">Figure </w:t>
      </w:r>
      <w:fldSimple w:instr=" SEQ Figure \* ARABIC ">
        <w:r w:rsidR="00E05117">
          <w:rPr>
            <w:noProof/>
          </w:rPr>
          <w:t>26</w:t>
        </w:r>
      </w:fldSimple>
      <w:r>
        <w:t xml:space="preserve"> - Factor of Safety Simulation</w:t>
      </w:r>
      <w:bookmarkEnd w:id="68"/>
    </w:p>
    <w:p w14:paraId="7C9F1698" w14:textId="4C18F4A2" w:rsidR="00325704" w:rsidRDefault="00AF4EE5" w:rsidP="00992DA9">
      <w:pPr>
        <w:spacing w:line="480" w:lineRule="auto"/>
        <w:jc w:val="both"/>
      </w:pPr>
      <w:r>
        <w:t>If yielding would occur, which is unlikely under normal weather conditions, it would happen at the free end of the solar panel as seen in the figure below.</w:t>
      </w:r>
    </w:p>
    <w:p w14:paraId="6AA4B5B1" w14:textId="26DA5067" w:rsidR="00871F87" w:rsidRDefault="0083698C" w:rsidP="00871F87">
      <w:pPr>
        <w:keepNext/>
        <w:jc w:val="center"/>
      </w:pPr>
      <w:r>
        <w:rPr>
          <w:noProof/>
        </w:rPr>
        <w:lastRenderedPageBreak/>
        <w:drawing>
          <wp:inline distT="0" distB="0" distL="0" distR="0" wp14:anchorId="204B4494" wp14:editId="7DB7E6BB">
            <wp:extent cx="3733800" cy="21597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48656" cy="2168293"/>
                    </a:xfrm>
                    <a:prstGeom prst="rect">
                      <a:avLst/>
                    </a:prstGeom>
                  </pic:spPr>
                </pic:pic>
              </a:graphicData>
            </a:graphic>
          </wp:inline>
        </w:drawing>
      </w:r>
    </w:p>
    <w:p w14:paraId="1DF2709C" w14:textId="77777777" w:rsidR="00871F87" w:rsidRDefault="00871F87" w:rsidP="00871F87">
      <w:pPr>
        <w:keepNext/>
        <w:jc w:val="center"/>
      </w:pPr>
    </w:p>
    <w:p w14:paraId="43DC3B83" w14:textId="7886D549" w:rsidR="00DA1CAE" w:rsidRDefault="00871F87" w:rsidP="00871F87">
      <w:pPr>
        <w:pStyle w:val="Caption"/>
        <w:jc w:val="center"/>
      </w:pPr>
      <w:bookmarkStart w:id="69" w:name="_Toc384908768"/>
      <w:r>
        <w:t xml:space="preserve">Figure </w:t>
      </w:r>
      <w:fldSimple w:instr=" SEQ Figure \* ARABIC ">
        <w:r w:rsidR="00E05117">
          <w:rPr>
            <w:noProof/>
          </w:rPr>
          <w:t>27</w:t>
        </w:r>
      </w:fldSimple>
      <w:r>
        <w:t xml:space="preserve"> - Location where yield would first occur</w:t>
      </w:r>
      <w:bookmarkEnd w:id="69"/>
    </w:p>
    <w:p w14:paraId="72A1035E" w14:textId="77777777" w:rsidR="007D59F7" w:rsidRPr="007D59F7" w:rsidRDefault="007D59F7" w:rsidP="007D59F7"/>
    <w:p w14:paraId="04A82DF3" w14:textId="24FAE174" w:rsidR="0038279A" w:rsidRDefault="00145173" w:rsidP="00992DA9">
      <w:pPr>
        <w:spacing w:line="480" w:lineRule="auto"/>
        <w:jc w:val="both"/>
      </w:pPr>
      <w:r>
        <w:t xml:space="preserve">The maximum and minimum displacement for the </w:t>
      </w:r>
      <w:r w:rsidR="005A4737">
        <w:t xml:space="preserve">solar panel can be seen in Figure 28. </w:t>
      </w:r>
      <w:r w:rsidR="00B969D4">
        <w:t xml:space="preserve">At the outer edge </w:t>
      </w:r>
      <w:r w:rsidR="00307CB1">
        <w:t>of the parabolic shape, where the frame is colored in red, is where the panel will deform the most</w:t>
      </w:r>
      <w:r w:rsidR="009A7E6F">
        <w:t xml:space="preserve"> by 0.4836 mm</w:t>
      </w:r>
      <w:r w:rsidR="00307CB1">
        <w:t>.</w:t>
      </w:r>
      <w:r w:rsidR="009A7E6F">
        <w:t xml:space="preserve"> The blue area will barely deform under stress and if that is the case, the deformation will </w:t>
      </w:r>
      <w:r w:rsidR="005801D6">
        <w:t xml:space="preserve">only </w:t>
      </w:r>
      <w:r w:rsidR="009A7E6F">
        <w:t>be by 0.001 mm.</w:t>
      </w:r>
    </w:p>
    <w:p w14:paraId="5CD76C38" w14:textId="77777777" w:rsidR="00307CB1" w:rsidRDefault="00307CB1" w:rsidP="0038279A"/>
    <w:p w14:paraId="745DAF8C" w14:textId="77777777" w:rsidR="0070004A" w:rsidRDefault="004F1BA2" w:rsidP="0070004A">
      <w:pPr>
        <w:keepNext/>
        <w:jc w:val="center"/>
      </w:pPr>
      <w:r>
        <w:rPr>
          <w:noProof/>
        </w:rPr>
        <w:drawing>
          <wp:inline distT="0" distB="0" distL="0" distR="0" wp14:anchorId="76F84161" wp14:editId="3837848B">
            <wp:extent cx="4019550" cy="3486114"/>
            <wp:effectExtent l="0" t="0" r="0" b="63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displacement_196.JPG"/>
                    <pic:cNvPicPr/>
                  </pic:nvPicPr>
                  <pic:blipFill>
                    <a:blip r:embed="rId49">
                      <a:extLst>
                        <a:ext uri="{28A0092B-C50C-407E-A947-70E740481C1C}">
                          <a14:useLocalDpi xmlns:a14="http://schemas.microsoft.com/office/drawing/2010/main" val="0"/>
                        </a:ext>
                      </a:extLst>
                    </a:blip>
                    <a:stretch>
                      <a:fillRect/>
                    </a:stretch>
                  </pic:blipFill>
                  <pic:spPr>
                    <a:xfrm>
                      <a:off x="0" y="0"/>
                      <a:ext cx="4028228" cy="3493640"/>
                    </a:xfrm>
                    <a:prstGeom prst="rect">
                      <a:avLst/>
                    </a:prstGeom>
                  </pic:spPr>
                </pic:pic>
              </a:graphicData>
            </a:graphic>
          </wp:inline>
        </w:drawing>
      </w:r>
    </w:p>
    <w:p w14:paraId="62E89D83" w14:textId="77777777" w:rsidR="0070004A" w:rsidRDefault="0070004A" w:rsidP="0070004A">
      <w:pPr>
        <w:keepNext/>
        <w:jc w:val="center"/>
      </w:pPr>
    </w:p>
    <w:p w14:paraId="596FDF8C" w14:textId="786D5A3C" w:rsidR="004F1BA2" w:rsidRDefault="0070004A" w:rsidP="0070004A">
      <w:pPr>
        <w:pStyle w:val="Caption"/>
        <w:jc w:val="center"/>
      </w:pPr>
      <w:bookmarkStart w:id="70" w:name="_Toc384908769"/>
      <w:r>
        <w:t xml:space="preserve">Figure </w:t>
      </w:r>
      <w:fldSimple w:instr=" SEQ Figure \* ARABIC ">
        <w:r w:rsidR="00E05117">
          <w:rPr>
            <w:noProof/>
          </w:rPr>
          <w:t>28</w:t>
        </w:r>
      </w:fldSimple>
      <w:r>
        <w:t xml:space="preserve"> - Deformation of the solar panel subjected to an applied force</w:t>
      </w:r>
      <w:bookmarkEnd w:id="70"/>
    </w:p>
    <w:p w14:paraId="236C98DE" w14:textId="762BF201" w:rsidR="008C1AAA" w:rsidRDefault="002B6E80" w:rsidP="007D59F7">
      <w:pPr>
        <w:spacing w:line="480" w:lineRule="auto"/>
        <w:jc w:val="both"/>
      </w:pPr>
      <w:r>
        <w:lastRenderedPageBreak/>
        <w:t xml:space="preserve">Figure 29 depicts the maximum and minimum Von Misses stress that the frame can handle. The maximum stress is </w:t>
      </w:r>
      <w:r w:rsidR="000A6CE1">
        <w:t xml:space="preserve">0.544 </w:t>
      </w:r>
      <w:proofErr w:type="spellStart"/>
      <w:r w:rsidR="000A6CE1">
        <w:t>MPa</w:t>
      </w:r>
      <w:proofErr w:type="spellEnd"/>
      <w:r w:rsidR="000A6CE1">
        <w:t xml:space="preserve"> and the minimum stress is 0 </w:t>
      </w:r>
      <w:proofErr w:type="spellStart"/>
      <w:r w:rsidR="000A6CE1">
        <w:t>MPa</w:t>
      </w:r>
      <w:proofErr w:type="spellEnd"/>
      <w:r w:rsidR="000A6CE1">
        <w:t xml:space="preserve">. </w:t>
      </w:r>
    </w:p>
    <w:p w14:paraId="4C0E2E78" w14:textId="77777777" w:rsidR="007D59F7" w:rsidRDefault="007D59F7" w:rsidP="008C1AAA"/>
    <w:p w14:paraId="3BA9A9EC" w14:textId="77777777" w:rsidR="007D59F7" w:rsidRDefault="007D59F7" w:rsidP="007D59F7">
      <w:pPr>
        <w:keepNext/>
        <w:jc w:val="center"/>
      </w:pPr>
      <w:r>
        <w:rPr>
          <w:noProof/>
        </w:rPr>
        <w:drawing>
          <wp:inline distT="0" distB="0" distL="0" distR="0" wp14:anchorId="35FA5F0B" wp14:editId="3DE229A9">
            <wp:extent cx="4590441" cy="3282950"/>
            <wp:effectExtent l="0" t="0" r="63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stress_196Pa.JPG"/>
                    <pic:cNvPicPr/>
                  </pic:nvPicPr>
                  <pic:blipFill>
                    <a:blip r:embed="rId50">
                      <a:extLst>
                        <a:ext uri="{28A0092B-C50C-407E-A947-70E740481C1C}">
                          <a14:useLocalDpi xmlns:a14="http://schemas.microsoft.com/office/drawing/2010/main" val="0"/>
                        </a:ext>
                      </a:extLst>
                    </a:blip>
                    <a:stretch>
                      <a:fillRect/>
                    </a:stretch>
                  </pic:blipFill>
                  <pic:spPr>
                    <a:xfrm>
                      <a:off x="0" y="0"/>
                      <a:ext cx="4598881" cy="3288986"/>
                    </a:xfrm>
                    <a:prstGeom prst="rect">
                      <a:avLst/>
                    </a:prstGeom>
                  </pic:spPr>
                </pic:pic>
              </a:graphicData>
            </a:graphic>
          </wp:inline>
        </w:drawing>
      </w:r>
    </w:p>
    <w:p w14:paraId="54C2CB1C" w14:textId="77777777" w:rsidR="007D59F7" w:rsidRDefault="007D59F7" w:rsidP="007D59F7">
      <w:pPr>
        <w:keepNext/>
        <w:jc w:val="center"/>
      </w:pPr>
    </w:p>
    <w:p w14:paraId="726756BF" w14:textId="44E490E0" w:rsidR="007F6055" w:rsidRDefault="007D59F7" w:rsidP="007D59F7">
      <w:pPr>
        <w:pStyle w:val="Caption"/>
        <w:jc w:val="center"/>
      </w:pPr>
      <w:bookmarkStart w:id="71" w:name="_Toc384908770"/>
      <w:r>
        <w:t xml:space="preserve">Figure </w:t>
      </w:r>
      <w:fldSimple w:instr=" SEQ Figure \* ARABIC ">
        <w:r w:rsidR="00E05117">
          <w:rPr>
            <w:noProof/>
          </w:rPr>
          <w:t>29</w:t>
        </w:r>
      </w:fldSimple>
      <w:r>
        <w:t xml:space="preserve"> - Von </w:t>
      </w:r>
      <w:proofErr w:type="spellStart"/>
      <w:r>
        <w:t>Mises</w:t>
      </w:r>
      <w:proofErr w:type="spellEnd"/>
      <w:r>
        <w:t xml:space="preserve"> stress for the solar panel</w:t>
      </w:r>
      <w:bookmarkEnd w:id="71"/>
    </w:p>
    <w:p w14:paraId="76451207" w14:textId="77777777" w:rsidR="007F6055" w:rsidRPr="00A522C9" w:rsidRDefault="007F6055" w:rsidP="007F6055">
      <w:pPr>
        <w:jc w:val="center"/>
      </w:pPr>
    </w:p>
    <w:p w14:paraId="08CE553E" w14:textId="77777777" w:rsidR="001E7B57" w:rsidRDefault="001E7B57" w:rsidP="001E7B57">
      <w:pPr>
        <w:pStyle w:val="Heading2"/>
      </w:pPr>
      <w:bookmarkStart w:id="72" w:name="_Toc384908693"/>
      <w:r>
        <w:t>Structure Material:</w:t>
      </w:r>
      <w:bookmarkEnd w:id="72"/>
    </w:p>
    <w:p w14:paraId="6EA8EC2F" w14:textId="77777777" w:rsidR="001E7B57" w:rsidRPr="001E7B57" w:rsidRDefault="001E7B57" w:rsidP="001E7B57"/>
    <w:p w14:paraId="350C426C" w14:textId="21E4980A" w:rsidR="003107A6" w:rsidRDefault="006A4F69" w:rsidP="007D59F7">
      <w:pPr>
        <w:spacing w:line="480" w:lineRule="auto"/>
        <w:ind w:firstLine="576"/>
        <w:jc w:val="both"/>
      </w:pPr>
      <w:r>
        <w:t>For t</w:t>
      </w:r>
      <w:r w:rsidR="008C19F6">
        <w:t>he structure of the panel</w:t>
      </w:r>
      <w:r>
        <w:t>, 3 possible materials were considered.</w:t>
      </w:r>
      <w:r w:rsidR="008C19F6">
        <w:t xml:space="preserve"> This makes up the actual base of the panel for the photovo</w:t>
      </w:r>
      <w:r w:rsidR="00B306E8">
        <w:t>ltaic cells to be attached on</w:t>
      </w:r>
      <w:r w:rsidR="008C19F6">
        <w:t>.</w:t>
      </w:r>
      <w:r>
        <w:t xml:space="preserve"> The first option was polycarbonate material, which is commonly </w:t>
      </w:r>
      <w:r w:rsidR="008C19F6">
        <w:t xml:space="preserve">used </w:t>
      </w:r>
      <w:r w:rsidR="00B306E8">
        <w:t xml:space="preserve">as a base </w:t>
      </w:r>
      <w:r w:rsidR="008C19F6">
        <w:t>in many e</w:t>
      </w:r>
      <w:r w:rsidR="00B306E8">
        <w:t>lectrical components</w:t>
      </w:r>
      <w:r w:rsidR="008C19F6">
        <w:t>, such as cell phones. For example the iPhone 5C is made of a colored polycarbonate structure. It is a durable material that can be used over a wide temperature range, and can undergo large plastic deformations without cracking or breaking. It is especially applicable for our design, as it is a good electrical insulator, and has heat-resistant properties. The properties of polycarbonate are shown in the table below.</w:t>
      </w:r>
    </w:p>
    <w:p w14:paraId="325D0805" w14:textId="77777777" w:rsidR="00480386" w:rsidRDefault="00480386" w:rsidP="00920422">
      <w:pPr>
        <w:pStyle w:val="Caption"/>
        <w:keepNext/>
        <w:jc w:val="center"/>
      </w:pPr>
      <w:bookmarkStart w:id="73" w:name="_Toc384908724"/>
      <w:r>
        <w:lastRenderedPageBreak/>
        <w:t xml:space="preserve">Table </w:t>
      </w:r>
      <w:fldSimple w:instr=" SEQ Table \* ARABIC ">
        <w:r w:rsidR="0058540D">
          <w:rPr>
            <w:noProof/>
          </w:rPr>
          <w:t>6</w:t>
        </w:r>
      </w:fldSimple>
      <w:r>
        <w:t xml:space="preserve"> - Polycarbonate Properties</w:t>
      </w:r>
      <w:r w:rsidR="008A32B1">
        <w:t xml:space="preserve"> [16</w:t>
      </w:r>
      <w:r w:rsidR="00310C48">
        <w:t>]</w:t>
      </w:r>
      <w:bookmarkEnd w:id="73"/>
    </w:p>
    <w:tbl>
      <w:tblPr>
        <w:tblStyle w:val="LightList-Accent1"/>
        <w:tblW w:w="0" w:type="auto"/>
        <w:tblBorders>
          <w:insideH w:val="single" w:sz="8" w:space="0" w:color="4F81BD" w:themeColor="accent1"/>
          <w:insideV w:val="single" w:sz="4" w:space="0" w:color="4F81BD" w:themeColor="accent1"/>
        </w:tblBorders>
        <w:tblLook w:val="04A0" w:firstRow="1" w:lastRow="0" w:firstColumn="1" w:lastColumn="0" w:noHBand="0" w:noVBand="1"/>
      </w:tblPr>
      <w:tblGrid>
        <w:gridCol w:w="3192"/>
        <w:gridCol w:w="3192"/>
        <w:gridCol w:w="3192"/>
      </w:tblGrid>
      <w:tr w:rsidR="008C19F6" w14:paraId="13D7FC91" w14:textId="77777777" w:rsidTr="00480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3609790A" w14:textId="77777777" w:rsidR="008C19F6" w:rsidRPr="004F5FF9" w:rsidRDefault="008C19F6" w:rsidP="00DD305D">
            <w:pPr>
              <w:jc w:val="center"/>
              <w:rPr>
                <w:sz w:val="28"/>
                <w:szCs w:val="28"/>
              </w:rPr>
            </w:pPr>
            <w:r w:rsidRPr="004F5FF9">
              <w:rPr>
                <w:sz w:val="28"/>
                <w:szCs w:val="28"/>
              </w:rPr>
              <w:t>Polycarbonate</w:t>
            </w:r>
          </w:p>
        </w:tc>
        <w:tc>
          <w:tcPr>
            <w:tcW w:w="3192" w:type="dxa"/>
          </w:tcPr>
          <w:p w14:paraId="24754A94" w14:textId="77777777" w:rsidR="008C19F6" w:rsidRPr="004F5FF9" w:rsidRDefault="008C19F6" w:rsidP="00DD305D">
            <w:pPr>
              <w:jc w:val="center"/>
              <w:cnfStyle w:val="100000000000" w:firstRow="1" w:lastRow="0" w:firstColumn="0" w:lastColumn="0" w:oddVBand="0" w:evenVBand="0" w:oddHBand="0" w:evenHBand="0" w:firstRowFirstColumn="0" w:firstRowLastColumn="0" w:lastRowFirstColumn="0" w:lastRowLastColumn="0"/>
              <w:rPr>
                <w:sz w:val="28"/>
                <w:szCs w:val="28"/>
              </w:rPr>
            </w:pPr>
            <w:r w:rsidRPr="004F5FF9">
              <w:rPr>
                <w:sz w:val="28"/>
                <w:szCs w:val="28"/>
              </w:rPr>
              <w:t>Value</w:t>
            </w:r>
          </w:p>
        </w:tc>
        <w:tc>
          <w:tcPr>
            <w:tcW w:w="3192" w:type="dxa"/>
          </w:tcPr>
          <w:p w14:paraId="42BAD05B" w14:textId="77777777" w:rsidR="008C19F6" w:rsidRPr="004F5FF9" w:rsidRDefault="008C19F6" w:rsidP="00DD305D">
            <w:pPr>
              <w:jc w:val="center"/>
              <w:cnfStyle w:val="100000000000" w:firstRow="1" w:lastRow="0" w:firstColumn="0" w:lastColumn="0" w:oddVBand="0" w:evenVBand="0" w:oddHBand="0" w:evenHBand="0" w:firstRowFirstColumn="0" w:firstRowLastColumn="0" w:lastRowFirstColumn="0" w:lastRowLastColumn="0"/>
              <w:rPr>
                <w:sz w:val="28"/>
                <w:szCs w:val="28"/>
              </w:rPr>
            </w:pPr>
            <w:r w:rsidRPr="004F5FF9">
              <w:rPr>
                <w:sz w:val="28"/>
                <w:szCs w:val="28"/>
              </w:rPr>
              <w:t>Unit</w:t>
            </w:r>
          </w:p>
        </w:tc>
      </w:tr>
      <w:tr w:rsidR="008C19F6" w14:paraId="3BAFFA08" w14:textId="77777777" w:rsidTr="0048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6001016B" w14:textId="77777777" w:rsidR="008C19F6" w:rsidRDefault="008C19F6" w:rsidP="00DD305D">
            <w:pPr>
              <w:jc w:val="center"/>
            </w:pPr>
            <w:r>
              <w:t>Density</w:t>
            </w:r>
          </w:p>
        </w:tc>
        <w:tc>
          <w:tcPr>
            <w:tcW w:w="3192" w:type="dxa"/>
            <w:tcBorders>
              <w:top w:val="none" w:sz="0" w:space="0" w:color="auto"/>
              <w:bottom w:val="none" w:sz="0" w:space="0" w:color="auto"/>
            </w:tcBorders>
          </w:tcPr>
          <w:p w14:paraId="21A04F4C" w14:textId="77777777" w:rsidR="008C19F6" w:rsidRDefault="008C19F6" w:rsidP="00DD305D">
            <w:pPr>
              <w:jc w:val="center"/>
              <w:cnfStyle w:val="000000100000" w:firstRow="0" w:lastRow="0" w:firstColumn="0" w:lastColumn="0" w:oddVBand="0" w:evenVBand="0" w:oddHBand="1" w:evenHBand="0" w:firstRowFirstColumn="0" w:firstRowLastColumn="0" w:lastRowFirstColumn="0" w:lastRowLastColumn="0"/>
            </w:pPr>
            <w:r>
              <w:t>1210</w:t>
            </w:r>
          </w:p>
        </w:tc>
        <w:tc>
          <w:tcPr>
            <w:tcW w:w="3192" w:type="dxa"/>
            <w:tcBorders>
              <w:top w:val="none" w:sz="0" w:space="0" w:color="auto"/>
              <w:bottom w:val="none" w:sz="0" w:space="0" w:color="auto"/>
              <w:right w:val="none" w:sz="0" w:space="0" w:color="auto"/>
            </w:tcBorders>
          </w:tcPr>
          <w:p w14:paraId="1E0EDFE4" w14:textId="77777777" w:rsidR="008C19F6" w:rsidRPr="004F5FF9" w:rsidRDefault="008C19F6" w:rsidP="00DD305D">
            <w:pPr>
              <w:jc w:val="center"/>
              <w:cnfStyle w:val="000000100000" w:firstRow="0" w:lastRow="0" w:firstColumn="0" w:lastColumn="0" w:oddVBand="0" w:evenVBand="0" w:oddHBand="1" w:evenHBand="0" w:firstRowFirstColumn="0" w:firstRowLastColumn="0" w:lastRowFirstColumn="0" w:lastRowLastColumn="0"/>
            </w:pPr>
            <w:r>
              <w:t>kg/m</w:t>
            </w:r>
            <w:r>
              <w:rPr>
                <w:vertAlign w:val="superscript"/>
              </w:rPr>
              <w:t>3</w:t>
            </w:r>
          </w:p>
        </w:tc>
      </w:tr>
      <w:tr w:rsidR="008C19F6" w14:paraId="4AA74125" w14:textId="77777777" w:rsidTr="00480386">
        <w:tc>
          <w:tcPr>
            <w:cnfStyle w:val="001000000000" w:firstRow="0" w:lastRow="0" w:firstColumn="1" w:lastColumn="0" w:oddVBand="0" w:evenVBand="0" w:oddHBand="0" w:evenHBand="0" w:firstRowFirstColumn="0" w:firstRowLastColumn="0" w:lastRowFirstColumn="0" w:lastRowLastColumn="0"/>
            <w:tcW w:w="3192" w:type="dxa"/>
          </w:tcPr>
          <w:p w14:paraId="6917D454" w14:textId="77777777" w:rsidR="008C19F6" w:rsidRDefault="008C19F6" w:rsidP="00DD305D">
            <w:pPr>
              <w:jc w:val="center"/>
            </w:pPr>
            <w:r>
              <w:t>Refractive Index</w:t>
            </w:r>
          </w:p>
        </w:tc>
        <w:tc>
          <w:tcPr>
            <w:tcW w:w="3192" w:type="dxa"/>
          </w:tcPr>
          <w:p w14:paraId="52398909" w14:textId="77777777" w:rsidR="008C19F6" w:rsidRDefault="008C19F6" w:rsidP="00DD305D">
            <w:pPr>
              <w:jc w:val="center"/>
              <w:cnfStyle w:val="000000000000" w:firstRow="0" w:lastRow="0" w:firstColumn="0" w:lastColumn="0" w:oddVBand="0" w:evenVBand="0" w:oddHBand="0" w:evenHBand="0" w:firstRowFirstColumn="0" w:firstRowLastColumn="0" w:lastRowFirstColumn="0" w:lastRowLastColumn="0"/>
            </w:pPr>
            <w:r>
              <w:t>1.585</w:t>
            </w:r>
          </w:p>
        </w:tc>
        <w:tc>
          <w:tcPr>
            <w:tcW w:w="3192" w:type="dxa"/>
          </w:tcPr>
          <w:p w14:paraId="044AF50A" w14:textId="77777777" w:rsidR="008C19F6" w:rsidRDefault="00DD305D" w:rsidP="00DD305D">
            <w:pPr>
              <w:jc w:val="center"/>
              <w:cnfStyle w:val="000000000000" w:firstRow="0" w:lastRow="0" w:firstColumn="0" w:lastColumn="0" w:oddVBand="0" w:evenVBand="0" w:oddHBand="0" w:evenHBand="0" w:firstRowFirstColumn="0" w:firstRowLastColumn="0" w:lastRowFirstColumn="0" w:lastRowLastColumn="0"/>
            </w:pPr>
            <w:r>
              <w:t>--------</w:t>
            </w:r>
          </w:p>
        </w:tc>
      </w:tr>
      <w:tr w:rsidR="008C19F6" w14:paraId="0B9F7FC4" w14:textId="77777777" w:rsidTr="0048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0D7B1158" w14:textId="77777777" w:rsidR="008C19F6" w:rsidRDefault="008C19F6" w:rsidP="00DD305D">
            <w:pPr>
              <w:jc w:val="center"/>
            </w:pPr>
            <w:r>
              <w:t>Young’s Modulus</w:t>
            </w:r>
          </w:p>
        </w:tc>
        <w:tc>
          <w:tcPr>
            <w:tcW w:w="3192" w:type="dxa"/>
            <w:tcBorders>
              <w:top w:val="none" w:sz="0" w:space="0" w:color="auto"/>
              <w:bottom w:val="none" w:sz="0" w:space="0" w:color="auto"/>
            </w:tcBorders>
          </w:tcPr>
          <w:p w14:paraId="45551BD5" w14:textId="77777777" w:rsidR="008C19F6" w:rsidRDefault="008C19F6" w:rsidP="00DD305D">
            <w:pPr>
              <w:jc w:val="center"/>
              <w:cnfStyle w:val="000000100000" w:firstRow="0" w:lastRow="0" w:firstColumn="0" w:lastColumn="0" w:oddVBand="0" w:evenVBand="0" w:oddHBand="1" w:evenHBand="0" w:firstRowFirstColumn="0" w:firstRowLastColumn="0" w:lastRowFirstColumn="0" w:lastRowLastColumn="0"/>
            </w:pPr>
            <w:r>
              <w:t>2.2</w:t>
            </w:r>
          </w:p>
        </w:tc>
        <w:tc>
          <w:tcPr>
            <w:tcW w:w="3192" w:type="dxa"/>
            <w:tcBorders>
              <w:top w:val="none" w:sz="0" w:space="0" w:color="auto"/>
              <w:bottom w:val="none" w:sz="0" w:space="0" w:color="auto"/>
              <w:right w:val="none" w:sz="0" w:space="0" w:color="auto"/>
            </w:tcBorders>
          </w:tcPr>
          <w:p w14:paraId="6D19A36D" w14:textId="77777777" w:rsidR="008C19F6" w:rsidRDefault="008C19F6" w:rsidP="00DD305D">
            <w:pPr>
              <w:jc w:val="center"/>
              <w:cnfStyle w:val="000000100000" w:firstRow="0" w:lastRow="0" w:firstColumn="0" w:lastColumn="0" w:oddVBand="0" w:evenVBand="0" w:oddHBand="1" w:evenHBand="0" w:firstRowFirstColumn="0" w:firstRowLastColumn="0" w:lastRowFirstColumn="0" w:lastRowLastColumn="0"/>
            </w:pPr>
            <w:proofErr w:type="spellStart"/>
            <w:r>
              <w:t>GPa</w:t>
            </w:r>
            <w:proofErr w:type="spellEnd"/>
          </w:p>
        </w:tc>
      </w:tr>
      <w:tr w:rsidR="008C19F6" w14:paraId="0956B687" w14:textId="77777777" w:rsidTr="00480386">
        <w:tc>
          <w:tcPr>
            <w:cnfStyle w:val="001000000000" w:firstRow="0" w:lastRow="0" w:firstColumn="1" w:lastColumn="0" w:oddVBand="0" w:evenVBand="0" w:oddHBand="0" w:evenHBand="0" w:firstRowFirstColumn="0" w:firstRowLastColumn="0" w:lastRowFirstColumn="0" w:lastRowLastColumn="0"/>
            <w:tcW w:w="3192" w:type="dxa"/>
          </w:tcPr>
          <w:p w14:paraId="00F53CBA" w14:textId="77777777" w:rsidR="008C19F6" w:rsidRDefault="008C19F6" w:rsidP="00DD305D">
            <w:pPr>
              <w:jc w:val="center"/>
            </w:pPr>
            <w:r>
              <w:t>Tensile Strength</w:t>
            </w:r>
          </w:p>
        </w:tc>
        <w:tc>
          <w:tcPr>
            <w:tcW w:w="3192" w:type="dxa"/>
          </w:tcPr>
          <w:p w14:paraId="5B2759BA" w14:textId="77777777" w:rsidR="008C19F6" w:rsidRDefault="008C19F6" w:rsidP="00DD305D">
            <w:pPr>
              <w:jc w:val="center"/>
              <w:cnfStyle w:val="000000000000" w:firstRow="0" w:lastRow="0" w:firstColumn="0" w:lastColumn="0" w:oddVBand="0" w:evenVBand="0" w:oddHBand="0" w:evenHBand="0" w:firstRowFirstColumn="0" w:firstRowLastColumn="0" w:lastRowFirstColumn="0" w:lastRowLastColumn="0"/>
            </w:pPr>
            <w:r>
              <w:t>65</w:t>
            </w:r>
          </w:p>
        </w:tc>
        <w:tc>
          <w:tcPr>
            <w:tcW w:w="3192" w:type="dxa"/>
          </w:tcPr>
          <w:p w14:paraId="0FAA0A38" w14:textId="77777777" w:rsidR="008C19F6" w:rsidRDefault="008C19F6" w:rsidP="00DD305D">
            <w:pPr>
              <w:jc w:val="center"/>
              <w:cnfStyle w:val="000000000000" w:firstRow="0" w:lastRow="0" w:firstColumn="0" w:lastColumn="0" w:oddVBand="0" w:evenVBand="0" w:oddHBand="0" w:evenHBand="0" w:firstRowFirstColumn="0" w:firstRowLastColumn="0" w:lastRowFirstColumn="0" w:lastRowLastColumn="0"/>
            </w:pPr>
            <w:proofErr w:type="spellStart"/>
            <w:r>
              <w:t>MPa</w:t>
            </w:r>
            <w:proofErr w:type="spellEnd"/>
          </w:p>
        </w:tc>
      </w:tr>
      <w:tr w:rsidR="008C19F6" w14:paraId="54807CE8" w14:textId="77777777" w:rsidTr="0048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5EA504A6" w14:textId="77777777" w:rsidR="008C19F6" w:rsidRDefault="008C19F6" w:rsidP="00DD305D">
            <w:pPr>
              <w:jc w:val="center"/>
            </w:pPr>
            <w:r>
              <w:t>Poisson’s Ratio</w:t>
            </w:r>
          </w:p>
        </w:tc>
        <w:tc>
          <w:tcPr>
            <w:tcW w:w="3192" w:type="dxa"/>
            <w:tcBorders>
              <w:top w:val="none" w:sz="0" w:space="0" w:color="auto"/>
              <w:bottom w:val="none" w:sz="0" w:space="0" w:color="auto"/>
            </w:tcBorders>
          </w:tcPr>
          <w:p w14:paraId="7BB04990" w14:textId="77777777" w:rsidR="008C19F6" w:rsidRDefault="008C19F6" w:rsidP="00DD305D">
            <w:pPr>
              <w:jc w:val="center"/>
              <w:cnfStyle w:val="000000100000" w:firstRow="0" w:lastRow="0" w:firstColumn="0" w:lastColumn="0" w:oddVBand="0" w:evenVBand="0" w:oddHBand="1" w:evenHBand="0" w:firstRowFirstColumn="0" w:firstRowLastColumn="0" w:lastRowFirstColumn="0" w:lastRowLastColumn="0"/>
            </w:pPr>
            <w:r>
              <w:t>0.37</w:t>
            </w:r>
          </w:p>
        </w:tc>
        <w:tc>
          <w:tcPr>
            <w:tcW w:w="3192" w:type="dxa"/>
            <w:tcBorders>
              <w:top w:val="none" w:sz="0" w:space="0" w:color="auto"/>
              <w:bottom w:val="none" w:sz="0" w:space="0" w:color="auto"/>
              <w:right w:val="none" w:sz="0" w:space="0" w:color="auto"/>
            </w:tcBorders>
          </w:tcPr>
          <w:p w14:paraId="350323C8" w14:textId="77777777" w:rsidR="008C19F6" w:rsidRDefault="00DD305D" w:rsidP="00DD305D">
            <w:pPr>
              <w:jc w:val="center"/>
              <w:cnfStyle w:val="000000100000" w:firstRow="0" w:lastRow="0" w:firstColumn="0" w:lastColumn="0" w:oddVBand="0" w:evenVBand="0" w:oddHBand="1" w:evenHBand="0" w:firstRowFirstColumn="0" w:firstRowLastColumn="0" w:lastRowFirstColumn="0" w:lastRowLastColumn="0"/>
            </w:pPr>
            <w:r>
              <w:t>--------</w:t>
            </w:r>
          </w:p>
        </w:tc>
      </w:tr>
      <w:tr w:rsidR="008C19F6" w14:paraId="52695264" w14:textId="77777777" w:rsidTr="00480386">
        <w:tc>
          <w:tcPr>
            <w:cnfStyle w:val="001000000000" w:firstRow="0" w:lastRow="0" w:firstColumn="1" w:lastColumn="0" w:oddVBand="0" w:evenVBand="0" w:oddHBand="0" w:evenHBand="0" w:firstRowFirstColumn="0" w:firstRowLastColumn="0" w:lastRowFirstColumn="0" w:lastRowLastColumn="0"/>
            <w:tcW w:w="3192" w:type="dxa"/>
          </w:tcPr>
          <w:p w14:paraId="6044B489" w14:textId="77777777" w:rsidR="008C19F6" w:rsidRDefault="008C19F6" w:rsidP="00DD305D">
            <w:pPr>
              <w:jc w:val="center"/>
            </w:pPr>
            <w:r>
              <w:t>Melting Temperature</w:t>
            </w:r>
          </w:p>
        </w:tc>
        <w:tc>
          <w:tcPr>
            <w:tcW w:w="3192" w:type="dxa"/>
          </w:tcPr>
          <w:p w14:paraId="46CEC6F5" w14:textId="77777777" w:rsidR="008C19F6" w:rsidRDefault="008C19F6" w:rsidP="00DD305D">
            <w:pPr>
              <w:jc w:val="center"/>
              <w:cnfStyle w:val="000000000000" w:firstRow="0" w:lastRow="0" w:firstColumn="0" w:lastColumn="0" w:oddVBand="0" w:evenVBand="0" w:oddHBand="0" w:evenHBand="0" w:firstRowFirstColumn="0" w:firstRowLastColumn="0" w:lastRowFirstColumn="0" w:lastRowLastColumn="0"/>
            </w:pPr>
            <w:r>
              <w:t>428</w:t>
            </w:r>
          </w:p>
        </w:tc>
        <w:tc>
          <w:tcPr>
            <w:tcW w:w="3192" w:type="dxa"/>
          </w:tcPr>
          <w:p w14:paraId="05B38105" w14:textId="77777777" w:rsidR="008C19F6" w:rsidRDefault="008C19F6" w:rsidP="00DD305D">
            <w:pPr>
              <w:jc w:val="center"/>
              <w:cnfStyle w:val="000000000000" w:firstRow="0" w:lastRow="0" w:firstColumn="0" w:lastColumn="0" w:oddVBand="0" w:evenVBand="0" w:oddHBand="0" w:evenHBand="0" w:firstRowFirstColumn="0" w:firstRowLastColumn="0" w:lastRowFirstColumn="0" w:lastRowLastColumn="0"/>
            </w:pPr>
            <w:r>
              <w:t>K</w:t>
            </w:r>
          </w:p>
        </w:tc>
      </w:tr>
      <w:tr w:rsidR="008C19F6" w14:paraId="38149743" w14:textId="77777777" w:rsidTr="0048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2D8A9B4C" w14:textId="77777777" w:rsidR="008C19F6" w:rsidRDefault="008C19F6" w:rsidP="00DD305D">
            <w:pPr>
              <w:jc w:val="center"/>
            </w:pPr>
            <w:r>
              <w:t>Specific Heat Capacity</w:t>
            </w:r>
          </w:p>
        </w:tc>
        <w:tc>
          <w:tcPr>
            <w:tcW w:w="3192" w:type="dxa"/>
            <w:tcBorders>
              <w:top w:val="none" w:sz="0" w:space="0" w:color="auto"/>
              <w:bottom w:val="none" w:sz="0" w:space="0" w:color="auto"/>
            </w:tcBorders>
          </w:tcPr>
          <w:p w14:paraId="39748BB3" w14:textId="77777777" w:rsidR="008C19F6" w:rsidRDefault="008C19F6" w:rsidP="00DD305D">
            <w:pPr>
              <w:jc w:val="center"/>
              <w:cnfStyle w:val="000000100000" w:firstRow="0" w:lastRow="0" w:firstColumn="0" w:lastColumn="0" w:oddVBand="0" w:evenVBand="0" w:oddHBand="1" w:evenHBand="0" w:firstRowFirstColumn="0" w:firstRowLastColumn="0" w:lastRowFirstColumn="0" w:lastRowLastColumn="0"/>
            </w:pPr>
            <w:r>
              <w:t>1250</w:t>
            </w:r>
          </w:p>
        </w:tc>
        <w:tc>
          <w:tcPr>
            <w:tcW w:w="3192" w:type="dxa"/>
            <w:tcBorders>
              <w:top w:val="none" w:sz="0" w:space="0" w:color="auto"/>
              <w:bottom w:val="none" w:sz="0" w:space="0" w:color="auto"/>
              <w:right w:val="none" w:sz="0" w:space="0" w:color="auto"/>
            </w:tcBorders>
          </w:tcPr>
          <w:p w14:paraId="47202ABE" w14:textId="77777777" w:rsidR="008C19F6" w:rsidRDefault="008C19F6" w:rsidP="00DD305D">
            <w:pPr>
              <w:jc w:val="center"/>
              <w:cnfStyle w:val="000000100000" w:firstRow="0" w:lastRow="0" w:firstColumn="0" w:lastColumn="0" w:oddVBand="0" w:evenVBand="0" w:oddHBand="1" w:evenHBand="0" w:firstRowFirstColumn="0" w:firstRowLastColumn="0" w:lastRowFirstColumn="0" w:lastRowLastColumn="0"/>
            </w:pPr>
            <w:r>
              <w:t>J/(kg-K)</w:t>
            </w:r>
          </w:p>
        </w:tc>
      </w:tr>
      <w:tr w:rsidR="008C19F6" w14:paraId="4741ADEE" w14:textId="77777777" w:rsidTr="00480386">
        <w:tc>
          <w:tcPr>
            <w:cnfStyle w:val="001000000000" w:firstRow="0" w:lastRow="0" w:firstColumn="1" w:lastColumn="0" w:oddVBand="0" w:evenVBand="0" w:oddHBand="0" w:evenHBand="0" w:firstRowFirstColumn="0" w:firstRowLastColumn="0" w:lastRowFirstColumn="0" w:lastRowLastColumn="0"/>
            <w:tcW w:w="3192" w:type="dxa"/>
          </w:tcPr>
          <w:p w14:paraId="08FBAFD2" w14:textId="77777777" w:rsidR="008C19F6" w:rsidRDefault="008C19F6" w:rsidP="00DD305D">
            <w:pPr>
              <w:jc w:val="center"/>
            </w:pPr>
            <w:r>
              <w:t>Thermal Conductivity</w:t>
            </w:r>
          </w:p>
        </w:tc>
        <w:tc>
          <w:tcPr>
            <w:tcW w:w="3192" w:type="dxa"/>
          </w:tcPr>
          <w:p w14:paraId="3A94D3E5" w14:textId="77777777" w:rsidR="008C19F6" w:rsidRDefault="008C19F6" w:rsidP="00DD305D">
            <w:pPr>
              <w:jc w:val="center"/>
              <w:cnfStyle w:val="000000000000" w:firstRow="0" w:lastRow="0" w:firstColumn="0" w:lastColumn="0" w:oddVBand="0" w:evenVBand="0" w:oddHBand="0" w:evenHBand="0" w:firstRowFirstColumn="0" w:firstRowLastColumn="0" w:lastRowFirstColumn="0" w:lastRowLastColumn="0"/>
            </w:pPr>
            <w:r>
              <w:t>0.205</w:t>
            </w:r>
          </w:p>
        </w:tc>
        <w:tc>
          <w:tcPr>
            <w:tcW w:w="3192" w:type="dxa"/>
          </w:tcPr>
          <w:p w14:paraId="7A91D267" w14:textId="77777777" w:rsidR="008C19F6" w:rsidRDefault="008C19F6" w:rsidP="00DD305D">
            <w:pPr>
              <w:jc w:val="center"/>
              <w:cnfStyle w:val="000000000000" w:firstRow="0" w:lastRow="0" w:firstColumn="0" w:lastColumn="0" w:oddVBand="0" w:evenVBand="0" w:oddHBand="0" w:evenHBand="0" w:firstRowFirstColumn="0" w:firstRowLastColumn="0" w:lastRowFirstColumn="0" w:lastRowLastColumn="0"/>
            </w:pPr>
            <w:r>
              <w:t>W/(m-K)</w:t>
            </w:r>
          </w:p>
        </w:tc>
      </w:tr>
    </w:tbl>
    <w:p w14:paraId="3DBA6EAF" w14:textId="77777777" w:rsidR="003B343D" w:rsidRDefault="003B343D" w:rsidP="003B343D"/>
    <w:p w14:paraId="343506A4" w14:textId="77777777" w:rsidR="003B343D" w:rsidRDefault="003B343D" w:rsidP="003B343D"/>
    <w:p w14:paraId="714C9DF6" w14:textId="77777777" w:rsidR="009533B4" w:rsidRDefault="009533B4" w:rsidP="009533B4">
      <w:pPr>
        <w:keepNext/>
        <w:ind w:left="1440"/>
      </w:pPr>
      <w:r>
        <w:rPr>
          <w:noProof/>
        </w:rPr>
        <mc:AlternateContent>
          <mc:Choice Requires="wps">
            <w:drawing>
              <wp:anchor distT="0" distB="0" distL="114300" distR="114300" simplePos="0" relativeHeight="251681792" behindDoc="0" locked="0" layoutInCell="1" allowOverlap="1" wp14:anchorId="585B83F0" wp14:editId="49E18433">
                <wp:simplePos x="0" y="0"/>
                <wp:positionH relativeFrom="column">
                  <wp:posOffset>-109855</wp:posOffset>
                </wp:positionH>
                <wp:positionV relativeFrom="paragraph">
                  <wp:posOffset>1805305</wp:posOffset>
                </wp:positionV>
                <wp:extent cx="1944370" cy="25844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944370" cy="258445"/>
                        </a:xfrm>
                        <a:prstGeom prst="rect">
                          <a:avLst/>
                        </a:prstGeom>
                        <a:solidFill>
                          <a:prstClr val="white"/>
                        </a:solidFill>
                        <a:ln>
                          <a:noFill/>
                        </a:ln>
                        <a:effectLst/>
                      </wps:spPr>
                      <wps:txbx>
                        <w:txbxContent>
                          <w:p w14:paraId="031ADC86" w14:textId="77777777" w:rsidR="00110168" w:rsidRPr="00C62F9A" w:rsidRDefault="00110168" w:rsidP="009533B4">
                            <w:pPr>
                              <w:pStyle w:val="Caption"/>
                              <w:rPr>
                                <w:noProof/>
                                <w:sz w:val="24"/>
                                <w:szCs w:val="24"/>
                              </w:rPr>
                            </w:pPr>
                            <w:bookmarkStart w:id="74" w:name="_Toc384908771"/>
                            <w:r>
                              <w:t xml:space="preserve">Figure </w:t>
                            </w:r>
                            <w:fldSimple w:instr=" SEQ Figure \* ARABIC ">
                              <w:r w:rsidR="00E05117">
                                <w:rPr>
                                  <w:noProof/>
                                </w:rPr>
                                <w:t>30</w:t>
                              </w:r>
                            </w:fldSimple>
                            <w:r>
                              <w:t xml:space="preserve"> – Polycarbonate example [28]</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8.65pt;margin-top:142.15pt;width:153.1pt;height:20.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" stroked="f">
                <v:textbox style="mso-fit-shape-to-text:t" inset="0,0,0,0">
                  <w:txbxContent>
                    <w:p w14:paraId="031ADC86" w14:textId="77777777" w:rsidR="00110168" w:rsidRPr="00C62F9A" w:rsidRDefault="00110168" w:rsidP="009533B4">
                      <w:pPr>
                        <w:pStyle w:val="Caption"/>
                        <w:rPr>
                          <w:noProof/>
                          <w:sz w:val="24"/>
                          <w:szCs w:val="24"/>
                        </w:rPr>
                      </w:pPr>
                      <w:bookmarkStart w:id="75" w:name="_Toc384908771"/>
                      <w:r>
                        <w:t xml:space="preserve">Figure </w:t>
                      </w:r>
                      <w:fldSimple w:instr=" SEQ Figure \* ARABIC ">
                        <w:r w:rsidR="00E05117">
                          <w:rPr>
                            <w:noProof/>
                          </w:rPr>
                          <w:t>30</w:t>
                        </w:r>
                      </w:fldSimple>
                      <w:r>
                        <w:t xml:space="preserve"> – Polycarbonate example [28]</w:t>
                      </w:r>
                      <w:bookmarkEnd w:id="75"/>
                    </w:p>
                  </w:txbxContent>
                </v:textbox>
                <w10:wrap type="square"/>
              </v:shape>
            </w:pict>
          </mc:Fallback>
        </mc:AlternateContent>
      </w:r>
      <w:r>
        <w:rPr>
          <w:noProof/>
        </w:rPr>
        <w:drawing>
          <wp:anchor distT="0" distB="0" distL="114300" distR="114300" simplePos="0" relativeHeight="251646976" behindDoc="0" locked="0" layoutInCell="1" allowOverlap="1" wp14:anchorId="6B997596" wp14:editId="7940EC42">
            <wp:simplePos x="0" y="0"/>
            <wp:positionH relativeFrom="column">
              <wp:posOffset>-109959</wp:posOffset>
            </wp:positionH>
            <wp:positionV relativeFrom="paragraph">
              <wp:posOffset>-196770</wp:posOffset>
            </wp:positionV>
            <wp:extent cx="1944547" cy="1944547"/>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4547" cy="1944547"/>
                    </a:xfrm>
                    <a:prstGeom prst="rect">
                      <a:avLst/>
                    </a:prstGeom>
                    <a:noFill/>
                  </pic:spPr>
                </pic:pic>
              </a:graphicData>
            </a:graphic>
          </wp:anchor>
        </w:drawing>
      </w:r>
      <w:r>
        <w:tab/>
      </w:r>
      <w:r>
        <w:tab/>
      </w:r>
      <w:r>
        <w:tab/>
      </w:r>
      <w:r>
        <w:tab/>
      </w:r>
      <w:r>
        <w:tab/>
      </w:r>
      <w:r>
        <w:tab/>
      </w:r>
      <w:r>
        <w:tab/>
      </w:r>
      <w:r>
        <w:tab/>
      </w:r>
      <w:r>
        <w:tab/>
      </w:r>
      <w:r>
        <w:tab/>
      </w:r>
      <w:r>
        <w:tab/>
      </w:r>
      <w:r>
        <w:tab/>
      </w:r>
      <w:r>
        <w:tab/>
      </w:r>
      <w:r>
        <w:tab/>
      </w:r>
      <w:r>
        <w:tab/>
      </w:r>
      <w:r>
        <w:tab/>
      </w:r>
      <w:r>
        <w:tab/>
      </w:r>
      <w:r>
        <w:tab/>
        <w:t xml:space="preserve">   </w:t>
      </w:r>
      <w:r>
        <w:rPr>
          <w:noProof/>
        </w:rPr>
        <w:drawing>
          <wp:inline distT="0" distB="0" distL="0" distR="0" wp14:anchorId="4AB4880D" wp14:editId="0AD4401B">
            <wp:extent cx="2617539" cy="7292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0591" cy="730055"/>
                    </a:xfrm>
                    <a:prstGeom prst="rect">
                      <a:avLst/>
                    </a:prstGeom>
                    <a:noFill/>
                  </pic:spPr>
                </pic:pic>
              </a:graphicData>
            </a:graphic>
          </wp:inline>
        </w:drawing>
      </w:r>
    </w:p>
    <w:p w14:paraId="2354E526" w14:textId="77777777" w:rsidR="009533B4" w:rsidRDefault="002841A8" w:rsidP="002841A8">
      <w:pPr>
        <w:pStyle w:val="Caption"/>
        <w:ind w:left="1440" w:firstLine="720"/>
      </w:pPr>
      <w:r>
        <w:t xml:space="preserve">  </w:t>
      </w:r>
      <w:r>
        <w:tab/>
        <w:t xml:space="preserve">     </w:t>
      </w:r>
      <w:bookmarkStart w:id="76" w:name="_Toc384908772"/>
      <w:r w:rsidR="009533B4">
        <w:t xml:space="preserve">Figure </w:t>
      </w:r>
      <w:fldSimple w:instr=" SEQ Figure \* ARABIC ">
        <w:r w:rsidR="00E05117">
          <w:rPr>
            <w:noProof/>
          </w:rPr>
          <w:t>31</w:t>
        </w:r>
      </w:fldSimple>
      <w:r>
        <w:t xml:space="preserve"> – Polycarbonate Atomic Structure</w:t>
      </w:r>
      <w:r w:rsidR="00680363">
        <w:t xml:space="preserve"> [29]</w:t>
      </w:r>
      <w:bookmarkEnd w:id="76"/>
    </w:p>
    <w:p w14:paraId="0AE7A32C" w14:textId="77777777" w:rsidR="009533B4" w:rsidRDefault="009533B4" w:rsidP="009533B4">
      <w:pPr>
        <w:ind w:left="1440"/>
      </w:pPr>
      <w:r>
        <w:br w:type="textWrapping" w:clear="all"/>
      </w:r>
    </w:p>
    <w:p w14:paraId="736B8395" w14:textId="77777777" w:rsidR="009533B4" w:rsidRDefault="009533B4" w:rsidP="003B343D"/>
    <w:p w14:paraId="7EA3D898" w14:textId="77777777" w:rsidR="009533B4" w:rsidRDefault="009533B4" w:rsidP="003B343D"/>
    <w:p w14:paraId="6EB94DF4" w14:textId="77777777" w:rsidR="00C91823" w:rsidRDefault="00C91823" w:rsidP="008B33D9">
      <w:pPr>
        <w:spacing w:line="480" w:lineRule="auto"/>
        <w:ind w:firstLine="720"/>
        <w:jc w:val="both"/>
      </w:pPr>
      <w:r>
        <w:t>Alternative materials for the structure of the panel are also considered. The two main options are: Styrofoam and wood. Styrofoam can be easily molded and shaped into any design, and it will save time and money to use this instead of other materials. It is made of polystyrene foam, which has a composition of 98% air, making it light weight and convenient for our hopes of easy portability for the panel, and it is also a very good insulator. The properties of polystyrene are shown in the table below.</w:t>
      </w:r>
    </w:p>
    <w:p w14:paraId="55F08AE4" w14:textId="77777777" w:rsidR="00411696" w:rsidRDefault="00411696" w:rsidP="008B33D9">
      <w:pPr>
        <w:spacing w:line="480" w:lineRule="auto"/>
        <w:ind w:firstLine="720"/>
        <w:jc w:val="both"/>
      </w:pPr>
    </w:p>
    <w:p w14:paraId="080D3369" w14:textId="77777777" w:rsidR="00411696" w:rsidRDefault="00411696" w:rsidP="008B33D9">
      <w:pPr>
        <w:spacing w:line="480" w:lineRule="auto"/>
        <w:ind w:firstLine="720"/>
        <w:jc w:val="both"/>
      </w:pPr>
    </w:p>
    <w:p w14:paraId="7D79E9CE" w14:textId="77777777" w:rsidR="003B343D" w:rsidRDefault="003B343D" w:rsidP="003B343D"/>
    <w:p w14:paraId="490B798C" w14:textId="77777777" w:rsidR="00C91823" w:rsidRDefault="00C91823" w:rsidP="00C91823">
      <w:pPr>
        <w:pStyle w:val="Caption"/>
        <w:keepNext/>
        <w:jc w:val="center"/>
      </w:pPr>
      <w:bookmarkStart w:id="77" w:name="_Toc384908725"/>
      <w:r>
        <w:lastRenderedPageBreak/>
        <w:t xml:space="preserve">Table </w:t>
      </w:r>
      <w:fldSimple w:instr=" SEQ Table \* ARABIC ">
        <w:r w:rsidR="0058540D">
          <w:rPr>
            <w:noProof/>
          </w:rPr>
          <w:t>7</w:t>
        </w:r>
      </w:fldSimple>
      <w:r>
        <w:t xml:space="preserve"> - Polystyrene Properties</w:t>
      </w:r>
      <w:r w:rsidR="008B33D9">
        <w:t xml:space="preserve"> [25]</w:t>
      </w:r>
      <w:bookmarkEnd w:id="77"/>
    </w:p>
    <w:tbl>
      <w:tblPr>
        <w:tblStyle w:val="LightList-Accent1"/>
        <w:tblW w:w="0" w:type="auto"/>
        <w:jc w:val="center"/>
        <w:tblBorders>
          <w:insideH w:val="single" w:sz="8" w:space="0" w:color="4F81BD" w:themeColor="accent1"/>
          <w:insideV w:val="single" w:sz="4" w:space="0" w:color="4F81BD" w:themeColor="accent1"/>
        </w:tblBorders>
        <w:tblLook w:val="04A0" w:firstRow="1" w:lastRow="0" w:firstColumn="1" w:lastColumn="0" w:noHBand="0" w:noVBand="1"/>
      </w:tblPr>
      <w:tblGrid>
        <w:gridCol w:w="3011"/>
        <w:gridCol w:w="2929"/>
        <w:gridCol w:w="2916"/>
      </w:tblGrid>
      <w:tr w:rsidR="00C91823" w14:paraId="3E71A968" w14:textId="77777777" w:rsidTr="00C918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1" w:type="dxa"/>
          </w:tcPr>
          <w:p w14:paraId="5842D77C" w14:textId="77777777" w:rsidR="00C91823" w:rsidRPr="004F5FF9" w:rsidRDefault="00C91823" w:rsidP="000906CA">
            <w:pPr>
              <w:jc w:val="center"/>
              <w:rPr>
                <w:sz w:val="28"/>
                <w:szCs w:val="28"/>
              </w:rPr>
            </w:pPr>
            <w:r>
              <w:rPr>
                <w:sz w:val="28"/>
                <w:szCs w:val="28"/>
              </w:rPr>
              <w:t>Polystyrene</w:t>
            </w:r>
          </w:p>
        </w:tc>
        <w:tc>
          <w:tcPr>
            <w:tcW w:w="2929" w:type="dxa"/>
          </w:tcPr>
          <w:p w14:paraId="175191E8" w14:textId="77777777" w:rsidR="00C91823" w:rsidRPr="004F5FF9" w:rsidRDefault="00C91823" w:rsidP="000906CA">
            <w:pPr>
              <w:jc w:val="center"/>
              <w:cnfStyle w:val="100000000000" w:firstRow="1" w:lastRow="0" w:firstColumn="0" w:lastColumn="0" w:oddVBand="0" w:evenVBand="0" w:oddHBand="0" w:evenHBand="0" w:firstRowFirstColumn="0" w:firstRowLastColumn="0" w:lastRowFirstColumn="0" w:lastRowLastColumn="0"/>
              <w:rPr>
                <w:sz w:val="28"/>
                <w:szCs w:val="28"/>
              </w:rPr>
            </w:pPr>
            <w:r w:rsidRPr="004F5FF9">
              <w:rPr>
                <w:sz w:val="28"/>
                <w:szCs w:val="28"/>
              </w:rPr>
              <w:t>Value</w:t>
            </w:r>
          </w:p>
        </w:tc>
        <w:tc>
          <w:tcPr>
            <w:tcW w:w="2916" w:type="dxa"/>
          </w:tcPr>
          <w:p w14:paraId="2F572D4D" w14:textId="77777777" w:rsidR="00C91823" w:rsidRPr="004F5FF9" w:rsidRDefault="00C91823" w:rsidP="000906CA">
            <w:pPr>
              <w:jc w:val="center"/>
              <w:cnfStyle w:val="100000000000" w:firstRow="1" w:lastRow="0" w:firstColumn="0" w:lastColumn="0" w:oddVBand="0" w:evenVBand="0" w:oddHBand="0" w:evenHBand="0" w:firstRowFirstColumn="0" w:firstRowLastColumn="0" w:lastRowFirstColumn="0" w:lastRowLastColumn="0"/>
              <w:rPr>
                <w:sz w:val="28"/>
                <w:szCs w:val="28"/>
              </w:rPr>
            </w:pPr>
            <w:r w:rsidRPr="004F5FF9">
              <w:rPr>
                <w:sz w:val="28"/>
                <w:szCs w:val="28"/>
              </w:rPr>
              <w:t>Unit</w:t>
            </w:r>
          </w:p>
        </w:tc>
      </w:tr>
      <w:tr w:rsidR="00C91823" w14:paraId="2B6D3FF1" w14:textId="77777777" w:rsidTr="00C91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1" w:type="dxa"/>
            <w:tcBorders>
              <w:top w:val="none" w:sz="0" w:space="0" w:color="auto"/>
              <w:left w:val="none" w:sz="0" w:space="0" w:color="auto"/>
              <w:bottom w:val="none" w:sz="0" w:space="0" w:color="auto"/>
            </w:tcBorders>
          </w:tcPr>
          <w:p w14:paraId="297CCABB" w14:textId="77777777" w:rsidR="00C91823" w:rsidRDefault="00C91823" w:rsidP="000906CA">
            <w:pPr>
              <w:jc w:val="center"/>
            </w:pPr>
            <w:r>
              <w:t>Density</w:t>
            </w:r>
          </w:p>
        </w:tc>
        <w:tc>
          <w:tcPr>
            <w:tcW w:w="2929" w:type="dxa"/>
            <w:tcBorders>
              <w:top w:val="none" w:sz="0" w:space="0" w:color="auto"/>
              <w:bottom w:val="none" w:sz="0" w:space="0" w:color="auto"/>
            </w:tcBorders>
          </w:tcPr>
          <w:p w14:paraId="337A3A81" w14:textId="77777777" w:rsidR="00C91823" w:rsidRDefault="00C91823" w:rsidP="000906CA">
            <w:pPr>
              <w:jc w:val="center"/>
              <w:cnfStyle w:val="000000100000" w:firstRow="0" w:lastRow="0" w:firstColumn="0" w:lastColumn="0" w:oddVBand="0" w:evenVBand="0" w:oddHBand="1" w:evenHBand="0" w:firstRowFirstColumn="0" w:firstRowLastColumn="0" w:lastRowFirstColumn="0" w:lastRowLastColumn="0"/>
            </w:pPr>
            <w:r>
              <w:t>0.60 – 0.65</w:t>
            </w:r>
          </w:p>
        </w:tc>
        <w:tc>
          <w:tcPr>
            <w:tcW w:w="2916" w:type="dxa"/>
            <w:tcBorders>
              <w:top w:val="none" w:sz="0" w:space="0" w:color="auto"/>
              <w:bottom w:val="none" w:sz="0" w:space="0" w:color="auto"/>
              <w:right w:val="none" w:sz="0" w:space="0" w:color="auto"/>
            </w:tcBorders>
          </w:tcPr>
          <w:p w14:paraId="73234725" w14:textId="77777777" w:rsidR="00C91823" w:rsidRPr="004F5FF9" w:rsidRDefault="00C91823" w:rsidP="000906CA">
            <w:pPr>
              <w:jc w:val="center"/>
              <w:cnfStyle w:val="000000100000" w:firstRow="0" w:lastRow="0" w:firstColumn="0" w:lastColumn="0" w:oddVBand="0" w:evenVBand="0" w:oddHBand="1" w:evenHBand="0" w:firstRowFirstColumn="0" w:firstRowLastColumn="0" w:lastRowFirstColumn="0" w:lastRowLastColumn="0"/>
            </w:pPr>
            <w:r>
              <w:t>g/cm</w:t>
            </w:r>
            <w:r>
              <w:rPr>
                <w:vertAlign w:val="superscript"/>
              </w:rPr>
              <w:t>3</w:t>
            </w:r>
          </w:p>
        </w:tc>
      </w:tr>
      <w:tr w:rsidR="00C91823" w14:paraId="59358599" w14:textId="77777777" w:rsidTr="00C91823">
        <w:trPr>
          <w:jc w:val="center"/>
        </w:trPr>
        <w:tc>
          <w:tcPr>
            <w:cnfStyle w:val="001000000000" w:firstRow="0" w:lastRow="0" w:firstColumn="1" w:lastColumn="0" w:oddVBand="0" w:evenVBand="0" w:oddHBand="0" w:evenHBand="0" w:firstRowFirstColumn="0" w:firstRowLastColumn="0" w:lastRowFirstColumn="0" w:lastRowLastColumn="0"/>
            <w:tcW w:w="3011" w:type="dxa"/>
          </w:tcPr>
          <w:p w14:paraId="193AD0CD" w14:textId="77777777" w:rsidR="00C91823" w:rsidRDefault="00C91823" w:rsidP="000906CA">
            <w:pPr>
              <w:jc w:val="center"/>
            </w:pPr>
            <w:r>
              <w:t>Refractive Index</w:t>
            </w:r>
          </w:p>
        </w:tc>
        <w:tc>
          <w:tcPr>
            <w:tcW w:w="2929" w:type="dxa"/>
          </w:tcPr>
          <w:p w14:paraId="0069108F" w14:textId="77777777" w:rsidR="00C91823" w:rsidRDefault="00C91823" w:rsidP="000906CA">
            <w:pPr>
              <w:jc w:val="center"/>
              <w:cnfStyle w:val="000000000000" w:firstRow="0" w:lastRow="0" w:firstColumn="0" w:lastColumn="0" w:oddVBand="0" w:evenVBand="0" w:oddHBand="0" w:evenHBand="0" w:firstRowFirstColumn="0" w:firstRowLastColumn="0" w:lastRowFirstColumn="0" w:lastRowLastColumn="0"/>
            </w:pPr>
            <w:r>
              <w:t>1.6</w:t>
            </w:r>
          </w:p>
        </w:tc>
        <w:tc>
          <w:tcPr>
            <w:tcW w:w="2916" w:type="dxa"/>
          </w:tcPr>
          <w:p w14:paraId="59ACE762" w14:textId="77777777" w:rsidR="00C91823" w:rsidRDefault="00C91823" w:rsidP="000906CA">
            <w:pPr>
              <w:jc w:val="center"/>
              <w:cnfStyle w:val="000000000000" w:firstRow="0" w:lastRow="0" w:firstColumn="0" w:lastColumn="0" w:oddVBand="0" w:evenVBand="0" w:oddHBand="0" w:evenHBand="0" w:firstRowFirstColumn="0" w:firstRowLastColumn="0" w:lastRowFirstColumn="0" w:lastRowLastColumn="0"/>
            </w:pPr>
            <w:r>
              <w:t>--------</w:t>
            </w:r>
          </w:p>
        </w:tc>
      </w:tr>
      <w:tr w:rsidR="00C91823" w14:paraId="3C946420" w14:textId="77777777" w:rsidTr="00C91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1" w:type="dxa"/>
            <w:tcBorders>
              <w:top w:val="none" w:sz="0" w:space="0" w:color="auto"/>
              <w:left w:val="none" w:sz="0" w:space="0" w:color="auto"/>
              <w:bottom w:val="none" w:sz="0" w:space="0" w:color="auto"/>
            </w:tcBorders>
          </w:tcPr>
          <w:p w14:paraId="7553357E" w14:textId="77777777" w:rsidR="00C91823" w:rsidRDefault="00C91823" w:rsidP="000906CA">
            <w:pPr>
              <w:jc w:val="center"/>
            </w:pPr>
            <w:r>
              <w:t>Young’s Modulus</w:t>
            </w:r>
          </w:p>
        </w:tc>
        <w:tc>
          <w:tcPr>
            <w:tcW w:w="2929" w:type="dxa"/>
            <w:tcBorders>
              <w:top w:val="none" w:sz="0" w:space="0" w:color="auto"/>
              <w:bottom w:val="none" w:sz="0" w:space="0" w:color="auto"/>
            </w:tcBorders>
          </w:tcPr>
          <w:p w14:paraId="143806BB" w14:textId="77777777" w:rsidR="00C91823" w:rsidRDefault="00C91823" w:rsidP="000906CA">
            <w:pPr>
              <w:jc w:val="center"/>
              <w:cnfStyle w:val="000000100000" w:firstRow="0" w:lastRow="0" w:firstColumn="0" w:lastColumn="0" w:oddVBand="0" w:evenVBand="0" w:oddHBand="1" w:evenHBand="0" w:firstRowFirstColumn="0" w:firstRowLastColumn="0" w:lastRowFirstColumn="0" w:lastRowLastColumn="0"/>
            </w:pPr>
            <w:r>
              <w:t>3000 - 3600</w:t>
            </w:r>
          </w:p>
        </w:tc>
        <w:tc>
          <w:tcPr>
            <w:tcW w:w="2916" w:type="dxa"/>
            <w:tcBorders>
              <w:top w:val="none" w:sz="0" w:space="0" w:color="auto"/>
              <w:bottom w:val="none" w:sz="0" w:space="0" w:color="auto"/>
              <w:right w:val="none" w:sz="0" w:space="0" w:color="auto"/>
            </w:tcBorders>
          </w:tcPr>
          <w:p w14:paraId="4466F366" w14:textId="77777777" w:rsidR="00C91823" w:rsidRDefault="00C91823" w:rsidP="000906CA">
            <w:pPr>
              <w:jc w:val="center"/>
              <w:cnfStyle w:val="000000100000" w:firstRow="0" w:lastRow="0" w:firstColumn="0" w:lastColumn="0" w:oddVBand="0" w:evenVBand="0" w:oddHBand="1" w:evenHBand="0" w:firstRowFirstColumn="0" w:firstRowLastColumn="0" w:lastRowFirstColumn="0" w:lastRowLastColumn="0"/>
            </w:pPr>
            <w:proofErr w:type="spellStart"/>
            <w:r>
              <w:t>MPa</w:t>
            </w:r>
            <w:proofErr w:type="spellEnd"/>
          </w:p>
        </w:tc>
      </w:tr>
      <w:tr w:rsidR="00C91823" w14:paraId="74D91E3D" w14:textId="77777777" w:rsidTr="00C91823">
        <w:trPr>
          <w:jc w:val="center"/>
        </w:trPr>
        <w:tc>
          <w:tcPr>
            <w:cnfStyle w:val="001000000000" w:firstRow="0" w:lastRow="0" w:firstColumn="1" w:lastColumn="0" w:oddVBand="0" w:evenVBand="0" w:oddHBand="0" w:evenHBand="0" w:firstRowFirstColumn="0" w:firstRowLastColumn="0" w:lastRowFirstColumn="0" w:lastRowLastColumn="0"/>
            <w:tcW w:w="3011" w:type="dxa"/>
          </w:tcPr>
          <w:p w14:paraId="23D1F1D3" w14:textId="77777777" w:rsidR="00C91823" w:rsidRDefault="00C91823" w:rsidP="000906CA">
            <w:pPr>
              <w:jc w:val="center"/>
            </w:pPr>
            <w:r>
              <w:t>Tensile Strength</w:t>
            </w:r>
          </w:p>
        </w:tc>
        <w:tc>
          <w:tcPr>
            <w:tcW w:w="2929" w:type="dxa"/>
          </w:tcPr>
          <w:p w14:paraId="4836E918" w14:textId="77777777" w:rsidR="00C91823" w:rsidRDefault="00C91823" w:rsidP="000906CA">
            <w:pPr>
              <w:jc w:val="center"/>
              <w:cnfStyle w:val="000000000000" w:firstRow="0" w:lastRow="0" w:firstColumn="0" w:lastColumn="0" w:oddVBand="0" w:evenVBand="0" w:oddHBand="0" w:evenHBand="0" w:firstRowFirstColumn="0" w:firstRowLastColumn="0" w:lastRowFirstColumn="0" w:lastRowLastColumn="0"/>
            </w:pPr>
            <w:r>
              <w:t>30 - 60</w:t>
            </w:r>
          </w:p>
        </w:tc>
        <w:tc>
          <w:tcPr>
            <w:tcW w:w="2916" w:type="dxa"/>
          </w:tcPr>
          <w:p w14:paraId="7D991575" w14:textId="77777777" w:rsidR="00C91823" w:rsidRDefault="00C91823" w:rsidP="000906CA">
            <w:pPr>
              <w:jc w:val="center"/>
              <w:cnfStyle w:val="000000000000" w:firstRow="0" w:lastRow="0" w:firstColumn="0" w:lastColumn="0" w:oddVBand="0" w:evenVBand="0" w:oddHBand="0" w:evenHBand="0" w:firstRowFirstColumn="0" w:firstRowLastColumn="0" w:lastRowFirstColumn="0" w:lastRowLastColumn="0"/>
            </w:pPr>
            <w:proofErr w:type="spellStart"/>
            <w:r>
              <w:t>MPa</w:t>
            </w:r>
            <w:proofErr w:type="spellEnd"/>
          </w:p>
        </w:tc>
      </w:tr>
      <w:tr w:rsidR="00C91823" w14:paraId="6D45814E" w14:textId="77777777" w:rsidTr="00C91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1" w:type="dxa"/>
          </w:tcPr>
          <w:p w14:paraId="486A0A5D" w14:textId="77777777" w:rsidR="00C91823" w:rsidRDefault="00C91823" w:rsidP="000906CA">
            <w:pPr>
              <w:jc w:val="center"/>
            </w:pPr>
            <w:r>
              <w:t>Melting Temperature</w:t>
            </w:r>
          </w:p>
        </w:tc>
        <w:tc>
          <w:tcPr>
            <w:tcW w:w="2929" w:type="dxa"/>
          </w:tcPr>
          <w:p w14:paraId="271C6389" w14:textId="77777777" w:rsidR="00C91823" w:rsidRDefault="00C91823" w:rsidP="000906CA">
            <w:pPr>
              <w:jc w:val="center"/>
              <w:cnfStyle w:val="000000100000" w:firstRow="0" w:lastRow="0" w:firstColumn="0" w:lastColumn="0" w:oddVBand="0" w:evenVBand="0" w:oddHBand="1" w:evenHBand="0" w:firstRowFirstColumn="0" w:firstRowLastColumn="0" w:lastRowFirstColumn="0" w:lastRowLastColumn="0"/>
            </w:pPr>
            <w:r>
              <w:t>240</w:t>
            </w:r>
          </w:p>
        </w:tc>
        <w:tc>
          <w:tcPr>
            <w:tcW w:w="2916" w:type="dxa"/>
          </w:tcPr>
          <w:p w14:paraId="072338C5" w14:textId="77777777" w:rsidR="00C91823" w:rsidRDefault="00C91823" w:rsidP="000906CA">
            <w:pPr>
              <w:jc w:val="center"/>
              <w:cnfStyle w:val="000000100000" w:firstRow="0" w:lastRow="0" w:firstColumn="0" w:lastColumn="0" w:oddVBand="0" w:evenVBand="0" w:oddHBand="1" w:evenHBand="0" w:firstRowFirstColumn="0" w:firstRowLastColumn="0" w:lastRowFirstColumn="0" w:lastRowLastColumn="0"/>
            </w:pPr>
            <w:r>
              <w:sym w:font="Symbol" w:char="F0B0"/>
            </w:r>
            <w:r>
              <w:t>C</w:t>
            </w:r>
          </w:p>
        </w:tc>
      </w:tr>
      <w:tr w:rsidR="00C91823" w14:paraId="126A7A58" w14:textId="77777777" w:rsidTr="00C91823">
        <w:trPr>
          <w:jc w:val="center"/>
        </w:trPr>
        <w:tc>
          <w:tcPr>
            <w:cnfStyle w:val="001000000000" w:firstRow="0" w:lastRow="0" w:firstColumn="1" w:lastColumn="0" w:oddVBand="0" w:evenVBand="0" w:oddHBand="0" w:evenHBand="0" w:firstRowFirstColumn="0" w:firstRowLastColumn="0" w:lastRowFirstColumn="0" w:lastRowLastColumn="0"/>
            <w:tcW w:w="3011" w:type="dxa"/>
          </w:tcPr>
          <w:p w14:paraId="1E7E7FD4" w14:textId="77777777" w:rsidR="00C91823" w:rsidRDefault="00C91823" w:rsidP="000906CA">
            <w:pPr>
              <w:jc w:val="center"/>
            </w:pPr>
            <w:r>
              <w:t>Specific Heat Capacity</w:t>
            </w:r>
          </w:p>
        </w:tc>
        <w:tc>
          <w:tcPr>
            <w:tcW w:w="2929" w:type="dxa"/>
          </w:tcPr>
          <w:p w14:paraId="75FAB078" w14:textId="77777777" w:rsidR="00C91823" w:rsidRDefault="00C91823" w:rsidP="000906CA">
            <w:pPr>
              <w:jc w:val="center"/>
              <w:cnfStyle w:val="000000000000" w:firstRow="0" w:lastRow="0" w:firstColumn="0" w:lastColumn="0" w:oddVBand="0" w:evenVBand="0" w:oddHBand="0" w:evenHBand="0" w:firstRowFirstColumn="0" w:firstRowLastColumn="0" w:lastRowFirstColumn="0" w:lastRowLastColumn="0"/>
            </w:pPr>
            <w:r>
              <w:t>1250</w:t>
            </w:r>
          </w:p>
        </w:tc>
        <w:tc>
          <w:tcPr>
            <w:tcW w:w="2916" w:type="dxa"/>
          </w:tcPr>
          <w:p w14:paraId="2D50DE3C" w14:textId="77777777" w:rsidR="00C91823" w:rsidRDefault="00C91823" w:rsidP="000906CA">
            <w:pPr>
              <w:jc w:val="center"/>
              <w:cnfStyle w:val="000000000000" w:firstRow="0" w:lastRow="0" w:firstColumn="0" w:lastColumn="0" w:oddVBand="0" w:evenVBand="0" w:oddHBand="0" w:evenHBand="0" w:firstRowFirstColumn="0" w:firstRowLastColumn="0" w:lastRowFirstColumn="0" w:lastRowLastColumn="0"/>
            </w:pPr>
            <w:r>
              <w:t>J/(kg-K)</w:t>
            </w:r>
          </w:p>
        </w:tc>
      </w:tr>
      <w:tr w:rsidR="00C91823" w14:paraId="2C0C718A" w14:textId="77777777" w:rsidTr="00C91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1" w:type="dxa"/>
          </w:tcPr>
          <w:p w14:paraId="19E42D94" w14:textId="77777777" w:rsidR="00C91823" w:rsidRDefault="00C91823" w:rsidP="000906CA">
            <w:pPr>
              <w:jc w:val="center"/>
            </w:pPr>
            <w:r>
              <w:t>Thermal Conductivity</w:t>
            </w:r>
          </w:p>
        </w:tc>
        <w:tc>
          <w:tcPr>
            <w:tcW w:w="2929" w:type="dxa"/>
          </w:tcPr>
          <w:p w14:paraId="61B555AA" w14:textId="77777777" w:rsidR="00C91823" w:rsidRDefault="00C91823" w:rsidP="000906CA">
            <w:pPr>
              <w:jc w:val="center"/>
              <w:cnfStyle w:val="000000100000" w:firstRow="0" w:lastRow="0" w:firstColumn="0" w:lastColumn="0" w:oddVBand="0" w:evenVBand="0" w:oddHBand="1" w:evenHBand="0" w:firstRowFirstColumn="0" w:firstRowLastColumn="0" w:lastRowFirstColumn="0" w:lastRowLastColumn="0"/>
            </w:pPr>
            <w:r>
              <w:t>0.14</w:t>
            </w:r>
          </w:p>
        </w:tc>
        <w:tc>
          <w:tcPr>
            <w:tcW w:w="2916" w:type="dxa"/>
          </w:tcPr>
          <w:p w14:paraId="04A43EDE" w14:textId="77777777" w:rsidR="00C91823" w:rsidRDefault="00C91823" w:rsidP="000906CA">
            <w:pPr>
              <w:jc w:val="center"/>
              <w:cnfStyle w:val="000000100000" w:firstRow="0" w:lastRow="0" w:firstColumn="0" w:lastColumn="0" w:oddVBand="0" w:evenVBand="0" w:oddHBand="1" w:evenHBand="0" w:firstRowFirstColumn="0" w:firstRowLastColumn="0" w:lastRowFirstColumn="0" w:lastRowLastColumn="0"/>
            </w:pPr>
            <w:r>
              <w:t>W/(m-K)</w:t>
            </w:r>
          </w:p>
        </w:tc>
      </w:tr>
    </w:tbl>
    <w:p w14:paraId="746C7905" w14:textId="77777777" w:rsidR="00305F99" w:rsidRDefault="00305F99" w:rsidP="003B343D"/>
    <w:p w14:paraId="006BB65F" w14:textId="77777777" w:rsidR="00305F99" w:rsidRDefault="00305F99" w:rsidP="003B343D"/>
    <w:p w14:paraId="3F40103C" w14:textId="77777777" w:rsidR="00305F99" w:rsidRDefault="00305F99" w:rsidP="003B343D"/>
    <w:p w14:paraId="17BBB0B5" w14:textId="77777777" w:rsidR="00305F99" w:rsidRDefault="00305F99" w:rsidP="00305F99">
      <w:pPr>
        <w:keepNext/>
      </w:pPr>
      <w:r>
        <w:rPr>
          <w:noProof/>
        </w:rPr>
        <mc:AlternateContent>
          <mc:Choice Requires="wps">
            <w:drawing>
              <wp:anchor distT="0" distB="0" distL="114300" distR="114300" simplePos="0" relativeHeight="251706368" behindDoc="0" locked="0" layoutInCell="1" allowOverlap="1" wp14:anchorId="0BABF612" wp14:editId="5F0BD519">
                <wp:simplePos x="0" y="0"/>
                <wp:positionH relativeFrom="column">
                  <wp:posOffset>0</wp:posOffset>
                </wp:positionH>
                <wp:positionV relativeFrom="paragraph">
                  <wp:posOffset>1800860</wp:posOffset>
                </wp:positionV>
                <wp:extent cx="2326005" cy="25844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326005" cy="258445"/>
                        </a:xfrm>
                        <a:prstGeom prst="rect">
                          <a:avLst/>
                        </a:prstGeom>
                        <a:solidFill>
                          <a:prstClr val="white"/>
                        </a:solidFill>
                        <a:ln>
                          <a:noFill/>
                        </a:ln>
                        <a:effectLst/>
                      </wps:spPr>
                      <wps:txbx>
                        <w:txbxContent>
                          <w:p w14:paraId="39627469" w14:textId="77777777" w:rsidR="00110168" w:rsidRPr="003622C3" w:rsidRDefault="00110168" w:rsidP="00305F99">
                            <w:pPr>
                              <w:pStyle w:val="Caption"/>
                              <w:rPr>
                                <w:noProof/>
                                <w:sz w:val="24"/>
                                <w:szCs w:val="24"/>
                              </w:rPr>
                            </w:pPr>
                            <w:bookmarkStart w:id="78" w:name="_Toc384908773"/>
                            <w:r>
                              <w:t xml:space="preserve">Figure </w:t>
                            </w:r>
                            <w:fldSimple w:instr=" SEQ Figure \* ARABIC ">
                              <w:r w:rsidR="00E05117">
                                <w:rPr>
                                  <w:noProof/>
                                </w:rPr>
                                <w:t>32</w:t>
                              </w:r>
                            </w:fldSimple>
                            <w:r>
                              <w:t xml:space="preserve"> - Polystyrene Example [31]</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3" o:spid="_x0000_s1027" type="#_x0000_t202" style="position:absolute;margin-left:0;margin-top:141.8pt;width:183.15pt;height:20.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" stroked="f">
                <v:textbox style="mso-fit-shape-to-text:t" inset="0,0,0,0">
                  <w:txbxContent>
                    <w:p w14:paraId="39627469" w14:textId="77777777" w:rsidR="00110168" w:rsidRPr="003622C3" w:rsidRDefault="00110168" w:rsidP="00305F99">
                      <w:pPr>
                        <w:pStyle w:val="Caption"/>
                        <w:rPr>
                          <w:noProof/>
                          <w:sz w:val="24"/>
                          <w:szCs w:val="24"/>
                        </w:rPr>
                      </w:pPr>
                      <w:bookmarkStart w:id="79" w:name="_Toc384908773"/>
                      <w:r>
                        <w:t xml:space="preserve">Figure </w:t>
                      </w:r>
                      <w:fldSimple w:instr=" SEQ Figure \* ARABIC ">
                        <w:r w:rsidR="00E05117">
                          <w:rPr>
                            <w:noProof/>
                          </w:rPr>
                          <w:t>32</w:t>
                        </w:r>
                      </w:fldSimple>
                      <w:r>
                        <w:t xml:space="preserve"> - Polystyrene Example [31]</w:t>
                      </w:r>
                      <w:bookmarkEnd w:id="79"/>
                    </w:p>
                  </w:txbxContent>
                </v:textbox>
                <w10:wrap type="square"/>
              </v:shape>
            </w:pict>
          </mc:Fallback>
        </mc:AlternateContent>
      </w:r>
      <w:r>
        <w:rPr>
          <w:noProof/>
        </w:rPr>
        <w:drawing>
          <wp:anchor distT="0" distB="0" distL="114300" distR="114300" simplePos="0" relativeHeight="251694080" behindDoc="0" locked="0" layoutInCell="1" allowOverlap="1" wp14:anchorId="63FB01A3" wp14:editId="2F7AB716">
            <wp:simplePos x="914400" y="914400"/>
            <wp:positionH relativeFrom="column">
              <wp:align>left</wp:align>
            </wp:positionH>
            <wp:positionV relativeFrom="paragraph">
              <wp:align>top</wp:align>
            </wp:positionV>
            <wp:extent cx="2326511" cy="1744199"/>
            <wp:effectExtent l="0" t="0" r="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26511" cy="1744199"/>
                    </a:xfrm>
                    <a:prstGeom prst="rect">
                      <a:avLst/>
                    </a:prstGeom>
                    <a:noFill/>
                  </pic:spPr>
                </pic:pic>
              </a:graphicData>
            </a:graphic>
          </wp:anchor>
        </w:drawing>
      </w:r>
      <w:r>
        <w:tab/>
      </w:r>
      <w:r>
        <w:tab/>
      </w:r>
      <w:r>
        <w:tab/>
      </w:r>
      <w:r>
        <w:tab/>
      </w:r>
      <w:r>
        <w:rPr>
          <w:noProof/>
        </w:rPr>
        <w:drawing>
          <wp:inline distT="0" distB="0" distL="0" distR="0" wp14:anchorId="11CE9DEA" wp14:editId="3E8CC218">
            <wp:extent cx="1487347" cy="17708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0153" cy="1797977"/>
                    </a:xfrm>
                    <a:prstGeom prst="rect">
                      <a:avLst/>
                    </a:prstGeom>
                    <a:noFill/>
                  </pic:spPr>
                </pic:pic>
              </a:graphicData>
            </a:graphic>
          </wp:inline>
        </w:drawing>
      </w:r>
    </w:p>
    <w:p w14:paraId="1676C5B5" w14:textId="77777777" w:rsidR="00305F99" w:rsidRDefault="0010538A" w:rsidP="00305F99">
      <w:pPr>
        <w:pStyle w:val="Caption"/>
        <w:ind w:left="2880" w:firstLine="720"/>
      </w:pPr>
      <w:r>
        <w:t xml:space="preserve">     </w:t>
      </w:r>
      <w:r>
        <w:tab/>
      </w:r>
      <w:bookmarkStart w:id="80" w:name="_Toc384908774"/>
      <w:r w:rsidR="00305F99">
        <w:t xml:space="preserve">Figure </w:t>
      </w:r>
      <w:fldSimple w:instr=" SEQ Figure \* ARABIC ">
        <w:r w:rsidR="00E05117">
          <w:rPr>
            <w:noProof/>
          </w:rPr>
          <w:t>33</w:t>
        </w:r>
      </w:fldSimple>
      <w:r w:rsidR="00305F99">
        <w:t xml:space="preserve"> - Polystyrene Atomic Structure</w:t>
      </w:r>
      <w:r>
        <w:t xml:space="preserve"> [30]</w:t>
      </w:r>
      <w:bookmarkEnd w:id="80"/>
    </w:p>
    <w:p w14:paraId="658B5BD6" w14:textId="77777777" w:rsidR="00305F99" w:rsidRDefault="00305F99" w:rsidP="003B343D">
      <w:r>
        <w:br w:type="textWrapping" w:clear="all"/>
      </w:r>
    </w:p>
    <w:p w14:paraId="2E4F0B97" w14:textId="3C837A64" w:rsidR="008B33D9" w:rsidRDefault="008B33D9" w:rsidP="008B33D9">
      <w:pPr>
        <w:spacing w:line="480" w:lineRule="auto"/>
        <w:ind w:firstLine="720"/>
        <w:jc w:val="both"/>
      </w:pPr>
      <w:r>
        <w:t>The final option for the frame of the panel is plywood. Plywood is also a light material that can easily bend to form the shape of our desired parabola. One example of this is the use of plywood in skateboard ramps, since it is easily bent and has a smooth surface.</w:t>
      </w:r>
      <w:r w:rsidR="006A4F69">
        <w:t xml:space="preserve"> The final decision was made to use the plywood, as it was easily available and molded to make the frame of the panel.</w:t>
      </w:r>
      <w:r>
        <w:t xml:space="preserve"> The Properties of plywood are shown in the table below.</w:t>
      </w:r>
    </w:p>
    <w:p w14:paraId="1AFB27A5" w14:textId="77777777" w:rsidR="006A4F69" w:rsidRDefault="006A4F69" w:rsidP="008B33D9">
      <w:pPr>
        <w:spacing w:line="480" w:lineRule="auto"/>
        <w:ind w:firstLine="720"/>
        <w:jc w:val="both"/>
      </w:pPr>
    </w:p>
    <w:p w14:paraId="302CAC33" w14:textId="77777777" w:rsidR="006A4F69" w:rsidRDefault="006A4F69" w:rsidP="008B33D9">
      <w:pPr>
        <w:spacing w:line="480" w:lineRule="auto"/>
        <w:ind w:firstLine="720"/>
        <w:jc w:val="both"/>
      </w:pPr>
    </w:p>
    <w:p w14:paraId="3CD6F067" w14:textId="77777777" w:rsidR="006A4F69" w:rsidRDefault="006A4F69" w:rsidP="008B33D9">
      <w:pPr>
        <w:spacing w:line="480" w:lineRule="auto"/>
        <w:ind w:firstLine="720"/>
        <w:jc w:val="both"/>
      </w:pPr>
    </w:p>
    <w:p w14:paraId="297C7A72" w14:textId="77777777" w:rsidR="008B33D9" w:rsidRDefault="008B33D9" w:rsidP="008B33D9">
      <w:pPr>
        <w:spacing w:line="480" w:lineRule="auto"/>
        <w:ind w:firstLine="720"/>
        <w:jc w:val="both"/>
      </w:pPr>
    </w:p>
    <w:p w14:paraId="2772320B" w14:textId="77777777" w:rsidR="008B33D9" w:rsidRDefault="008B33D9" w:rsidP="008B33D9">
      <w:pPr>
        <w:pStyle w:val="Caption"/>
        <w:keepNext/>
        <w:jc w:val="center"/>
      </w:pPr>
      <w:bookmarkStart w:id="81" w:name="_Toc384908726"/>
      <w:r>
        <w:lastRenderedPageBreak/>
        <w:t xml:space="preserve">Table </w:t>
      </w:r>
      <w:fldSimple w:instr=" SEQ Table \* ARABIC ">
        <w:r w:rsidR="0058540D">
          <w:rPr>
            <w:noProof/>
          </w:rPr>
          <w:t>8</w:t>
        </w:r>
      </w:fldSimple>
      <w:r>
        <w:t xml:space="preserve"> - Plywood Properties [26]</w:t>
      </w:r>
      <w:bookmarkEnd w:id="81"/>
    </w:p>
    <w:tbl>
      <w:tblPr>
        <w:tblStyle w:val="LightList-Accent1"/>
        <w:tblW w:w="0" w:type="auto"/>
        <w:jc w:val="center"/>
        <w:tblBorders>
          <w:insideH w:val="single" w:sz="8" w:space="0" w:color="4F81BD" w:themeColor="accent1"/>
          <w:insideV w:val="single" w:sz="4" w:space="0" w:color="4F81BD" w:themeColor="accent1"/>
        </w:tblBorders>
        <w:tblLook w:val="04A0" w:firstRow="1" w:lastRow="0" w:firstColumn="1" w:lastColumn="0" w:noHBand="0" w:noVBand="1"/>
      </w:tblPr>
      <w:tblGrid>
        <w:gridCol w:w="2996"/>
        <w:gridCol w:w="2934"/>
        <w:gridCol w:w="2926"/>
      </w:tblGrid>
      <w:tr w:rsidR="008B33D9" w14:paraId="6BF1F3DB" w14:textId="77777777" w:rsidTr="008B33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6" w:type="dxa"/>
          </w:tcPr>
          <w:p w14:paraId="62F6A689" w14:textId="77777777" w:rsidR="008B33D9" w:rsidRPr="004F5FF9" w:rsidRDefault="008B33D9" w:rsidP="000906CA">
            <w:pPr>
              <w:jc w:val="center"/>
              <w:rPr>
                <w:sz w:val="28"/>
                <w:szCs w:val="28"/>
              </w:rPr>
            </w:pPr>
            <w:r w:rsidRPr="004F5FF9">
              <w:rPr>
                <w:sz w:val="28"/>
                <w:szCs w:val="28"/>
              </w:rPr>
              <w:t>P</w:t>
            </w:r>
            <w:r>
              <w:rPr>
                <w:sz w:val="28"/>
                <w:szCs w:val="28"/>
              </w:rPr>
              <w:t>lywood</w:t>
            </w:r>
          </w:p>
        </w:tc>
        <w:tc>
          <w:tcPr>
            <w:tcW w:w="2934" w:type="dxa"/>
          </w:tcPr>
          <w:p w14:paraId="2B5FCE1B" w14:textId="77777777" w:rsidR="008B33D9" w:rsidRPr="004F5FF9" w:rsidRDefault="008B33D9" w:rsidP="000906CA">
            <w:pPr>
              <w:jc w:val="center"/>
              <w:cnfStyle w:val="100000000000" w:firstRow="1" w:lastRow="0" w:firstColumn="0" w:lastColumn="0" w:oddVBand="0" w:evenVBand="0" w:oddHBand="0" w:evenHBand="0" w:firstRowFirstColumn="0" w:firstRowLastColumn="0" w:lastRowFirstColumn="0" w:lastRowLastColumn="0"/>
              <w:rPr>
                <w:sz w:val="28"/>
                <w:szCs w:val="28"/>
              </w:rPr>
            </w:pPr>
            <w:r w:rsidRPr="004F5FF9">
              <w:rPr>
                <w:sz w:val="28"/>
                <w:szCs w:val="28"/>
              </w:rPr>
              <w:t>Value</w:t>
            </w:r>
          </w:p>
        </w:tc>
        <w:tc>
          <w:tcPr>
            <w:tcW w:w="2926" w:type="dxa"/>
          </w:tcPr>
          <w:p w14:paraId="1572B0B6" w14:textId="77777777" w:rsidR="008B33D9" w:rsidRPr="004F5FF9" w:rsidRDefault="008B33D9" w:rsidP="000906CA">
            <w:pPr>
              <w:jc w:val="center"/>
              <w:cnfStyle w:val="100000000000" w:firstRow="1" w:lastRow="0" w:firstColumn="0" w:lastColumn="0" w:oddVBand="0" w:evenVBand="0" w:oddHBand="0" w:evenHBand="0" w:firstRowFirstColumn="0" w:firstRowLastColumn="0" w:lastRowFirstColumn="0" w:lastRowLastColumn="0"/>
              <w:rPr>
                <w:sz w:val="28"/>
                <w:szCs w:val="28"/>
              </w:rPr>
            </w:pPr>
            <w:r w:rsidRPr="004F5FF9">
              <w:rPr>
                <w:sz w:val="28"/>
                <w:szCs w:val="28"/>
              </w:rPr>
              <w:t>Unit</w:t>
            </w:r>
          </w:p>
        </w:tc>
      </w:tr>
      <w:tr w:rsidR="008B33D9" w14:paraId="4F29D762" w14:textId="77777777" w:rsidTr="008B3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6" w:type="dxa"/>
            <w:tcBorders>
              <w:top w:val="none" w:sz="0" w:space="0" w:color="auto"/>
              <w:left w:val="none" w:sz="0" w:space="0" w:color="auto"/>
              <w:bottom w:val="none" w:sz="0" w:space="0" w:color="auto"/>
            </w:tcBorders>
          </w:tcPr>
          <w:p w14:paraId="3C250C2C" w14:textId="77777777" w:rsidR="008B33D9" w:rsidRDefault="008B33D9" w:rsidP="000906CA">
            <w:pPr>
              <w:jc w:val="center"/>
            </w:pPr>
            <w:r>
              <w:t>Density</w:t>
            </w:r>
          </w:p>
        </w:tc>
        <w:tc>
          <w:tcPr>
            <w:tcW w:w="2934" w:type="dxa"/>
            <w:tcBorders>
              <w:top w:val="none" w:sz="0" w:space="0" w:color="auto"/>
              <w:bottom w:val="none" w:sz="0" w:space="0" w:color="auto"/>
            </w:tcBorders>
          </w:tcPr>
          <w:p w14:paraId="7450D84F" w14:textId="77777777" w:rsidR="008B33D9" w:rsidRDefault="008B33D9" w:rsidP="000906CA">
            <w:pPr>
              <w:jc w:val="center"/>
              <w:cnfStyle w:val="000000100000" w:firstRow="0" w:lastRow="0" w:firstColumn="0" w:lastColumn="0" w:oddVBand="0" w:evenVBand="0" w:oddHBand="1" w:evenHBand="0" w:firstRowFirstColumn="0" w:firstRowLastColumn="0" w:lastRowFirstColumn="0" w:lastRowLastColumn="0"/>
            </w:pPr>
            <w:r>
              <w:t>0.15</w:t>
            </w:r>
          </w:p>
        </w:tc>
        <w:tc>
          <w:tcPr>
            <w:tcW w:w="2926" w:type="dxa"/>
            <w:tcBorders>
              <w:top w:val="none" w:sz="0" w:space="0" w:color="auto"/>
              <w:bottom w:val="none" w:sz="0" w:space="0" w:color="auto"/>
              <w:right w:val="none" w:sz="0" w:space="0" w:color="auto"/>
            </w:tcBorders>
          </w:tcPr>
          <w:p w14:paraId="5C875738" w14:textId="77777777" w:rsidR="008B33D9" w:rsidRPr="004F5FF9" w:rsidRDefault="008B33D9" w:rsidP="000906CA">
            <w:pPr>
              <w:jc w:val="center"/>
              <w:cnfStyle w:val="000000100000" w:firstRow="0" w:lastRow="0" w:firstColumn="0" w:lastColumn="0" w:oddVBand="0" w:evenVBand="0" w:oddHBand="1" w:evenHBand="0" w:firstRowFirstColumn="0" w:firstRowLastColumn="0" w:lastRowFirstColumn="0" w:lastRowLastColumn="0"/>
            </w:pPr>
            <w:r>
              <w:t>g/cm</w:t>
            </w:r>
            <w:r>
              <w:rPr>
                <w:vertAlign w:val="superscript"/>
              </w:rPr>
              <w:t>3</w:t>
            </w:r>
          </w:p>
        </w:tc>
      </w:tr>
      <w:tr w:rsidR="008B33D9" w14:paraId="1E2C5637" w14:textId="77777777" w:rsidTr="008B33D9">
        <w:trPr>
          <w:jc w:val="center"/>
        </w:trPr>
        <w:tc>
          <w:tcPr>
            <w:cnfStyle w:val="001000000000" w:firstRow="0" w:lastRow="0" w:firstColumn="1" w:lastColumn="0" w:oddVBand="0" w:evenVBand="0" w:oddHBand="0" w:evenHBand="0" w:firstRowFirstColumn="0" w:firstRowLastColumn="0" w:lastRowFirstColumn="0" w:lastRowLastColumn="0"/>
            <w:tcW w:w="2996" w:type="dxa"/>
          </w:tcPr>
          <w:p w14:paraId="1338B4DA" w14:textId="77777777" w:rsidR="008B33D9" w:rsidRDefault="008B33D9" w:rsidP="000906CA">
            <w:pPr>
              <w:jc w:val="center"/>
            </w:pPr>
            <w:r>
              <w:t>Young’s Modulus</w:t>
            </w:r>
          </w:p>
        </w:tc>
        <w:tc>
          <w:tcPr>
            <w:tcW w:w="2934" w:type="dxa"/>
          </w:tcPr>
          <w:p w14:paraId="017ED868" w14:textId="77777777" w:rsidR="008B33D9" w:rsidRDefault="008B33D9" w:rsidP="000906CA">
            <w:pPr>
              <w:jc w:val="center"/>
              <w:cnfStyle w:val="000000000000" w:firstRow="0" w:lastRow="0" w:firstColumn="0" w:lastColumn="0" w:oddVBand="0" w:evenVBand="0" w:oddHBand="0" w:evenHBand="0" w:firstRowFirstColumn="0" w:firstRowLastColumn="0" w:lastRowFirstColumn="0" w:lastRowLastColumn="0"/>
            </w:pPr>
            <w:r>
              <w:t>0.7</w:t>
            </w:r>
          </w:p>
        </w:tc>
        <w:tc>
          <w:tcPr>
            <w:tcW w:w="2926" w:type="dxa"/>
          </w:tcPr>
          <w:p w14:paraId="7A40ACA6" w14:textId="77777777" w:rsidR="008B33D9" w:rsidRDefault="008B33D9" w:rsidP="000906CA">
            <w:pPr>
              <w:jc w:val="center"/>
              <w:cnfStyle w:val="000000000000" w:firstRow="0" w:lastRow="0" w:firstColumn="0" w:lastColumn="0" w:oddVBand="0" w:evenVBand="0" w:oddHBand="0" w:evenHBand="0" w:firstRowFirstColumn="0" w:firstRowLastColumn="0" w:lastRowFirstColumn="0" w:lastRowLastColumn="0"/>
            </w:pPr>
            <w:proofErr w:type="spellStart"/>
            <w:r>
              <w:t>GPa</w:t>
            </w:r>
            <w:proofErr w:type="spellEnd"/>
          </w:p>
        </w:tc>
      </w:tr>
      <w:tr w:rsidR="008B33D9" w14:paraId="6F720743" w14:textId="77777777" w:rsidTr="008B3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6" w:type="dxa"/>
          </w:tcPr>
          <w:p w14:paraId="25F44F61" w14:textId="77777777" w:rsidR="008B33D9" w:rsidRDefault="008B33D9" w:rsidP="000906CA">
            <w:pPr>
              <w:jc w:val="center"/>
            </w:pPr>
            <w:r>
              <w:t>Tensile Strength</w:t>
            </w:r>
          </w:p>
        </w:tc>
        <w:tc>
          <w:tcPr>
            <w:tcW w:w="2934" w:type="dxa"/>
          </w:tcPr>
          <w:p w14:paraId="2895F616" w14:textId="77777777" w:rsidR="008B33D9" w:rsidRDefault="008B33D9" w:rsidP="000906CA">
            <w:pPr>
              <w:jc w:val="center"/>
              <w:cnfStyle w:val="000000100000" w:firstRow="0" w:lastRow="0" w:firstColumn="0" w:lastColumn="0" w:oddVBand="0" w:evenVBand="0" w:oddHBand="1" w:evenHBand="0" w:firstRowFirstColumn="0" w:firstRowLastColumn="0" w:lastRowFirstColumn="0" w:lastRowLastColumn="0"/>
            </w:pPr>
            <w:r>
              <w:t>31.0</w:t>
            </w:r>
          </w:p>
        </w:tc>
        <w:tc>
          <w:tcPr>
            <w:tcW w:w="2926" w:type="dxa"/>
          </w:tcPr>
          <w:p w14:paraId="1C0E662A" w14:textId="77777777" w:rsidR="008B33D9" w:rsidRDefault="008B33D9" w:rsidP="000906CA">
            <w:pPr>
              <w:jc w:val="center"/>
              <w:cnfStyle w:val="000000100000" w:firstRow="0" w:lastRow="0" w:firstColumn="0" w:lastColumn="0" w:oddVBand="0" w:evenVBand="0" w:oddHBand="1" w:evenHBand="0" w:firstRowFirstColumn="0" w:firstRowLastColumn="0" w:lastRowFirstColumn="0" w:lastRowLastColumn="0"/>
            </w:pPr>
            <w:proofErr w:type="spellStart"/>
            <w:r>
              <w:t>MPa</w:t>
            </w:r>
            <w:proofErr w:type="spellEnd"/>
          </w:p>
        </w:tc>
      </w:tr>
      <w:tr w:rsidR="008B33D9" w14:paraId="1F795823" w14:textId="77777777" w:rsidTr="008B33D9">
        <w:trPr>
          <w:jc w:val="center"/>
        </w:trPr>
        <w:tc>
          <w:tcPr>
            <w:cnfStyle w:val="001000000000" w:firstRow="0" w:lastRow="0" w:firstColumn="1" w:lastColumn="0" w:oddVBand="0" w:evenVBand="0" w:oddHBand="0" w:evenHBand="0" w:firstRowFirstColumn="0" w:firstRowLastColumn="0" w:lastRowFirstColumn="0" w:lastRowLastColumn="0"/>
            <w:tcW w:w="2996" w:type="dxa"/>
          </w:tcPr>
          <w:p w14:paraId="048D836A" w14:textId="77777777" w:rsidR="008B33D9" w:rsidRDefault="008B33D9" w:rsidP="000906CA">
            <w:pPr>
              <w:jc w:val="center"/>
            </w:pPr>
            <w:r>
              <w:t>Poisson’s Ratio</w:t>
            </w:r>
          </w:p>
        </w:tc>
        <w:tc>
          <w:tcPr>
            <w:tcW w:w="2934" w:type="dxa"/>
          </w:tcPr>
          <w:p w14:paraId="43F7268A" w14:textId="77777777" w:rsidR="008B33D9" w:rsidRDefault="008B33D9" w:rsidP="000906CA">
            <w:pPr>
              <w:jc w:val="center"/>
              <w:cnfStyle w:val="000000000000" w:firstRow="0" w:lastRow="0" w:firstColumn="0" w:lastColumn="0" w:oddVBand="0" w:evenVBand="0" w:oddHBand="0" w:evenHBand="0" w:firstRowFirstColumn="0" w:firstRowLastColumn="0" w:lastRowFirstColumn="0" w:lastRowLastColumn="0"/>
            </w:pPr>
            <w:r>
              <w:t>0.3</w:t>
            </w:r>
          </w:p>
        </w:tc>
        <w:tc>
          <w:tcPr>
            <w:tcW w:w="2926" w:type="dxa"/>
          </w:tcPr>
          <w:p w14:paraId="7B8E5C56" w14:textId="77777777" w:rsidR="008B33D9" w:rsidRDefault="008B33D9" w:rsidP="000906CA">
            <w:pPr>
              <w:jc w:val="center"/>
              <w:cnfStyle w:val="000000000000" w:firstRow="0" w:lastRow="0" w:firstColumn="0" w:lastColumn="0" w:oddVBand="0" w:evenVBand="0" w:oddHBand="0" w:evenHBand="0" w:firstRowFirstColumn="0" w:firstRowLastColumn="0" w:lastRowFirstColumn="0" w:lastRowLastColumn="0"/>
            </w:pPr>
            <w:r>
              <w:t>--------</w:t>
            </w:r>
          </w:p>
        </w:tc>
      </w:tr>
      <w:tr w:rsidR="008B33D9" w14:paraId="7CC2EFC5" w14:textId="77777777" w:rsidTr="008B3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6" w:type="dxa"/>
            <w:tcBorders>
              <w:top w:val="none" w:sz="0" w:space="0" w:color="auto"/>
              <w:left w:val="none" w:sz="0" w:space="0" w:color="auto"/>
              <w:bottom w:val="none" w:sz="0" w:space="0" w:color="auto"/>
            </w:tcBorders>
          </w:tcPr>
          <w:p w14:paraId="0D370B2A" w14:textId="77777777" w:rsidR="008B33D9" w:rsidRDefault="008B33D9" w:rsidP="000906CA">
            <w:pPr>
              <w:jc w:val="center"/>
            </w:pPr>
            <w:r>
              <w:t>Specific Heat Capacity</w:t>
            </w:r>
          </w:p>
        </w:tc>
        <w:tc>
          <w:tcPr>
            <w:tcW w:w="2934" w:type="dxa"/>
            <w:tcBorders>
              <w:top w:val="none" w:sz="0" w:space="0" w:color="auto"/>
              <w:bottom w:val="none" w:sz="0" w:space="0" w:color="auto"/>
            </w:tcBorders>
          </w:tcPr>
          <w:p w14:paraId="13B3F293" w14:textId="77777777" w:rsidR="008B33D9" w:rsidRDefault="008B33D9" w:rsidP="000906CA">
            <w:pPr>
              <w:jc w:val="center"/>
              <w:cnfStyle w:val="000000100000" w:firstRow="0" w:lastRow="0" w:firstColumn="0" w:lastColumn="0" w:oddVBand="0" w:evenVBand="0" w:oddHBand="1" w:evenHBand="0" w:firstRowFirstColumn="0" w:firstRowLastColumn="0" w:lastRowFirstColumn="0" w:lastRowLastColumn="0"/>
            </w:pPr>
            <w:r>
              <w:t>2.9</w:t>
            </w:r>
          </w:p>
        </w:tc>
        <w:tc>
          <w:tcPr>
            <w:tcW w:w="2926" w:type="dxa"/>
            <w:tcBorders>
              <w:top w:val="none" w:sz="0" w:space="0" w:color="auto"/>
              <w:bottom w:val="none" w:sz="0" w:space="0" w:color="auto"/>
              <w:right w:val="none" w:sz="0" w:space="0" w:color="auto"/>
            </w:tcBorders>
          </w:tcPr>
          <w:p w14:paraId="796D9A3C" w14:textId="77777777" w:rsidR="008B33D9" w:rsidRDefault="008B33D9" w:rsidP="000906CA">
            <w:pPr>
              <w:jc w:val="center"/>
              <w:cnfStyle w:val="000000100000" w:firstRow="0" w:lastRow="0" w:firstColumn="0" w:lastColumn="0" w:oddVBand="0" w:evenVBand="0" w:oddHBand="1" w:evenHBand="0" w:firstRowFirstColumn="0" w:firstRowLastColumn="0" w:lastRowFirstColumn="0" w:lastRowLastColumn="0"/>
            </w:pPr>
            <w:r>
              <w:t>kJ/(kg-K)</w:t>
            </w:r>
          </w:p>
        </w:tc>
      </w:tr>
      <w:tr w:rsidR="008B33D9" w14:paraId="446E22A2" w14:textId="77777777" w:rsidTr="008B33D9">
        <w:trPr>
          <w:jc w:val="center"/>
        </w:trPr>
        <w:tc>
          <w:tcPr>
            <w:cnfStyle w:val="001000000000" w:firstRow="0" w:lastRow="0" w:firstColumn="1" w:lastColumn="0" w:oddVBand="0" w:evenVBand="0" w:oddHBand="0" w:evenHBand="0" w:firstRowFirstColumn="0" w:firstRowLastColumn="0" w:lastRowFirstColumn="0" w:lastRowLastColumn="0"/>
            <w:tcW w:w="2996" w:type="dxa"/>
          </w:tcPr>
          <w:p w14:paraId="5D75620F" w14:textId="77777777" w:rsidR="008B33D9" w:rsidRDefault="008B33D9" w:rsidP="000906CA">
            <w:pPr>
              <w:jc w:val="center"/>
            </w:pPr>
            <w:r>
              <w:t>Thermal Conductivity</w:t>
            </w:r>
          </w:p>
        </w:tc>
        <w:tc>
          <w:tcPr>
            <w:tcW w:w="2934" w:type="dxa"/>
          </w:tcPr>
          <w:p w14:paraId="7B3FBF46" w14:textId="77777777" w:rsidR="008B33D9" w:rsidRDefault="008B33D9" w:rsidP="000906CA">
            <w:pPr>
              <w:jc w:val="center"/>
              <w:cnfStyle w:val="000000000000" w:firstRow="0" w:lastRow="0" w:firstColumn="0" w:lastColumn="0" w:oddVBand="0" w:evenVBand="0" w:oddHBand="0" w:evenHBand="0" w:firstRowFirstColumn="0" w:firstRowLastColumn="0" w:lastRowFirstColumn="0" w:lastRowLastColumn="0"/>
            </w:pPr>
            <w:r>
              <w:t>0.048</w:t>
            </w:r>
          </w:p>
        </w:tc>
        <w:tc>
          <w:tcPr>
            <w:tcW w:w="2926" w:type="dxa"/>
          </w:tcPr>
          <w:p w14:paraId="5799DADD" w14:textId="77777777" w:rsidR="008B33D9" w:rsidRDefault="008B33D9" w:rsidP="000906CA">
            <w:pPr>
              <w:jc w:val="center"/>
              <w:cnfStyle w:val="000000000000" w:firstRow="0" w:lastRow="0" w:firstColumn="0" w:lastColumn="0" w:oddVBand="0" w:evenVBand="0" w:oddHBand="0" w:evenHBand="0" w:firstRowFirstColumn="0" w:firstRowLastColumn="0" w:lastRowFirstColumn="0" w:lastRowLastColumn="0"/>
            </w:pPr>
            <w:r>
              <w:t>W/(m-K)</w:t>
            </w:r>
          </w:p>
        </w:tc>
      </w:tr>
    </w:tbl>
    <w:p w14:paraId="50336C3B" w14:textId="77777777" w:rsidR="003B343D" w:rsidRDefault="003B343D" w:rsidP="003B343D"/>
    <w:p w14:paraId="5FCBE2EE" w14:textId="77777777" w:rsidR="00305F99" w:rsidRDefault="00305F99" w:rsidP="003B343D"/>
    <w:p w14:paraId="2BCDB9F3" w14:textId="77777777" w:rsidR="00EF36A4" w:rsidRDefault="00EF36A4" w:rsidP="00EF36A4">
      <w:pPr>
        <w:keepNext/>
        <w:jc w:val="center"/>
      </w:pPr>
      <w:r>
        <w:rPr>
          <w:noProof/>
        </w:rPr>
        <w:drawing>
          <wp:inline distT="0" distB="0" distL="0" distR="0" wp14:anchorId="38FEF361" wp14:editId="27CB8FDB">
            <wp:extent cx="2586941" cy="1729795"/>
            <wp:effectExtent l="0" t="0" r="444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8020" cy="1737203"/>
                    </a:xfrm>
                    <a:prstGeom prst="rect">
                      <a:avLst/>
                    </a:prstGeom>
                    <a:noFill/>
                  </pic:spPr>
                </pic:pic>
              </a:graphicData>
            </a:graphic>
          </wp:inline>
        </w:drawing>
      </w:r>
    </w:p>
    <w:p w14:paraId="0E6371ED" w14:textId="77777777" w:rsidR="00551326" w:rsidRDefault="00551326" w:rsidP="00EF36A4">
      <w:pPr>
        <w:keepNext/>
        <w:jc w:val="center"/>
      </w:pPr>
    </w:p>
    <w:p w14:paraId="181651FD" w14:textId="77777777" w:rsidR="00305F99" w:rsidRDefault="00EF36A4" w:rsidP="00973903">
      <w:pPr>
        <w:pStyle w:val="Caption"/>
        <w:jc w:val="center"/>
      </w:pPr>
      <w:bookmarkStart w:id="82" w:name="_Toc384908775"/>
      <w:r>
        <w:t xml:space="preserve">Figure </w:t>
      </w:r>
      <w:fldSimple w:instr=" SEQ Figure \* ARABIC ">
        <w:r w:rsidR="00E05117">
          <w:rPr>
            <w:noProof/>
          </w:rPr>
          <w:t>34</w:t>
        </w:r>
      </w:fldSimple>
      <w:r>
        <w:t xml:space="preserve"> - Plywood Example</w:t>
      </w:r>
      <w:bookmarkEnd w:id="82"/>
    </w:p>
    <w:p w14:paraId="06CDE479" w14:textId="77777777" w:rsidR="00D12903" w:rsidRDefault="00D12903" w:rsidP="00D12903"/>
    <w:p w14:paraId="23C2A35E" w14:textId="77777777" w:rsidR="00D12903" w:rsidRDefault="00D12903" w:rsidP="00D12903"/>
    <w:p w14:paraId="7D020378" w14:textId="77777777" w:rsidR="00D12903" w:rsidRDefault="00D12903" w:rsidP="00D12903"/>
    <w:p w14:paraId="514C06E2" w14:textId="77777777" w:rsidR="00D12903" w:rsidRDefault="00D12903" w:rsidP="00D12903"/>
    <w:p w14:paraId="6CB0E257" w14:textId="77777777" w:rsidR="00D12903" w:rsidRDefault="00D12903" w:rsidP="00D12903"/>
    <w:p w14:paraId="58E8266E" w14:textId="77777777" w:rsidR="00D12903" w:rsidRDefault="00D12903" w:rsidP="00D12903"/>
    <w:p w14:paraId="5D17297E" w14:textId="77777777" w:rsidR="00D12903" w:rsidRDefault="00D12903" w:rsidP="00D12903"/>
    <w:p w14:paraId="5C9FB750" w14:textId="77777777" w:rsidR="00D12903" w:rsidRDefault="00D12903" w:rsidP="00D12903"/>
    <w:p w14:paraId="76487185" w14:textId="77777777" w:rsidR="00D12903" w:rsidRDefault="00D12903" w:rsidP="00D12903"/>
    <w:p w14:paraId="5437E603" w14:textId="77777777" w:rsidR="00D12903" w:rsidRDefault="00D12903" w:rsidP="00D12903"/>
    <w:p w14:paraId="7F7FF41A" w14:textId="77777777" w:rsidR="00D12903" w:rsidRDefault="00D12903" w:rsidP="00D12903"/>
    <w:p w14:paraId="6AC482AD" w14:textId="77777777" w:rsidR="00D12903" w:rsidRDefault="00D12903" w:rsidP="00D12903"/>
    <w:p w14:paraId="0FD62328" w14:textId="77777777" w:rsidR="00D12903" w:rsidRDefault="00D12903" w:rsidP="00D12903"/>
    <w:p w14:paraId="250F7632" w14:textId="77777777" w:rsidR="00D12903" w:rsidRDefault="00D12903" w:rsidP="00D12903"/>
    <w:p w14:paraId="5D362CA3" w14:textId="77777777" w:rsidR="00D12903" w:rsidRDefault="00D12903" w:rsidP="00D12903"/>
    <w:p w14:paraId="025B4634" w14:textId="77777777" w:rsidR="00D12903" w:rsidRDefault="00D12903" w:rsidP="00D12903"/>
    <w:p w14:paraId="02A0FC55" w14:textId="77777777" w:rsidR="00D12903" w:rsidRDefault="00D12903" w:rsidP="00D12903"/>
    <w:p w14:paraId="74FCE846" w14:textId="77777777" w:rsidR="00D12903" w:rsidRPr="00D12903" w:rsidRDefault="00D12903" w:rsidP="00D12903"/>
    <w:p w14:paraId="2B5415ED" w14:textId="77777777" w:rsidR="00973903" w:rsidRPr="00973903" w:rsidRDefault="00973903" w:rsidP="00855216">
      <w:pPr>
        <w:pStyle w:val="Heading2"/>
        <w:spacing w:line="480" w:lineRule="auto"/>
      </w:pPr>
      <w:bookmarkStart w:id="83" w:name="_Toc384908694"/>
      <w:r>
        <w:lastRenderedPageBreak/>
        <w:t>Optimization:</w:t>
      </w:r>
      <w:bookmarkEnd w:id="83"/>
    </w:p>
    <w:p w14:paraId="53D9F5B8" w14:textId="77777777" w:rsidR="00855216" w:rsidRDefault="009A7FC9" w:rsidP="00855216">
      <w:pPr>
        <w:spacing w:line="480" w:lineRule="auto"/>
        <w:ind w:firstLine="720"/>
        <w:jc w:val="both"/>
      </w:pPr>
      <w:r>
        <w:t>Due to the reflection of the silicon solar cells, not all light that reaches the surface of the cells is absorbed. Due to the high refractive index of silicon, reflection of the surface is over 30% [22]. Reflectivity of silicon varies according to the wavelength as shown in the diagram below.</w:t>
      </w:r>
    </w:p>
    <w:p w14:paraId="6BB47EC4" w14:textId="77777777" w:rsidR="009A7FC9" w:rsidRDefault="009A7FC9" w:rsidP="009A7FC9">
      <w:pPr>
        <w:keepNext/>
        <w:spacing w:line="480" w:lineRule="auto"/>
        <w:jc w:val="center"/>
      </w:pPr>
      <w:r>
        <w:rPr>
          <w:noProof/>
        </w:rPr>
        <w:drawing>
          <wp:inline distT="0" distB="0" distL="0" distR="0" wp14:anchorId="475A8034" wp14:editId="75F514D8">
            <wp:extent cx="4224655" cy="3218815"/>
            <wp:effectExtent l="0" t="0" r="444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24655" cy="3218815"/>
                    </a:xfrm>
                    <a:prstGeom prst="rect">
                      <a:avLst/>
                    </a:prstGeom>
                    <a:noFill/>
                  </pic:spPr>
                </pic:pic>
              </a:graphicData>
            </a:graphic>
          </wp:inline>
        </w:drawing>
      </w:r>
    </w:p>
    <w:p w14:paraId="067006C3" w14:textId="77777777" w:rsidR="00305F99" w:rsidRDefault="009A7FC9" w:rsidP="00941A26">
      <w:pPr>
        <w:pStyle w:val="Caption"/>
        <w:jc w:val="center"/>
      </w:pPr>
      <w:bookmarkStart w:id="84" w:name="_Toc384908776"/>
      <w:r>
        <w:t xml:space="preserve">Figure </w:t>
      </w:r>
      <w:fldSimple w:instr=" SEQ Figure \* ARABIC ">
        <w:r w:rsidR="00E05117">
          <w:rPr>
            <w:noProof/>
          </w:rPr>
          <w:t>35</w:t>
        </w:r>
      </w:fldSimple>
      <w:r>
        <w:t xml:space="preserve"> - Reflectivity of Silicon [22]</w:t>
      </w:r>
      <w:bookmarkEnd w:id="84"/>
    </w:p>
    <w:p w14:paraId="12C02D80" w14:textId="77777777" w:rsidR="00855216" w:rsidRPr="00855216" w:rsidRDefault="00855216" w:rsidP="00855216"/>
    <w:p w14:paraId="719E45FD" w14:textId="77777777" w:rsidR="00941A26" w:rsidRPr="00941A26" w:rsidRDefault="00941A26" w:rsidP="00855216">
      <w:pPr>
        <w:spacing w:line="480" w:lineRule="auto"/>
        <w:jc w:val="both"/>
      </w:pPr>
      <w:r>
        <w:t xml:space="preserve">Reflectivity between two materials with different refractive indexes can be calculated using the formula: </w:t>
      </w:r>
      <m:oMath>
        <m:r>
          <m:rPr>
            <m:sty m:val="p"/>
          </m:rPr>
          <w:rPr>
            <w:rFonts w:ascii="Cambria Math" w:hAnsi="Cambria Math"/>
          </w:rPr>
          <w:br/>
        </m:r>
      </m:oMath>
      <m:oMathPara>
        <m:oMath>
          <m:r>
            <w:rPr>
              <w:rFonts w:ascii="Cambria Math" w:hAnsi="Cambria Math"/>
            </w:rPr>
            <m:t xml:space="preserve">R= </m:t>
          </m:r>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Si</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Si</m:t>
                      </m:r>
                    </m:sub>
                  </m:sSub>
                </m:den>
              </m:f>
              <m:r>
                <w:rPr>
                  <w:rFonts w:ascii="Cambria Math" w:hAnsi="Cambria Math"/>
                </w:rPr>
                <m:t>)</m:t>
              </m:r>
            </m:e>
            <m:sup>
              <m:r>
                <w:rPr>
                  <w:rFonts w:ascii="Cambria Math" w:hAnsi="Cambria Math"/>
                </w:rPr>
                <m:t>2</m:t>
              </m:r>
            </m:sup>
          </m:sSup>
        </m:oMath>
      </m:oMathPara>
    </w:p>
    <w:p w14:paraId="5FEFE77B" w14:textId="77777777" w:rsidR="00941A26" w:rsidRDefault="00941A26" w:rsidP="00855216">
      <w:pPr>
        <w:spacing w:line="480" w:lineRule="auto"/>
        <w:jc w:val="center"/>
      </w:pPr>
      <w:r>
        <w:t>R = Reflectivity</w:t>
      </w:r>
    </w:p>
    <w:p w14:paraId="11903B2B" w14:textId="77777777" w:rsidR="00941A26" w:rsidRDefault="00B53088" w:rsidP="00855216">
      <w:pPr>
        <w:spacing w:line="480" w:lineRule="auto"/>
        <w:jc w:val="center"/>
      </w:pPr>
      <w:r>
        <w:t>n</w:t>
      </w:r>
      <w:r w:rsidR="00941A26">
        <w:rPr>
          <w:vertAlign w:val="subscript"/>
        </w:rPr>
        <w:t>0</w:t>
      </w:r>
      <w:r w:rsidR="00941A26">
        <w:t xml:space="preserve"> = </w:t>
      </w:r>
      <w:r>
        <w:t>Refractive</w:t>
      </w:r>
      <w:r w:rsidR="00941A26">
        <w:t xml:space="preserve"> index of surroundings</w:t>
      </w:r>
    </w:p>
    <w:p w14:paraId="653AA029" w14:textId="77777777" w:rsidR="00941A26" w:rsidRDefault="00B53088" w:rsidP="00855216">
      <w:pPr>
        <w:spacing w:line="480" w:lineRule="auto"/>
        <w:jc w:val="center"/>
      </w:pPr>
      <w:proofErr w:type="spellStart"/>
      <w:proofErr w:type="gramStart"/>
      <w:r>
        <w:t>n</w:t>
      </w:r>
      <w:r w:rsidR="00941A26">
        <w:rPr>
          <w:vertAlign w:val="subscript"/>
        </w:rPr>
        <w:t>Si</w:t>
      </w:r>
      <w:proofErr w:type="spellEnd"/>
      <w:proofErr w:type="gramEnd"/>
      <w:r w:rsidR="00941A26">
        <w:t xml:space="preserve"> = Refractive index of silicon</w:t>
      </w:r>
    </w:p>
    <w:p w14:paraId="151F1FEF" w14:textId="77777777" w:rsidR="00E459F3" w:rsidRDefault="00E459F3" w:rsidP="00941A26">
      <w:pPr>
        <w:spacing w:line="480" w:lineRule="auto"/>
        <w:jc w:val="center"/>
      </w:pPr>
    </w:p>
    <w:p w14:paraId="6618E1E6" w14:textId="77777777" w:rsidR="00E459F3" w:rsidRDefault="00E459F3" w:rsidP="00855216">
      <w:pPr>
        <w:spacing w:line="480" w:lineRule="auto"/>
      </w:pPr>
    </w:p>
    <w:p w14:paraId="639F18BB" w14:textId="77777777" w:rsidR="00E459F3" w:rsidRDefault="00E459F3" w:rsidP="00E459F3">
      <w:pPr>
        <w:keepNext/>
        <w:spacing w:line="480" w:lineRule="auto"/>
        <w:jc w:val="center"/>
      </w:pPr>
      <w:r>
        <w:rPr>
          <w:noProof/>
        </w:rPr>
        <w:lastRenderedPageBreak/>
        <w:drawing>
          <wp:inline distT="0" distB="0" distL="0" distR="0" wp14:anchorId="562D8706" wp14:editId="2BA1C207">
            <wp:extent cx="2981325" cy="196913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81325" cy="1969135"/>
                    </a:xfrm>
                    <a:prstGeom prst="rect">
                      <a:avLst/>
                    </a:prstGeom>
                    <a:noFill/>
                  </pic:spPr>
                </pic:pic>
              </a:graphicData>
            </a:graphic>
          </wp:inline>
        </w:drawing>
      </w:r>
    </w:p>
    <w:p w14:paraId="6984B884" w14:textId="77777777" w:rsidR="00E459F3" w:rsidRDefault="00E459F3" w:rsidP="00E459F3">
      <w:pPr>
        <w:pStyle w:val="Caption"/>
        <w:jc w:val="center"/>
      </w:pPr>
      <w:bookmarkStart w:id="85" w:name="_Toc384908777"/>
      <w:r>
        <w:t xml:space="preserve">Figure </w:t>
      </w:r>
      <w:fldSimple w:instr=" SEQ Figure \* ARABIC ">
        <w:r w:rsidR="00E05117">
          <w:rPr>
            <w:noProof/>
          </w:rPr>
          <w:t>36</w:t>
        </w:r>
      </w:fldSimple>
      <w:r>
        <w:t xml:space="preserve"> - Reflection of Silicon Cells [22]</w:t>
      </w:r>
      <w:bookmarkEnd w:id="85"/>
    </w:p>
    <w:p w14:paraId="23A78017" w14:textId="77777777" w:rsidR="00855216" w:rsidRPr="00855216" w:rsidRDefault="00855216" w:rsidP="00855216"/>
    <w:p w14:paraId="6BE9A78D" w14:textId="77777777" w:rsidR="0035201F" w:rsidRDefault="00855216" w:rsidP="0035201F">
      <w:pPr>
        <w:spacing w:line="480" w:lineRule="auto"/>
        <w:ind w:firstLine="720"/>
        <w:jc w:val="both"/>
      </w:pPr>
      <w:r>
        <w:t xml:space="preserve">It is important to reduce the reflection of the solar cells in order to maximize absorption, but an alternative solution is to implement reflectors into the design to catch the stray sunlight and allow it to make another pass across the cell. Using </w:t>
      </w:r>
      <w:proofErr w:type="gramStart"/>
      <w:r>
        <w:t>the 3 dimensional geometry</w:t>
      </w:r>
      <w:proofErr w:type="gramEnd"/>
      <w:r>
        <w:t xml:space="preserve"> will expose the cells to more sunlight than a basic rectangular panel, but it still doesn’t have 100% absorption of all incident sunlight so the reflectors will raise the efficiency and further maximize absorption. </w:t>
      </w:r>
    </w:p>
    <w:p w14:paraId="7DCDCB13" w14:textId="77777777" w:rsidR="00855216" w:rsidRDefault="00855216" w:rsidP="00855216">
      <w:pPr>
        <w:spacing w:line="480" w:lineRule="auto"/>
        <w:ind w:firstLine="720"/>
        <w:jc w:val="both"/>
      </w:pPr>
      <w:r>
        <w:t>Using the mirrors in the design has to be calculated and done carefully, as using too many mirrors can cause an excess of sunlight and overheat the panel, causing permanent damage. The placement of the reflectors is also an important factor, as placing them above or on the sides of the panel will cause blockage of sunlight at certain times of day and a shadow will cover the panel during these time frames. Due to these factors, the best placement of the mirror will be on the ground beneath the panel. At no time will it block the sunlight, and it will reflect the stray sunlight back above to the panel. The diagram below shows the theory behind the ground reflector.</w:t>
      </w:r>
    </w:p>
    <w:p w14:paraId="5AF485AC" w14:textId="77777777" w:rsidR="003227AC" w:rsidRDefault="003227AC" w:rsidP="003227AC">
      <w:pPr>
        <w:keepNext/>
        <w:spacing w:line="480" w:lineRule="auto"/>
        <w:jc w:val="center"/>
      </w:pPr>
      <w:r>
        <w:rPr>
          <w:noProof/>
        </w:rPr>
        <w:lastRenderedPageBreak/>
        <w:drawing>
          <wp:inline distT="0" distB="0" distL="0" distR="0" wp14:anchorId="779D6001" wp14:editId="6B7901EB">
            <wp:extent cx="4895215" cy="25177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95215" cy="2517775"/>
                    </a:xfrm>
                    <a:prstGeom prst="rect">
                      <a:avLst/>
                    </a:prstGeom>
                    <a:noFill/>
                  </pic:spPr>
                </pic:pic>
              </a:graphicData>
            </a:graphic>
          </wp:inline>
        </w:drawing>
      </w:r>
    </w:p>
    <w:p w14:paraId="71B8F55E" w14:textId="77777777" w:rsidR="00941A26" w:rsidRDefault="003227AC" w:rsidP="003227AC">
      <w:pPr>
        <w:pStyle w:val="Caption"/>
        <w:jc w:val="center"/>
      </w:pPr>
      <w:bookmarkStart w:id="86" w:name="_Toc384908778"/>
      <w:r>
        <w:t xml:space="preserve">Figure </w:t>
      </w:r>
      <w:fldSimple w:instr=" SEQ Figure \* ARABIC ">
        <w:r w:rsidR="00E05117">
          <w:rPr>
            <w:noProof/>
          </w:rPr>
          <w:t>37</w:t>
        </w:r>
      </w:fldSimple>
      <w:r>
        <w:t xml:space="preserve"> - Reflector used for maximum absorption</w:t>
      </w:r>
      <w:r w:rsidR="00766F54">
        <w:t xml:space="preserve"> [27]</w:t>
      </w:r>
      <w:bookmarkEnd w:id="86"/>
    </w:p>
    <w:p w14:paraId="5FAA07D7" w14:textId="77777777" w:rsidR="003960C0" w:rsidRPr="003960C0" w:rsidRDefault="003960C0" w:rsidP="003960C0"/>
    <w:p w14:paraId="18FBA424" w14:textId="77777777" w:rsidR="003227AC" w:rsidRDefault="003227AC" w:rsidP="003960C0">
      <w:pPr>
        <w:spacing w:line="480" w:lineRule="auto"/>
        <w:ind w:firstLine="720"/>
        <w:jc w:val="both"/>
        <w:rPr>
          <w:rFonts w:ascii="Verdana" w:hAnsi="Verdana" w:cs="Verdana"/>
          <w:color w:val="0E0E0E"/>
          <w:sz w:val="26"/>
          <w:szCs w:val="26"/>
        </w:rPr>
      </w:pPr>
      <w:r>
        <w:t>There are only two setbacks to implementing these reflectors into the design: Placing the mirrors below a panel that is on the roof may be ineffective due to the angle of the roof, and most of the reflected sunlight will miss the panel. Also, there are certain days of the year that the mirrors will be ineffective as the angle of the sun changes and the angle of reflection will in turn change, making the reflectors useless during this time period.</w:t>
      </w:r>
      <w:r w:rsidRPr="00B1621D">
        <w:rPr>
          <w:rFonts w:ascii="Verdana" w:hAnsi="Verdana" w:cs="Verdana"/>
          <w:color w:val="0E0E0E"/>
          <w:sz w:val="26"/>
          <w:szCs w:val="26"/>
        </w:rPr>
        <w:t xml:space="preserve"> </w:t>
      </w:r>
    </w:p>
    <w:p w14:paraId="74677664" w14:textId="2B5BFCC1" w:rsidR="00182736" w:rsidRDefault="00E83DAF" w:rsidP="003960C0">
      <w:pPr>
        <w:spacing w:line="480" w:lineRule="auto"/>
        <w:ind w:firstLine="720"/>
        <w:jc w:val="both"/>
      </w:pPr>
      <w:r>
        <w:t>Another useful way to optimize a solar panel is to use better solar cells. The most commonly used solar cells are polycrystalline cells with an effici</w:t>
      </w:r>
      <w:r w:rsidR="00592EF6">
        <w:t xml:space="preserve">ency in the range of 14% - 16%. One must note that better solar cells also mean an increase in the cost of a solar panel. </w:t>
      </w:r>
    </w:p>
    <w:p w14:paraId="02FC5447" w14:textId="42F82AFE" w:rsidR="00592EF6" w:rsidRDefault="00592EF6" w:rsidP="003960C0">
      <w:pPr>
        <w:spacing w:line="480" w:lineRule="auto"/>
        <w:ind w:firstLine="720"/>
        <w:jc w:val="both"/>
      </w:pPr>
      <w:r>
        <w:t>Also, to help reduce reflectivity from the solar cell surface</w:t>
      </w:r>
      <w:r w:rsidR="002B07D0">
        <w:t>, we can implement solar glass to encase t</w:t>
      </w:r>
      <w:r w:rsidR="004305E4">
        <w:t xml:space="preserve">he cells in. </w:t>
      </w:r>
    </w:p>
    <w:p w14:paraId="515B9F39" w14:textId="65CA2EEB" w:rsidR="004305E4" w:rsidRPr="00182736" w:rsidRDefault="00894746" w:rsidP="00894746">
      <w:pPr>
        <w:spacing w:line="480" w:lineRule="auto"/>
        <w:ind w:firstLine="720"/>
        <w:jc w:val="both"/>
      </w:pPr>
      <w:r>
        <w:t xml:space="preserve">An interesting method for increasing a solar panel’s energy output and one that is not talked about </w:t>
      </w:r>
      <w:proofErr w:type="gramStart"/>
      <w:r>
        <w:t>much,</w:t>
      </w:r>
      <w:proofErr w:type="gramEnd"/>
      <w:r>
        <w:t xml:space="preserve"> is to decrease the temperature of the solar cells. The higher the temperature of the solar cells, the less efficient they are. </w:t>
      </w:r>
      <w:r w:rsidR="00F40109">
        <w:t xml:space="preserve">Thermal insulation will come in very handy to combat the rising temperatures of a solar cell. </w:t>
      </w:r>
    </w:p>
    <w:p w14:paraId="71ACD535" w14:textId="77777777" w:rsidR="00305F99" w:rsidRPr="003B343D" w:rsidRDefault="00305F99" w:rsidP="003B343D"/>
    <w:p w14:paraId="0E7C548F" w14:textId="77777777" w:rsidR="001B185E" w:rsidRDefault="001B185E" w:rsidP="00971ECF">
      <w:pPr>
        <w:pStyle w:val="Heading1"/>
        <w:spacing w:before="0" w:after="0" w:line="480" w:lineRule="auto"/>
      </w:pPr>
      <w:bookmarkStart w:id="87" w:name="_Toc384908695"/>
      <w:r>
        <w:lastRenderedPageBreak/>
        <w:t>Cost Analysis:</w:t>
      </w:r>
      <w:bookmarkEnd w:id="87"/>
    </w:p>
    <w:p w14:paraId="52C4A0A1" w14:textId="77777777" w:rsidR="000D568A" w:rsidRDefault="000D568A" w:rsidP="00971ECF">
      <w:pPr>
        <w:spacing w:line="480" w:lineRule="auto"/>
        <w:ind w:firstLine="720"/>
        <w:jc w:val="both"/>
      </w:pPr>
      <w:r>
        <w:t xml:space="preserve">The total cost of the project is comprised of labor, parts, materials and testing. In this section labor will the main topic of concern, since many man hours will be spent on this project. </w:t>
      </w:r>
      <w:r w:rsidR="00D447E4">
        <w:t>The team met</w:t>
      </w:r>
      <w:r w:rsidR="00D12752">
        <w:t xml:space="preserve"> every week and spent at least 5</w:t>
      </w:r>
      <w:r w:rsidR="00D447E4">
        <w:t xml:space="preserve"> hours working on the project.</w:t>
      </w:r>
      <w:r w:rsidR="00C574D5">
        <w:t xml:space="preserve"> The table below shows all the hours spent on the project by each team member.  For every man hour of work </w:t>
      </w:r>
      <w:r w:rsidR="00EF7A31">
        <w:t>a cost of $30 will be factored in</w:t>
      </w:r>
      <w:r w:rsidR="00C574D5">
        <w:t>.</w:t>
      </w:r>
    </w:p>
    <w:p w14:paraId="5C53208C" w14:textId="77777777" w:rsidR="000D568A" w:rsidRDefault="000D568A" w:rsidP="000D568A"/>
    <w:p w14:paraId="7C146F73" w14:textId="77777777" w:rsidR="00781120" w:rsidRDefault="00781120" w:rsidP="00920422">
      <w:pPr>
        <w:pStyle w:val="Caption"/>
        <w:keepNext/>
        <w:jc w:val="center"/>
      </w:pPr>
      <w:bookmarkStart w:id="88" w:name="_Toc384908727"/>
      <w:r>
        <w:t xml:space="preserve">Table </w:t>
      </w:r>
      <w:fldSimple w:instr=" SEQ Table \* ARABIC ">
        <w:r w:rsidR="0058540D">
          <w:rPr>
            <w:noProof/>
          </w:rPr>
          <w:t>9</w:t>
        </w:r>
      </w:fldSimple>
      <w:r>
        <w:t xml:space="preserve"> - Cost Analysis of </w:t>
      </w:r>
      <w:r w:rsidR="00971ECF">
        <w:t>Man Hours spent</w:t>
      </w:r>
      <w:bookmarkEnd w:id="88"/>
    </w:p>
    <w:tbl>
      <w:tblPr>
        <w:tblStyle w:val="LightList-Accent1"/>
        <w:tblW w:w="10782" w:type="dxa"/>
        <w:jc w:val="center"/>
        <w:tblBorders>
          <w:insideH w:val="single" w:sz="8" w:space="0" w:color="4F81BD" w:themeColor="accent1"/>
          <w:insideV w:val="single" w:sz="4" w:space="0" w:color="4F81BD" w:themeColor="accent1"/>
        </w:tblBorders>
        <w:tblLook w:val="04A0" w:firstRow="1" w:lastRow="0" w:firstColumn="1" w:lastColumn="0" w:noHBand="0" w:noVBand="1"/>
      </w:tblPr>
      <w:tblGrid>
        <w:gridCol w:w="1431"/>
        <w:gridCol w:w="1054"/>
        <w:gridCol w:w="2369"/>
        <w:gridCol w:w="2090"/>
        <w:gridCol w:w="2237"/>
        <w:gridCol w:w="1601"/>
      </w:tblGrid>
      <w:tr w:rsidR="00205121" w14:paraId="55D7B479" w14:textId="77777777" w:rsidTr="00D447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1" w:type="dxa"/>
          </w:tcPr>
          <w:p w14:paraId="370491C1" w14:textId="77777777" w:rsidR="00205121" w:rsidRDefault="00205121" w:rsidP="00D447E4">
            <w:pPr>
              <w:jc w:val="center"/>
            </w:pPr>
            <w:r>
              <w:t>Description</w:t>
            </w:r>
          </w:p>
        </w:tc>
        <w:tc>
          <w:tcPr>
            <w:tcW w:w="1054" w:type="dxa"/>
          </w:tcPr>
          <w:p w14:paraId="45586012" w14:textId="77777777" w:rsidR="00205121" w:rsidRDefault="00205121" w:rsidP="00D447E4">
            <w:pPr>
              <w:jc w:val="center"/>
              <w:cnfStyle w:val="100000000000" w:firstRow="1" w:lastRow="0" w:firstColumn="0" w:lastColumn="0" w:oddVBand="0" w:evenVBand="0" w:oddHBand="0" w:evenHBand="0" w:firstRowFirstColumn="0" w:firstRowLastColumn="0" w:lastRowFirstColumn="0" w:lastRowLastColumn="0"/>
            </w:pPr>
            <w:r>
              <w:t>Days</w:t>
            </w:r>
          </w:p>
        </w:tc>
        <w:tc>
          <w:tcPr>
            <w:tcW w:w="2369" w:type="dxa"/>
          </w:tcPr>
          <w:p w14:paraId="6A6A6CE6" w14:textId="77777777" w:rsidR="00205121" w:rsidRDefault="00205121" w:rsidP="00D447E4">
            <w:pPr>
              <w:jc w:val="center"/>
              <w:cnfStyle w:val="100000000000" w:firstRow="1" w:lastRow="0" w:firstColumn="0" w:lastColumn="0" w:oddVBand="0" w:evenVBand="0" w:oddHBand="0" w:evenHBand="0" w:firstRowFirstColumn="0" w:firstRowLastColumn="0" w:lastRowFirstColumn="0" w:lastRowLastColumn="0"/>
            </w:pPr>
            <w:proofErr w:type="spellStart"/>
            <w:r>
              <w:t>Karel</w:t>
            </w:r>
            <w:proofErr w:type="spellEnd"/>
            <w:r>
              <w:t xml:space="preserve"> </w:t>
            </w:r>
            <w:proofErr w:type="spellStart"/>
            <w:r>
              <w:t>Jie</w:t>
            </w:r>
            <w:proofErr w:type="spellEnd"/>
            <w:r>
              <w:t xml:space="preserve"> </w:t>
            </w:r>
            <w:proofErr w:type="spellStart"/>
            <w:r>
              <w:t>Tjoe</w:t>
            </w:r>
            <w:proofErr w:type="spellEnd"/>
            <w:r>
              <w:t xml:space="preserve"> </w:t>
            </w:r>
            <w:proofErr w:type="spellStart"/>
            <w:r>
              <w:t>Foek</w:t>
            </w:r>
            <w:proofErr w:type="spellEnd"/>
          </w:p>
        </w:tc>
        <w:tc>
          <w:tcPr>
            <w:tcW w:w="2090" w:type="dxa"/>
          </w:tcPr>
          <w:p w14:paraId="0FE0B602" w14:textId="77777777" w:rsidR="00205121" w:rsidRDefault="00205121" w:rsidP="00D447E4">
            <w:pPr>
              <w:jc w:val="center"/>
              <w:cnfStyle w:val="100000000000" w:firstRow="1" w:lastRow="0" w:firstColumn="0" w:lastColumn="0" w:oddVBand="0" w:evenVBand="0" w:oddHBand="0" w:evenHBand="0" w:firstRowFirstColumn="0" w:firstRowLastColumn="0" w:lastRowFirstColumn="0" w:lastRowLastColumn="0"/>
            </w:pPr>
            <w:r>
              <w:t xml:space="preserve">Muhammad </w:t>
            </w:r>
            <w:proofErr w:type="spellStart"/>
            <w:r>
              <w:t>Arif</w:t>
            </w:r>
            <w:proofErr w:type="spellEnd"/>
          </w:p>
        </w:tc>
        <w:tc>
          <w:tcPr>
            <w:tcW w:w="2237" w:type="dxa"/>
          </w:tcPr>
          <w:p w14:paraId="3AB32745" w14:textId="77777777" w:rsidR="00205121" w:rsidRDefault="00205121" w:rsidP="00D447E4">
            <w:pPr>
              <w:jc w:val="center"/>
              <w:cnfStyle w:val="100000000000" w:firstRow="1" w:lastRow="0" w:firstColumn="0" w:lastColumn="0" w:oddVBand="0" w:evenVBand="0" w:oddHBand="0" w:evenHBand="0" w:firstRowFirstColumn="0" w:firstRowLastColumn="0" w:lastRowFirstColumn="0" w:lastRowLastColumn="0"/>
            </w:pPr>
            <w:r>
              <w:t>Christian Bernard</w:t>
            </w:r>
          </w:p>
        </w:tc>
        <w:tc>
          <w:tcPr>
            <w:tcW w:w="1601" w:type="dxa"/>
          </w:tcPr>
          <w:p w14:paraId="05F652EB" w14:textId="77777777" w:rsidR="00205121" w:rsidRDefault="00205121" w:rsidP="00D447E4">
            <w:pPr>
              <w:jc w:val="center"/>
              <w:cnfStyle w:val="100000000000" w:firstRow="1" w:lastRow="0" w:firstColumn="0" w:lastColumn="0" w:oddVBand="0" w:evenVBand="0" w:oddHBand="0" w:evenHBand="0" w:firstRowFirstColumn="0" w:firstRowLastColumn="0" w:lastRowFirstColumn="0" w:lastRowLastColumn="0"/>
            </w:pPr>
            <w:r>
              <w:t>Cost/hour</w:t>
            </w:r>
          </w:p>
        </w:tc>
      </w:tr>
      <w:tr w:rsidR="00205121" w14:paraId="60720499" w14:textId="77777777" w:rsidTr="00D447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1" w:type="dxa"/>
            <w:tcBorders>
              <w:top w:val="none" w:sz="0" w:space="0" w:color="auto"/>
              <w:left w:val="none" w:sz="0" w:space="0" w:color="auto"/>
              <w:bottom w:val="none" w:sz="0" w:space="0" w:color="auto"/>
            </w:tcBorders>
          </w:tcPr>
          <w:p w14:paraId="4F335B26" w14:textId="77777777" w:rsidR="00205121" w:rsidRPr="001032C9" w:rsidRDefault="00D447E4" w:rsidP="00D447E4">
            <w:pPr>
              <w:jc w:val="center"/>
              <w:rPr>
                <w:b w:val="0"/>
              </w:rPr>
            </w:pPr>
            <w:r w:rsidRPr="001032C9">
              <w:rPr>
                <w:b w:val="0"/>
              </w:rPr>
              <w:t>--------</w:t>
            </w:r>
          </w:p>
        </w:tc>
        <w:tc>
          <w:tcPr>
            <w:tcW w:w="1054" w:type="dxa"/>
            <w:tcBorders>
              <w:top w:val="none" w:sz="0" w:space="0" w:color="auto"/>
              <w:bottom w:val="none" w:sz="0" w:space="0" w:color="auto"/>
            </w:tcBorders>
          </w:tcPr>
          <w:p w14:paraId="003CAECE" w14:textId="77777777" w:rsidR="00205121" w:rsidRDefault="00D447E4" w:rsidP="00D447E4">
            <w:pPr>
              <w:jc w:val="center"/>
              <w:cnfStyle w:val="000000100000" w:firstRow="0" w:lastRow="0" w:firstColumn="0" w:lastColumn="0" w:oddVBand="0" w:evenVBand="0" w:oddHBand="1" w:evenHBand="0" w:firstRowFirstColumn="0" w:firstRowLastColumn="0" w:lastRowFirstColumn="0" w:lastRowLastColumn="0"/>
            </w:pPr>
            <w:r>
              <w:t>--------</w:t>
            </w:r>
          </w:p>
        </w:tc>
        <w:tc>
          <w:tcPr>
            <w:tcW w:w="2369" w:type="dxa"/>
            <w:tcBorders>
              <w:top w:val="none" w:sz="0" w:space="0" w:color="auto"/>
              <w:bottom w:val="none" w:sz="0" w:space="0" w:color="auto"/>
            </w:tcBorders>
          </w:tcPr>
          <w:p w14:paraId="330ABAD3" w14:textId="77777777" w:rsidR="00205121" w:rsidRDefault="00205121" w:rsidP="00D447E4">
            <w:pPr>
              <w:jc w:val="center"/>
              <w:cnfStyle w:val="000000100000" w:firstRow="0" w:lastRow="0" w:firstColumn="0" w:lastColumn="0" w:oddVBand="0" w:evenVBand="0" w:oddHBand="1" w:evenHBand="0" w:firstRowFirstColumn="0" w:firstRowLastColumn="0" w:lastRowFirstColumn="0" w:lastRowLastColumn="0"/>
            </w:pPr>
            <w:r>
              <w:t>Hours</w:t>
            </w:r>
          </w:p>
        </w:tc>
        <w:tc>
          <w:tcPr>
            <w:tcW w:w="2090" w:type="dxa"/>
            <w:tcBorders>
              <w:top w:val="none" w:sz="0" w:space="0" w:color="auto"/>
              <w:bottom w:val="none" w:sz="0" w:space="0" w:color="auto"/>
            </w:tcBorders>
          </w:tcPr>
          <w:p w14:paraId="3DAE0E04" w14:textId="77777777" w:rsidR="00205121" w:rsidRDefault="00205121" w:rsidP="00D447E4">
            <w:pPr>
              <w:jc w:val="center"/>
              <w:cnfStyle w:val="000000100000" w:firstRow="0" w:lastRow="0" w:firstColumn="0" w:lastColumn="0" w:oddVBand="0" w:evenVBand="0" w:oddHBand="1" w:evenHBand="0" w:firstRowFirstColumn="0" w:firstRowLastColumn="0" w:lastRowFirstColumn="0" w:lastRowLastColumn="0"/>
            </w:pPr>
            <w:r>
              <w:t>Hours</w:t>
            </w:r>
          </w:p>
        </w:tc>
        <w:tc>
          <w:tcPr>
            <w:tcW w:w="2237" w:type="dxa"/>
            <w:tcBorders>
              <w:top w:val="none" w:sz="0" w:space="0" w:color="auto"/>
              <w:bottom w:val="none" w:sz="0" w:space="0" w:color="auto"/>
            </w:tcBorders>
          </w:tcPr>
          <w:p w14:paraId="595C7DC1" w14:textId="77777777" w:rsidR="00205121" w:rsidRDefault="00205121" w:rsidP="00D447E4">
            <w:pPr>
              <w:jc w:val="center"/>
              <w:cnfStyle w:val="000000100000" w:firstRow="0" w:lastRow="0" w:firstColumn="0" w:lastColumn="0" w:oddVBand="0" w:evenVBand="0" w:oddHBand="1" w:evenHBand="0" w:firstRowFirstColumn="0" w:firstRowLastColumn="0" w:lastRowFirstColumn="0" w:lastRowLastColumn="0"/>
            </w:pPr>
            <w:r>
              <w:t>Hours</w:t>
            </w:r>
          </w:p>
        </w:tc>
        <w:tc>
          <w:tcPr>
            <w:tcW w:w="1601" w:type="dxa"/>
            <w:tcBorders>
              <w:top w:val="none" w:sz="0" w:space="0" w:color="auto"/>
              <w:bottom w:val="none" w:sz="0" w:space="0" w:color="auto"/>
              <w:right w:val="none" w:sz="0" w:space="0" w:color="auto"/>
            </w:tcBorders>
          </w:tcPr>
          <w:p w14:paraId="4C5127D5" w14:textId="77777777" w:rsidR="00205121" w:rsidRDefault="00D447E4" w:rsidP="00D447E4">
            <w:pPr>
              <w:jc w:val="center"/>
              <w:cnfStyle w:val="000000100000" w:firstRow="0" w:lastRow="0" w:firstColumn="0" w:lastColumn="0" w:oddVBand="0" w:evenVBand="0" w:oddHBand="1" w:evenHBand="0" w:firstRowFirstColumn="0" w:firstRowLastColumn="0" w:lastRowFirstColumn="0" w:lastRowLastColumn="0"/>
            </w:pPr>
            <w:r>
              <w:t>($30/hour)</w:t>
            </w:r>
          </w:p>
        </w:tc>
      </w:tr>
      <w:tr w:rsidR="00205121" w14:paraId="4111E515" w14:textId="77777777" w:rsidTr="00D447E4">
        <w:trPr>
          <w:jc w:val="center"/>
        </w:trPr>
        <w:tc>
          <w:tcPr>
            <w:cnfStyle w:val="001000000000" w:firstRow="0" w:lastRow="0" w:firstColumn="1" w:lastColumn="0" w:oddVBand="0" w:evenVBand="0" w:oddHBand="0" w:evenHBand="0" w:firstRowFirstColumn="0" w:firstRowLastColumn="0" w:lastRowFirstColumn="0" w:lastRowLastColumn="0"/>
            <w:tcW w:w="1431" w:type="dxa"/>
          </w:tcPr>
          <w:p w14:paraId="112742D8" w14:textId="77777777" w:rsidR="00205121" w:rsidRDefault="00205121" w:rsidP="00D447E4">
            <w:pPr>
              <w:jc w:val="center"/>
            </w:pPr>
            <w:r>
              <w:t>Research</w:t>
            </w:r>
          </w:p>
        </w:tc>
        <w:tc>
          <w:tcPr>
            <w:tcW w:w="1054" w:type="dxa"/>
          </w:tcPr>
          <w:p w14:paraId="2A3C031B" w14:textId="77777777" w:rsidR="00205121" w:rsidRDefault="00205121" w:rsidP="00D447E4">
            <w:pPr>
              <w:jc w:val="center"/>
              <w:cnfStyle w:val="000000000000" w:firstRow="0" w:lastRow="0" w:firstColumn="0" w:lastColumn="0" w:oddVBand="0" w:evenVBand="0" w:oddHBand="0" w:evenHBand="0" w:firstRowFirstColumn="0" w:firstRowLastColumn="0" w:lastRowFirstColumn="0" w:lastRowLastColumn="0"/>
            </w:pPr>
            <w:r>
              <w:t>50</w:t>
            </w:r>
          </w:p>
        </w:tc>
        <w:tc>
          <w:tcPr>
            <w:tcW w:w="2369" w:type="dxa"/>
          </w:tcPr>
          <w:p w14:paraId="5B4FE3D8" w14:textId="77777777" w:rsidR="00205121" w:rsidRDefault="00D12752" w:rsidP="00D447E4">
            <w:pPr>
              <w:jc w:val="center"/>
              <w:cnfStyle w:val="000000000000" w:firstRow="0" w:lastRow="0" w:firstColumn="0" w:lastColumn="0" w:oddVBand="0" w:evenVBand="0" w:oddHBand="0" w:evenHBand="0" w:firstRowFirstColumn="0" w:firstRowLastColumn="0" w:lastRowFirstColumn="0" w:lastRowLastColumn="0"/>
            </w:pPr>
            <w:r>
              <w:t>12</w:t>
            </w:r>
          </w:p>
        </w:tc>
        <w:tc>
          <w:tcPr>
            <w:tcW w:w="2090" w:type="dxa"/>
          </w:tcPr>
          <w:p w14:paraId="22E4C8C9" w14:textId="77777777" w:rsidR="00205121" w:rsidRDefault="00D12752" w:rsidP="00D447E4">
            <w:pPr>
              <w:jc w:val="center"/>
              <w:cnfStyle w:val="000000000000" w:firstRow="0" w:lastRow="0" w:firstColumn="0" w:lastColumn="0" w:oddVBand="0" w:evenVBand="0" w:oddHBand="0" w:evenHBand="0" w:firstRowFirstColumn="0" w:firstRowLastColumn="0" w:lastRowFirstColumn="0" w:lastRowLastColumn="0"/>
            </w:pPr>
            <w:r>
              <w:t>12</w:t>
            </w:r>
          </w:p>
        </w:tc>
        <w:tc>
          <w:tcPr>
            <w:tcW w:w="2237" w:type="dxa"/>
          </w:tcPr>
          <w:p w14:paraId="3DF78F67" w14:textId="77777777" w:rsidR="00205121" w:rsidRDefault="00D12752" w:rsidP="00D447E4">
            <w:pPr>
              <w:jc w:val="center"/>
              <w:cnfStyle w:val="000000000000" w:firstRow="0" w:lastRow="0" w:firstColumn="0" w:lastColumn="0" w:oddVBand="0" w:evenVBand="0" w:oddHBand="0" w:evenHBand="0" w:firstRowFirstColumn="0" w:firstRowLastColumn="0" w:lastRowFirstColumn="0" w:lastRowLastColumn="0"/>
            </w:pPr>
            <w:r>
              <w:t>12</w:t>
            </w:r>
          </w:p>
        </w:tc>
        <w:tc>
          <w:tcPr>
            <w:tcW w:w="1601" w:type="dxa"/>
          </w:tcPr>
          <w:p w14:paraId="5D4527BA" w14:textId="77777777" w:rsidR="00205121" w:rsidRDefault="00D12752" w:rsidP="00D447E4">
            <w:pPr>
              <w:jc w:val="center"/>
              <w:cnfStyle w:val="000000000000" w:firstRow="0" w:lastRow="0" w:firstColumn="0" w:lastColumn="0" w:oddVBand="0" w:evenVBand="0" w:oddHBand="0" w:evenHBand="0" w:firstRowFirstColumn="0" w:firstRowLastColumn="0" w:lastRowFirstColumn="0" w:lastRowLastColumn="0"/>
            </w:pPr>
            <w:r>
              <w:t>$1,080</w:t>
            </w:r>
          </w:p>
        </w:tc>
      </w:tr>
      <w:tr w:rsidR="00205121" w14:paraId="623DB587" w14:textId="77777777" w:rsidTr="00D447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1" w:type="dxa"/>
            <w:tcBorders>
              <w:top w:val="none" w:sz="0" w:space="0" w:color="auto"/>
              <w:left w:val="none" w:sz="0" w:space="0" w:color="auto"/>
              <w:bottom w:val="none" w:sz="0" w:space="0" w:color="auto"/>
            </w:tcBorders>
          </w:tcPr>
          <w:p w14:paraId="668E40A7" w14:textId="77777777" w:rsidR="00205121" w:rsidRDefault="00205121" w:rsidP="00D447E4">
            <w:pPr>
              <w:jc w:val="center"/>
            </w:pPr>
            <w:r>
              <w:t>Analysis</w:t>
            </w:r>
          </w:p>
        </w:tc>
        <w:tc>
          <w:tcPr>
            <w:tcW w:w="1054" w:type="dxa"/>
            <w:tcBorders>
              <w:top w:val="none" w:sz="0" w:space="0" w:color="auto"/>
              <w:bottom w:val="none" w:sz="0" w:space="0" w:color="auto"/>
            </w:tcBorders>
          </w:tcPr>
          <w:p w14:paraId="7A532154" w14:textId="77777777" w:rsidR="00205121" w:rsidRDefault="00205121" w:rsidP="00D447E4">
            <w:pPr>
              <w:jc w:val="center"/>
              <w:cnfStyle w:val="000000100000" w:firstRow="0" w:lastRow="0" w:firstColumn="0" w:lastColumn="0" w:oddVBand="0" w:evenVBand="0" w:oddHBand="1" w:evenHBand="0" w:firstRowFirstColumn="0" w:firstRowLastColumn="0" w:lastRowFirstColumn="0" w:lastRowLastColumn="0"/>
            </w:pPr>
            <w:r>
              <w:t>31</w:t>
            </w:r>
          </w:p>
        </w:tc>
        <w:tc>
          <w:tcPr>
            <w:tcW w:w="2369" w:type="dxa"/>
            <w:tcBorders>
              <w:top w:val="none" w:sz="0" w:space="0" w:color="auto"/>
              <w:bottom w:val="none" w:sz="0" w:space="0" w:color="auto"/>
            </w:tcBorders>
          </w:tcPr>
          <w:p w14:paraId="62328B79" w14:textId="77777777" w:rsidR="00205121" w:rsidRDefault="00D12752" w:rsidP="00D447E4">
            <w:pPr>
              <w:jc w:val="center"/>
              <w:cnfStyle w:val="000000100000" w:firstRow="0" w:lastRow="0" w:firstColumn="0" w:lastColumn="0" w:oddVBand="0" w:evenVBand="0" w:oddHBand="1" w:evenHBand="0" w:firstRowFirstColumn="0" w:firstRowLastColumn="0" w:lastRowFirstColumn="0" w:lastRowLastColumn="0"/>
            </w:pPr>
            <w:r>
              <w:t>9</w:t>
            </w:r>
          </w:p>
        </w:tc>
        <w:tc>
          <w:tcPr>
            <w:tcW w:w="2090" w:type="dxa"/>
            <w:tcBorders>
              <w:top w:val="none" w:sz="0" w:space="0" w:color="auto"/>
              <w:bottom w:val="none" w:sz="0" w:space="0" w:color="auto"/>
            </w:tcBorders>
          </w:tcPr>
          <w:p w14:paraId="481D99D1" w14:textId="77777777" w:rsidR="00205121" w:rsidRDefault="00D12752" w:rsidP="00D447E4">
            <w:pPr>
              <w:jc w:val="center"/>
              <w:cnfStyle w:val="000000100000" w:firstRow="0" w:lastRow="0" w:firstColumn="0" w:lastColumn="0" w:oddVBand="0" w:evenVBand="0" w:oddHBand="1" w:evenHBand="0" w:firstRowFirstColumn="0" w:firstRowLastColumn="0" w:lastRowFirstColumn="0" w:lastRowLastColumn="0"/>
            </w:pPr>
            <w:r>
              <w:t>9</w:t>
            </w:r>
          </w:p>
        </w:tc>
        <w:tc>
          <w:tcPr>
            <w:tcW w:w="2237" w:type="dxa"/>
            <w:tcBorders>
              <w:top w:val="none" w:sz="0" w:space="0" w:color="auto"/>
              <w:bottom w:val="none" w:sz="0" w:space="0" w:color="auto"/>
            </w:tcBorders>
          </w:tcPr>
          <w:p w14:paraId="32A2C03E" w14:textId="77777777" w:rsidR="00205121" w:rsidRDefault="00D12752" w:rsidP="00D447E4">
            <w:pPr>
              <w:jc w:val="center"/>
              <w:cnfStyle w:val="000000100000" w:firstRow="0" w:lastRow="0" w:firstColumn="0" w:lastColumn="0" w:oddVBand="0" w:evenVBand="0" w:oddHBand="1" w:evenHBand="0" w:firstRowFirstColumn="0" w:firstRowLastColumn="0" w:lastRowFirstColumn="0" w:lastRowLastColumn="0"/>
            </w:pPr>
            <w:r>
              <w:t>9</w:t>
            </w:r>
          </w:p>
        </w:tc>
        <w:tc>
          <w:tcPr>
            <w:tcW w:w="1601" w:type="dxa"/>
            <w:tcBorders>
              <w:top w:val="none" w:sz="0" w:space="0" w:color="auto"/>
              <w:bottom w:val="none" w:sz="0" w:space="0" w:color="auto"/>
              <w:right w:val="none" w:sz="0" w:space="0" w:color="auto"/>
            </w:tcBorders>
          </w:tcPr>
          <w:p w14:paraId="28B5D1C8" w14:textId="77777777" w:rsidR="00205121" w:rsidRDefault="00D12752" w:rsidP="00D447E4">
            <w:pPr>
              <w:jc w:val="center"/>
              <w:cnfStyle w:val="000000100000" w:firstRow="0" w:lastRow="0" w:firstColumn="0" w:lastColumn="0" w:oddVBand="0" w:evenVBand="0" w:oddHBand="1" w:evenHBand="0" w:firstRowFirstColumn="0" w:firstRowLastColumn="0" w:lastRowFirstColumn="0" w:lastRowLastColumn="0"/>
            </w:pPr>
            <w:r>
              <w:t>$810</w:t>
            </w:r>
          </w:p>
        </w:tc>
      </w:tr>
      <w:tr w:rsidR="00205121" w14:paraId="0E743D0E" w14:textId="77777777" w:rsidTr="00D447E4">
        <w:trPr>
          <w:jc w:val="center"/>
        </w:trPr>
        <w:tc>
          <w:tcPr>
            <w:cnfStyle w:val="001000000000" w:firstRow="0" w:lastRow="0" w:firstColumn="1" w:lastColumn="0" w:oddVBand="0" w:evenVBand="0" w:oddHBand="0" w:evenHBand="0" w:firstRowFirstColumn="0" w:firstRowLastColumn="0" w:lastRowFirstColumn="0" w:lastRowLastColumn="0"/>
            <w:tcW w:w="1431" w:type="dxa"/>
          </w:tcPr>
          <w:p w14:paraId="7469EE02" w14:textId="77777777" w:rsidR="00205121" w:rsidRDefault="00205121" w:rsidP="00D447E4">
            <w:pPr>
              <w:jc w:val="center"/>
            </w:pPr>
            <w:r>
              <w:t>CAD</w:t>
            </w:r>
          </w:p>
        </w:tc>
        <w:tc>
          <w:tcPr>
            <w:tcW w:w="1054" w:type="dxa"/>
          </w:tcPr>
          <w:p w14:paraId="1EDCA722" w14:textId="77777777" w:rsidR="00205121" w:rsidRDefault="00205121" w:rsidP="00D447E4">
            <w:pPr>
              <w:jc w:val="center"/>
              <w:cnfStyle w:val="000000000000" w:firstRow="0" w:lastRow="0" w:firstColumn="0" w:lastColumn="0" w:oddVBand="0" w:evenVBand="0" w:oddHBand="0" w:evenHBand="0" w:firstRowFirstColumn="0" w:firstRowLastColumn="0" w:lastRowFirstColumn="0" w:lastRowLastColumn="0"/>
            </w:pPr>
            <w:r>
              <w:t>15</w:t>
            </w:r>
          </w:p>
        </w:tc>
        <w:tc>
          <w:tcPr>
            <w:tcW w:w="2369" w:type="dxa"/>
          </w:tcPr>
          <w:p w14:paraId="1204861E" w14:textId="77777777" w:rsidR="00205121" w:rsidRDefault="00D447E4" w:rsidP="00D447E4">
            <w:pPr>
              <w:jc w:val="center"/>
              <w:cnfStyle w:val="000000000000" w:firstRow="0" w:lastRow="0" w:firstColumn="0" w:lastColumn="0" w:oddVBand="0" w:evenVBand="0" w:oddHBand="0" w:evenHBand="0" w:firstRowFirstColumn="0" w:firstRowLastColumn="0" w:lastRowFirstColumn="0" w:lastRowLastColumn="0"/>
            </w:pPr>
            <w:r>
              <w:t>6</w:t>
            </w:r>
          </w:p>
        </w:tc>
        <w:tc>
          <w:tcPr>
            <w:tcW w:w="2090" w:type="dxa"/>
          </w:tcPr>
          <w:p w14:paraId="5299DA4E" w14:textId="77777777" w:rsidR="00205121" w:rsidRDefault="00D447E4" w:rsidP="00D447E4">
            <w:pPr>
              <w:jc w:val="center"/>
              <w:cnfStyle w:val="000000000000" w:firstRow="0" w:lastRow="0" w:firstColumn="0" w:lastColumn="0" w:oddVBand="0" w:evenVBand="0" w:oddHBand="0" w:evenHBand="0" w:firstRowFirstColumn="0" w:firstRowLastColumn="0" w:lastRowFirstColumn="0" w:lastRowLastColumn="0"/>
            </w:pPr>
            <w:r>
              <w:t>6</w:t>
            </w:r>
          </w:p>
        </w:tc>
        <w:tc>
          <w:tcPr>
            <w:tcW w:w="2237" w:type="dxa"/>
          </w:tcPr>
          <w:p w14:paraId="7358BF05" w14:textId="77777777" w:rsidR="00205121" w:rsidRDefault="00D447E4" w:rsidP="00D447E4">
            <w:pPr>
              <w:jc w:val="center"/>
              <w:cnfStyle w:val="000000000000" w:firstRow="0" w:lastRow="0" w:firstColumn="0" w:lastColumn="0" w:oddVBand="0" w:evenVBand="0" w:oddHBand="0" w:evenHBand="0" w:firstRowFirstColumn="0" w:firstRowLastColumn="0" w:lastRowFirstColumn="0" w:lastRowLastColumn="0"/>
            </w:pPr>
            <w:r>
              <w:t>6</w:t>
            </w:r>
          </w:p>
        </w:tc>
        <w:tc>
          <w:tcPr>
            <w:tcW w:w="1601" w:type="dxa"/>
          </w:tcPr>
          <w:p w14:paraId="2EA5171B" w14:textId="77777777" w:rsidR="00205121" w:rsidRDefault="00D447E4" w:rsidP="00D447E4">
            <w:pPr>
              <w:jc w:val="center"/>
              <w:cnfStyle w:val="000000000000" w:firstRow="0" w:lastRow="0" w:firstColumn="0" w:lastColumn="0" w:oddVBand="0" w:evenVBand="0" w:oddHBand="0" w:evenHBand="0" w:firstRowFirstColumn="0" w:firstRowLastColumn="0" w:lastRowFirstColumn="0" w:lastRowLastColumn="0"/>
            </w:pPr>
            <w:r>
              <w:t>$540</w:t>
            </w:r>
          </w:p>
        </w:tc>
      </w:tr>
      <w:tr w:rsidR="00205121" w14:paraId="3F820875" w14:textId="77777777" w:rsidTr="00D447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1" w:type="dxa"/>
            <w:tcBorders>
              <w:top w:val="none" w:sz="0" w:space="0" w:color="auto"/>
              <w:left w:val="none" w:sz="0" w:space="0" w:color="auto"/>
              <w:bottom w:val="none" w:sz="0" w:space="0" w:color="auto"/>
            </w:tcBorders>
          </w:tcPr>
          <w:p w14:paraId="1C56F830" w14:textId="77777777" w:rsidR="00205121" w:rsidRDefault="00205121" w:rsidP="00D447E4">
            <w:pPr>
              <w:jc w:val="center"/>
            </w:pPr>
            <w:r>
              <w:t>Simulations</w:t>
            </w:r>
          </w:p>
        </w:tc>
        <w:tc>
          <w:tcPr>
            <w:tcW w:w="1054" w:type="dxa"/>
            <w:tcBorders>
              <w:top w:val="none" w:sz="0" w:space="0" w:color="auto"/>
              <w:bottom w:val="none" w:sz="0" w:space="0" w:color="auto"/>
            </w:tcBorders>
          </w:tcPr>
          <w:p w14:paraId="4F7C0275" w14:textId="77777777" w:rsidR="00205121" w:rsidRDefault="00205121" w:rsidP="00D447E4">
            <w:pPr>
              <w:jc w:val="center"/>
              <w:cnfStyle w:val="000000100000" w:firstRow="0" w:lastRow="0" w:firstColumn="0" w:lastColumn="0" w:oddVBand="0" w:evenVBand="0" w:oddHBand="1" w:evenHBand="0" w:firstRowFirstColumn="0" w:firstRowLastColumn="0" w:lastRowFirstColumn="0" w:lastRowLastColumn="0"/>
            </w:pPr>
            <w:r>
              <w:t>10</w:t>
            </w:r>
          </w:p>
        </w:tc>
        <w:tc>
          <w:tcPr>
            <w:tcW w:w="2369" w:type="dxa"/>
            <w:tcBorders>
              <w:top w:val="none" w:sz="0" w:space="0" w:color="auto"/>
              <w:bottom w:val="none" w:sz="0" w:space="0" w:color="auto"/>
            </w:tcBorders>
          </w:tcPr>
          <w:p w14:paraId="6377251C" w14:textId="77777777" w:rsidR="00205121" w:rsidRDefault="00D447E4" w:rsidP="00D447E4">
            <w:pPr>
              <w:jc w:val="center"/>
              <w:cnfStyle w:val="000000100000" w:firstRow="0" w:lastRow="0" w:firstColumn="0" w:lastColumn="0" w:oddVBand="0" w:evenVBand="0" w:oddHBand="1" w:evenHBand="0" w:firstRowFirstColumn="0" w:firstRowLastColumn="0" w:lastRowFirstColumn="0" w:lastRowLastColumn="0"/>
            </w:pPr>
            <w:r>
              <w:t>6</w:t>
            </w:r>
          </w:p>
        </w:tc>
        <w:tc>
          <w:tcPr>
            <w:tcW w:w="2090" w:type="dxa"/>
            <w:tcBorders>
              <w:top w:val="none" w:sz="0" w:space="0" w:color="auto"/>
              <w:bottom w:val="none" w:sz="0" w:space="0" w:color="auto"/>
            </w:tcBorders>
          </w:tcPr>
          <w:p w14:paraId="6CD77E82" w14:textId="77777777" w:rsidR="00205121" w:rsidRDefault="00D447E4" w:rsidP="00D447E4">
            <w:pPr>
              <w:jc w:val="center"/>
              <w:cnfStyle w:val="000000100000" w:firstRow="0" w:lastRow="0" w:firstColumn="0" w:lastColumn="0" w:oddVBand="0" w:evenVBand="0" w:oddHBand="1" w:evenHBand="0" w:firstRowFirstColumn="0" w:firstRowLastColumn="0" w:lastRowFirstColumn="0" w:lastRowLastColumn="0"/>
            </w:pPr>
            <w:r>
              <w:t>6</w:t>
            </w:r>
          </w:p>
        </w:tc>
        <w:tc>
          <w:tcPr>
            <w:tcW w:w="2237" w:type="dxa"/>
            <w:tcBorders>
              <w:top w:val="none" w:sz="0" w:space="0" w:color="auto"/>
              <w:bottom w:val="none" w:sz="0" w:space="0" w:color="auto"/>
            </w:tcBorders>
          </w:tcPr>
          <w:p w14:paraId="221D2B2D" w14:textId="77777777" w:rsidR="00205121" w:rsidRDefault="00D447E4" w:rsidP="00D447E4">
            <w:pPr>
              <w:jc w:val="center"/>
              <w:cnfStyle w:val="000000100000" w:firstRow="0" w:lastRow="0" w:firstColumn="0" w:lastColumn="0" w:oddVBand="0" w:evenVBand="0" w:oddHBand="1" w:evenHBand="0" w:firstRowFirstColumn="0" w:firstRowLastColumn="0" w:lastRowFirstColumn="0" w:lastRowLastColumn="0"/>
            </w:pPr>
            <w:r>
              <w:t>6</w:t>
            </w:r>
          </w:p>
        </w:tc>
        <w:tc>
          <w:tcPr>
            <w:tcW w:w="1601" w:type="dxa"/>
            <w:tcBorders>
              <w:top w:val="none" w:sz="0" w:space="0" w:color="auto"/>
              <w:bottom w:val="none" w:sz="0" w:space="0" w:color="auto"/>
              <w:right w:val="none" w:sz="0" w:space="0" w:color="auto"/>
            </w:tcBorders>
          </w:tcPr>
          <w:p w14:paraId="540E3131" w14:textId="77777777" w:rsidR="00205121" w:rsidRDefault="00D447E4" w:rsidP="00D447E4">
            <w:pPr>
              <w:jc w:val="center"/>
              <w:cnfStyle w:val="000000100000" w:firstRow="0" w:lastRow="0" w:firstColumn="0" w:lastColumn="0" w:oddVBand="0" w:evenVBand="0" w:oddHBand="1" w:evenHBand="0" w:firstRowFirstColumn="0" w:firstRowLastColumn="0" w:lastRowFirstColumn="0" w:lastRowLastColumn="0"/>
            </w:pPr>
            <w:r>
              <w:t>$540</w:t>
            </w:r>
          </w:p>
        </w:tc>
      </w:tr>
      <w:tr w:rsidR="00205121" w14:paraId="2C3429C9" w14:textId="77777777" w:rsidTr="00D447E4">
        <w:trPr>
          <w:jc w:val="center"/>
        </w:trPr>
        <w:tc>
          <w:tcPr>
            <w:cnfStyle w:val="001000000000" w:firstRow="0" w:lastRow="0" w:firstColumn="1" w:lastColumn="0" w:oddVBand="0" w:evenVBand="0" w:oddHBand="0" w:evenHBand="0" w:firstRowFirstColumn="0" w:firstRowLastColumn="0" w:lastRowFirstColumn="0" w:lastRowLastColumn="0"/>
            <w:tcW w:w="1431" w:type="dxa"/>
          </w:tcPr>
          <w:p w14:paraId="7A8B3A4E" w14:textId="77777777" w:rsidR="00205121" w:rsidRDefault="00205121" w:rsidP="00D447E4">
            <w:pPr>
              <w:jc w:val="center"/>
            </w:pPr>
            <w:r>
              <w:t>Total</w:t>
            </w:r>
          </w:p>
        </w:tc>
        <w:tc>
          <w:tcPr>
            <w:tcW w:w="1054" w:type="dxa"/>
          </w:tcPr>
          <w:p w14:paraId="4A48BF51" w14:textId="77777777" w:rsidR="00205121" w:rsidRDefault="00205121" w:rsidP="00D447E4">
            <w:pPr>
              <w:jc w:val="center"/>
              <w:cnfStyle w:val="000000000000" w:firstRow="0" w:lastRow="0" w:firstColumn="0" w:lastColumn="0" w:oddVBand="0" w:evenVBand="0" w:oddHBand="0" w:evenHBand="0" w:firstRowFirstColumn="0" w:firstRowLastColumn="0" w:lastRowFirstColumn="0" w:lastRowLastColumn="0"/>
            </w:pPr>
            <w:r>
              <w:t>106</w:t>
            </w:r>
          </w:p>
        </w:tc>
        <w:tc>
          <w:tcPr>
            <w:tcW w:w="2369" w:type="dxa"/>
          </w:tcPr>
          <w:p w14:paraId="63E05F5D" w14:textId="77777777" w:rsidR="00205121" w:rsidRDefault="00D12752" w:rsidP="00D12752">
            <w:pPr>
              <w:tabs>
                <w:tab w:val="center" w:pos="1076"/>
                <w:tab w:val="right" w:pos="2153"/>
              </w:tabs>
              <w:cnfStyle w:val="000000000000" w:firstRow="0" w:lastRow="0" w:firstColumn="0" w:lastColumn="0" w:oddVBand="0" w:evenVBand="0" w:oddHBand="0" w:evenHBand="0" w:firstRowFirstColumn="0" w:firstRowLastColumn="0" w:lastRowFirstColumn="0" w:lastRowLastColumn="0"/>
            </w:pPr>
            <w:r>
              <w:tab/>
              <w:t>33</w:t>
            </w:r>
            <w:r>
              <w:tab/>
            </w:r>
          </w:p>
        </w:tc>
        <w:tc>
          <w:tcPr>
            <w:tcW w:w="2090" w:type="dxa"/>
          </w:tcPr>
          <w:p w14:paraId="31B763EE" w14:textId="77777777" w:rsidR="00205121" w:rsidRDefault="00D12752" w:rsidP="00D447E4">
            <w:pPr>
              <w:jc w:val="center"/>
              <w:cnfStyle w:val="000000000000" w:firstRow="0" w:lastRow="0" w:firstColumn="0" w:lastColumn="0" w:oddVBand="0" w:evenVBand="0" w:oddHBand="0" w:evenHBand="0" w:firstRowFirstColumn="0" w:firstRowLastColumn="0" w:lastRowFirstColumn="0" w:lastRowLastColumn="0"/>
            </w:pPr>
            <w:r>
              <w:t>33</w:t>
            </w:r>
          </w:p>
        </w:tc>
        <w:tc>
          <w:tcPr>
            <w:tcW w:w="2237" w:type="dxa"/>
          </w:tcPr>
          <w:p w14:paraId="63815F93" w14:textId="77777777" w:rsidR="00205121" w:rsidRDefault="00D12752" w:rsidP="00D447E4">
            <w:pPr>
              <w:jc w:val="center"/>
              <w:cnfStyle w:val="000000000000" w:firstRow="0" w:lastRow="0" w:firstColumn="0" w:lastColumn="0" w:oddVBand="0" w:evenVBand="0" w:oddHBand="0" w:evenHBand="0" w:firstRowFirstColumn="0" w:firstRowLastColumn="0" w:lastRowFirstColumn="0" w:lastRowLastColumn="0"/>
            </w:pPr>
            <w:r>
              <w:t>33</w:t>
            </w:r>
          </w:p>
        </w:tc>
        <w:tc>
          <w:tcPr>
            <w:tcW w:w="1601" w:type="dxa"/>
          </w:tcPr>
          <w:p w14:paraId="753C7A7E" w14:textId="77777777" w:rsidR="00205121" w:rsidRDefault="00D12752" w:rsidP="00D447E4">
            <w:pPr>
              <w:jc w:val="center"/>
              <w:cnfStyle w:val="000000000000" w:firstRow="0" w:lastRow="0" w:firstColumn="0" w:lastColumn="0" w:oddVBand="0" w:evenVBand="0" w:oddHBand="0" w:evenHBand="0" w:firstRowFirstColumn="0" w:firstRowLastColumn="0" w:lastRowFirstColumn="0" w:lastRowLastColumn="0"/>
            </w:pPr>
            <w:r>
              <w:t>$2,970</w:t>
            </w:r>
          </w:p>
        </w:tc>
      </w:tr>
    </w:tbl>
    <w:p w14:paraId="6833E127" w14:textId="77777777" w:rsidR="004E5199" w:rsidRDefault="000D568A" w:rsidP="00D707DB">
      <w:r>
        <w:t xml:space="preserve">  </w:t>
      </w:r>
    </w:p>
    <w:p w14:paraId="29518CE8" w14:textId="77777777" w:rsidR="003B343D" w:rsidRDefault="003B343D" w:rsidP="00D707DB"/>
    <w:p w14:paraId="38975DCC" w14:textId="77777777" w:rsidR="003B343D" w:rsidRDefault="003B343D" w:rsidP="00D707DB"/>
    <w:p w14:paraId="21F639D2" w14:textId="77777777" w:rsidR="003B343D" w:rsidRDefault="003B343D" w:rsidP="00D707DB"/>
    <w:p w14:paraId="7E14F78A" w14:textId="77777777" w:rsidR="007003D9" w:rsidRDefault="007003D9" w:rsidP="00D707DB"/>
    <w:p w14:paraId="05696990" w14:textId="77777777" w:rsidR="007003D9" w:rsidRDefault="007003D9" w:rsidP="00D707DB"/>
    <w:p w14:paraId="380379AD" w14:textId="77777777" w:rsidR="007003D9" w:rsidRDefault="007003D9" w:rsidP="00D707DB"/>
    <w:p w14:paraId="785FBCCF" w14:textId="77777777" w:rsidR="007003D9" w:rsidRDefault="007003D9" w:rsidP="00D707DB"/>
    <w:p w14:paraId="0BDB3EAC" w14:textId="77777777" w:rsidR="007003D9" w:rsidRDefault="007003D9" w:rsidP="00D707DB"/>
    <w:p w14:paraId="75000E7E" w14:textId="77777777" w:rsidR="007003D9" w:rsidRDefault="007003D9" w:rsidP="00D707DB"/>
    <w:p w14:paraId="1E38F8F4" w14:textId="77777777" w:rsidR="007003D9" w:rsidRDefault="007003D9" w:rsidP="00D707DB"/>
    <w:p w14:paraId="0AB361D1" w14:textId="77777777" w:rsidR="007003D9" w:rsidRDefault="007003D9" w:rsidP="00D707DB"/>
    <w:p w14:paraId="1EBC32BE" w14:textId="77777777" w:rsidR="007003D9" w:rsidRDefault="007003D9" w:rsidP="00D707DB"/>
    <w:p w14:paraId="34F3761F" w14:textId="77777777" w:rsidR="007003D9" w:rsidRDefault="007003D9" w:rsidP="00D707DB"/>
    <w:p w14:paraId="7B074798" w14:textId="77777777" w:rsidR="007003D9" w:rsidRDefault="007003D9" w:rsidP="00D707DB"/>
    <w:p w14:paraId="6152853B" w14:textId="77777777" w:rsidR="007003D9" w:rsidRDefault="007003D9" w:rsidP="00D707DB"/>
    <w:p w14:paraId="35CE21BE" w14:textId="77777777" w:rsidR="003B343D" w:rsidRDefault="003B343D" w:rsidP="00D707DB"/>
    <w:p w14:paraId="3FF152C9" w14:textId="77777777" w:rsidR="001B185E" w:rsidRDefault="001B185E" w:rsidP="00971ECF">
      <w:pPr>
        <w:pStyle w:val="Heading1"/>
        <w:spacing w:before="0" w:after="0" w:line="480" w:lineRule="auto"/>
      </w:pPr>
      <w:bookmarkStart w:id="89" w:name="_Toc384908696"/>
      <w:r>
        <w:lastRenderedPageBreak/>
        <w:t>Prototype Construction:</w:t>
      </w:r>
      <w:bookmarkEnd w:id="89"/>
    </w:p>
    <w:p w14:paraId="2801BDEA" w14:textId="77777777" w:rsidR="004E5199" w:rsidRPr="004E5199" w:rsidRDefault="001B185E" w:rsidP="00971ECF">
      <w:pPr>
        <w:pStyle w:val="Heading2"/>
        <w:spacing w:before="0" w:line="480" w:lineRule="auto"/>
      </w:pPr>
      <w:bookmarkStart w:id="90" w:name="_Toc384908697"/>
      <w:r>
        <w:t>Prototype System Description:</w:t>
      </w:r>
      <w:bookmarkEnd w:id="90"/>
    </w:p>
    <w:p w14:paraId="65DF8C21" w14:textId="57D6984F" w:rsidR="00971ECF" w:rsidRDefault="00DF7F82" w:rsidP="00971ECF">
      <w:pPr>
        <w:spacing w:line="480" w:lineRule="auto"/>
        <w:ind w:firstLine="720"/>
        <w:jc w:val="both"/>
      </w:pPr>
      <w:r>
        <w:t>Photovoltaic solar systems already exist and are becoming a common product for energy production. Most of these solar panels are of rectangular geometry, so our prototype will be constructed as a p</w:t>
      </w:r>
      <w:r w:rsidR="000A3F3E">
        <w:t>arabolic curve</w:t>
      </w:r>
      <w:r>
        <w:t>, and compared to a rectangular panel of same surface area. Our goal is to make it more efficient by choosing the p</w:t>
      </w:r>
      <w:r w:rsidR="000A3F3E">
        <w:t>arabolic</w:t>
      </w:r>
      <w:r>
        <w:t xml:space="preserve"> </w:t>
      </w:r>
      <w:r w:rsidR="00D12903">
        <w:t>geometry, which</w:t>
      </w:r>
      <w:r w:rsidR="000A3F3E">
        <w:t xml:space="preserve"> allows the cells to absorb more sunlight during the morning and afternoon hours where the sun isn’t directly overhead.</w:t>
      </w:r>
    </w:p>
    <w:p w14:paraId="4C0FAAD3" w14:textId="77777777" w:rsidR="004E5199" w:rsidRPr="004E5199" w:rsidRDefault="001B185E" w:rsidP="00971ECF">
      <w:pPr>
        <w:pStyle w:val="Heading2"/>
        <w:spacing w:before="0" w:line="480" w:lineRule="auto"/>
      </w:pPr>
      <w:bookmarkStart w:id="91" w:name="_Toc384908698"/>
      <w:r>
        <w:t>Prototype Cost Analysis:</w:t>
      </w:r>
      <w:bookmarkEnd w:id="91"/>
    </w:p>
    <w:p w14:paraId="10193C85" w14:textId="4D9AFC99" w:rsidR="00DF7F82" w:rsidRDefault="00DF7F82" w:rsidP="00971ECF">
      <w:pPr>
        <w:spacing w:line="480" w:lineRule="auto"/>
        <w:ind w:firstLine="720"/>
        <w:jc w:val="both"/>
      </w:pPr>
      <w:r>
        <w:t>The prototype is being constructed at a size that is big enough to produce significant power, but small enough to be portable, convenient and cost effective. Since it is not a funded project, budget is a main factor in our decisi</w:t>
      </w:r>
      <w:r w:rsidR="00F47A79">
        <w:t xml:space="preserve">ons and expenditure. The prices </w:t>
      </w:r>
      <w:r>
        <w:t>of the main components are shown below:</w:t>
      </w:r>
    </w:p>
    <w:p w14:paraId="333361F4" w14:textId="77777777" w:rsidR="00DF7F82" w:rsidRDefault="00DF7F82" w:rsidP="00DF7F82">
      <w:pPr>
        <w:spacing w:line="480" w:lineRule="auto"/>
      </w:pPr>
    </w:p>
    <w:p w14:paraId="5541AADA" w14:textId="77777777" w:rsidR="00EB74F7" w:rsidRDefault="00EB74F7" w:rsidP="00920422">
      <w:pPr>
        <w:pStyle w:val="Caption"/>
        <w:keepNext/>
        <w:jc w:val="center"/>
      </w:pPr>
      <w:bookmarkStart w:id="92" w:name="_Toc384908728"/>
      <w:r>
        <w:t xml:space="preserve">Table </w:t>
      </w:r>
      <w:fldSimple w:instr=" SEQ Table \* ARABIC ">
        <w:r w:rsidR="0058540D">
          <w:rPr>
            <w:noProof/>
          </w:rPr>
          <w:t>10</w:t>
        </w:r>
      </w:fldSimple>
      <w:r>
        <w:t xml:space="preserve"> - Prototype Cost Analysis</w:t>
      </w:r>
      <w:bookmarkEnd w:id="92"/>
    </w:p>
    <w:tbl>
      <w:tblPr>
        <w:tblStyle w:val="LightList-Accent1"/>
        <w:tblW w:w="0" w:type="auto"/>
        <w:tblBorders>
          <w:insideH w:val="single" w:sz="8" w:space="0" w:color="4F81BD" w:themeColor="accent1"/>
          <w:insideV w:val="single" w:sz="4" w:space="0" w:color="4F81BD" w:themeColor="accent1"/>
        </w:tblBorders>
        <w:tblLook w:val="04A0" w:firstRow="1" w:lastRow="0" w:firstColumn="1" w:lastColumn="0" w:noHBand="0" w:noVBand="1"/>
      </w:tblPr>
      <w:tblGrid>
        <w:gridCol w:w="3404"/>
        <w:gridCol w:w="2979"/>
        <w:gridCol w:w="3193"/>
      </w:tblGrid>
      <w:tr w:rsidR="00D7194A" w14:paraId="047662CD" w14:textId="77777777" w:rsidTr="00D719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dxa"/>
          </w:tcPr>
          <w:p w14:paraId="53444589" w14:textId="77777777" w:rsidR="00D7194A" w:rsidRPr="004E35F8" w:rsidRDefault="00D7194A" w:rsidP="004E5199">
            <w:pPr>
              <w:jc w:val="center"/>
              <w:rPr>
                <w:sz w:val="28"/>
                <w:szCs w:val="28"/>
              </w:rPr>
            </w:pPr>
            <w:r w:rsidRPr="004E35F8">
              <w:rPr>
                <w:sz w:val="28"/>
                <w:szCs w:val="28"/>
              </w:rPr>
              <w:t>Part</w:t>
            </w:r>
          </w:p>
        </w:tc>
        <w:tc>
          <w:tcPr>
            <w:tcW w:w="2979" w:type="dxa"/>
          </w:tcPr>
          <w:p w14:paraId="7D2C7886" w14:textId="77777777" w:rsidR="00D7194A" w:rsidRPr="004E35F8" w:rsidRDefault="00D7194A" w:rsidP="004E5199">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Amount</w:t>
            </w:r>
          </w:p>
        </w:tc>
        <w:tc>
          <w:tcPr>
            <w:tcW w:w="3193" w:type="dxa"/>
          </w:tcPr>
          <w:p w14:paraId="2E18B221" w14:textId="77777777" w:rsidR="00D7194A" w:rsidRPr="004E35F8" w:rsidRDefault="00D7194A" w:rsidP="004E5199">
            <w:pPr>
              <w:jc w:val="center"/>
              <w:cnfStyle w:val="100000000000" w:firstRow="1" w:lastRow="0" w:firstColumn="0" w:lastColumn="0" w:oddVBand="0" w:evenVBand="0" w:oddHBand="0" w:evenHBand="0" w:firstRowFirstColumn="0" w:firstRowLastColumn="0" w:lastRowFirstColumn="0" w:lastRowLastColumn="0"/>
              <w:rPr>
                <w:sz w:val="28"/>
                <w:szCs w:val="28"/>
              </w:rPr>
            </w:pPr>
            <w:r w:rsidRPr="004E35F8">
              <w:rPr>
                <w:sz w:val="28"/>
                <w:szCs w:val="28"/>
              </w:rPr>
              <w:t>Cost</w:t>
            </w:r>
          </w:p>
        </w:tc>
      </w:tr>
      <w:tr w:rsidR="00D7194A" w14:paraId="5F5D1D33" w14:textId="77777777" w:rsidTr="00D71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dxa"/>
          </w:tcPr>
          <w:p w14:paraId="4CB8F889" w14:textId="77777777" w:rsidR="00D7194A" w:rsidRDefault="00D7194A" w:rsidP="004E5199">
            <w:pPr>
              <w:jc w:val="center"/>
            </w:pPr>
            <w:r>
              <w:t>Solar Cells</w:t>
            </w:r>
          </w:p>
        </w:tc>
        <w:tc>
          <w:tcPr>
            <w:tcW w:w="2979" w:type="dxa"/>
          </w:tcPr>
          <w:p w14:paraId="6F238419" w14:textId="24A19093" w:rsidR="00D7194A" w:rsidRDefault="00F47A79" w:rsidP="004E5199">
            <w:pPr>
              <w:jc w:val="center"/>
              <w:cnfStyle w:val="000000100000" w:firstRow="0" w:lastRow="0" w:firstColumn="0" w:lastColumn="0" w:oddVBand="0" w:evenVBand="0" w:oddHBand="1" w:evenHBand="0" w:firstRowFirstColumn="0" w:firstRowLastColumn="0" w:lastRowFirstColumn="0" w:lastRowLastColumn="0"/>
            </w:pPr>
            <w:r>
              <w:t>40</w:t>
            </w:r>
          </w:p>
        </w:tc>
        <w:tc>
          <w:tcPr>
            <w:tcW w:w="3193" w:type="dxa"/>
          </w:tcPr>
          <w:p w14:paraId="408F953D" w14:textId="3575FD42" w:rsidR="00D7194A" w:rsidRDefault="00F47A79" w:rsidP="00F47A79">
            <w:pPr>
              <w:jc w:val="center"/>
              <w:cnfStyle w:val="000000100000" w:firstRow="0" w:lastRow="0" w:firstColumn="0" w:lastColumn="0" w:oddVBand="0" w:evenVBand="0" w:oddHBand="1" w:evenHBand="0" w:firstRowFirstColumn="0" w:firstRowLastColumn="0" w:lastRowFirstColumn="0" w:lastRowLastColumn="0"/>
            </w:pPr>
            <w:r>
              <w:t>$50</w:t>
            </w:r>
          </w:p>
        </w:tc>
      </w:tr>
      <w:tr w:rsidR="00D7194A" w14:paraId="33BF6CD8" w14:textId="77777777" w:rsidTr="00D7194A">
        <w:tc>
          <w:tcPr>
            <w:cnfStyle w:val="001000000000" w:firstRow="0" w:lastRow="0" w:firstColumn="1" w:lastColumn="0" w:oddVBand="0" w:evenVBand="0" w:oddHBand="0" w:evenHBand="0" w:firstRowFirstColumn="0" w:firstRowLastColumn="0" w:lastRowFirstColumn="0" w:lastRowLastColumn="0"/>
            <w:tcW w:w="3404" w:type="dxa"/>
          </w:tcPr>
          <w:p w14:paraId="123617C7" w14:textId="2A68176B" w:rsidR="00D7194A" w:rsidRDefault="00F47A79" w:rsidP="004E5199">
            <w:pPr>
              <w:jc w:val="center"/>
            </w:pPr>
            <w:r>
              <w:t>Plywood</w:t>
            </w:r>
          </w:p>
        </w:tc>
        <w:tc>
          <w:tcPr>
            <w:tcW w:w="2979" w:type="dxa"/>
          </w:tcPr>
          <w:p w14:paraId="403AF680" w14:textId="15F73251" w:rsidR="00D7194A" w:rsidRDefault="00F47A79" w:rsidP="004E5199">
            <w:pPr>
              <w:jc w:val="center"/>
              <w:cnfStyle w:val="000000000000" w:firstRow="0" w:lastRow="0" w:firstColumn="0" w:lastColumn="0" w:oddVBand="0" w:evenVBand="0" w:oddHBand="0" w:evenHBand="0" w:firstRowFirstColumn="0" w:firstRowLastColumn="0" w:lastRowFirstColumn="0" w:lastRowLastColumn="0"/>
            </w:pPr>
            <w:r>
              <w:t>3 sheets</w:t>
            </w:r>
          </w:p>
        </w:tc>
        <w:tc>
          <w:tcPr>
            <w:tcW w:w="3193" w:type="dxa"/>
          </w:tcPr>
          <w:p w14:paraId="310F51BC" w14:textId="32E4CDF7" w:rsidR="00D7194A" w:rsidRDefault="00D7194A" w:rsidP="00F47A79">
            <w:pPr>
              <w:jc w:val="center"/>
              <w:cnfStyle w:val="000000000000" w:firstRow="0" w:lastRow="0" w:firstColumn="0" w:lastColumn="0" w:oddVBand="0" w:evenVBand="0" w:oddHBand="0" w:evenHBand="0" w:firstRowFirstColumn="0" w:firstRowLastColumn="0" w:lastRowFirstColumn="0" w:lastRowLastColumn="0"/>
            </w:pPr>
            <w:r>
              <w:t xml:space="preserve">$ </w:t>
            </w:r>
            <w:r w:rsidR="00F47A79">
              <w:t>30</w:t>
            </w:r>
          </w:p>
        </w:tc>
      </w:tr>
      <w:tr w:rsidR="00D7194A" w14:paraId="780DB846" w14:textId="77777777" w:rsidTr="00D71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dxa"/>
          </w:tcPr>
          <w:p w14:paraId="51BF6240" w14:textId="06FBFD94" w:rsidR="00D7194A" w:rsidRDefault="00F47A79" w:rsidP="004E5199">
            <w:pPr>
              <w:jc w:val="center"/>
            </w:pPr>
            <w:r>
              <w:t>Multi-meter</w:t>
            </w:r>
          </w:p>
        </w:tc>
        <w:tc>
          <w:tcPr>
            <w:tcW w:w="2979" w:type="dxa"/>
          </w:tcPr>
          <w:p w14:paraId="36290B8A" w14:textId="37622CD5" w:rsidR="00D7194A" w:rsidRDefault="00F47A79" w:rsidP="004E5199">
            <w:pPr>
              <w:jc w:val="center"/>
              <w:cnfStyle w:val="000000100000" w:firstRow="0" w:lastRow="0" w:firstColumn="0" w:lastColumn="0" w:oddVBand="0" w:evenVBand="0" w:oddHBand="1" w:evenHBand="0" w:firstRowFirstColumn="0" w:firstRowLastColumn="0" w:lastRowFirstColumn="0" w:lastRowLastColumn="0"/>
            </w:pPr>
            <w:r>
              <w:t>4</w:t>
            </w:r>
          </w:p>
        </w:tc>
        <w:tc>
          <w:tcPr>
            <w:tcW w:w="3193" w:type="dxa"/>
          </w:tcPr>
          <w:p w14:paraId="5FAC8240" w14:textId="68CE6288" w:rsidR="00D7194A" w:rsidRDefault="00D7194A" w:rsidP="00F47A79">
            <w:pPr>
              <w:jc w:val="center"/>
              <w:cnfStyle w:val="000000100000" w:firstRow="0" w:lastRow="0" w:firstColumn="0" w:lastColumn="0" w:oddVBand="0" w:evenVBand="0" w:oddHBand="1" w:evenHBand="0" w:firstRowFirstColumn="0" w:firstRowLastColumn="0" w:lastRowFirstColumn="0" w:lastRowLastColumn="0"/>
            </w:pPr>
            <w:r>
              <w:t xml:space="preserve">$ </w:t>
            </w:r>
            <w:r w:rsidR="00F47A79">
              <w:t>120</w:t>
            </w:r>
          </w:p>
        </w:tc>
      </w:tr>
      <w:tr w:rsidR="00D7194A" w14:paraId="24D42234" w14:textId="77777777" w:rsidTr="00D7194A">
        <w:tc>
          <w:tcPr>
            <w:cnfStyle w:val="001000000000" w:firstRow="0" w:lastRow="0" w:firstColumn="1" w:lastColumn="0" w:oddVBand="0" w:evenVBand="0" w:oddHBand="0" w:evenHBand="0" w:firstRowFirstColumn="0" w:firstRowLastColumn="0" w:lastRowFirstColumn="0" w:lastRowLastColumn="0"/>
            <w:tcW w:w="3404" w:type="dxa"/>
          </w:tcPr>
          <w:p w14:paraId="41634C44" w14:textId="6C184636" w:rsidR="00D7194A" w:rsidRDefault="00F47A79" w:rsidP="004E5199">
            <w:pPr>
              <w:jc w:val="center"/>
            </w:pPr>
            <w:r>
              <w:t>Other</w:t>
            </w:r>
          </w:p>
        </w:tc>
        <w:tc>
          <w:tcPr>
            <w:tcW w:w="2979" w:type="dxa"/>
          </w:tcPr>
          <w:p w14:paraId="1971A9D7" w14:textId="77777777" w:rsidR="00D7194A" w:rsidRDefault="00D7194A" w:rsidP="004E5199">
            <w:pPr>
              <w:jc w:val="center"/>
              <w:cnfStyle w:val="000000000000" w:firstRow="0" w:lastRow="0" w:firstColumn="0" w:lastColumn="0" w:oddVBand="0" w:evenVBand="0" w:oddHBand="0" w:evenHBand="0" w:firstRowFirstColumn="0" w:firstRowLastColumn="0" w:lastRowFirstColumn="0" w:lastRowLastColumn="0"/>
            </w:pPr>
            <w:r>
              <w:t>1</w:t>
            </w:r>
          </w:p>
        </w:tc>
        <w:tc>
          <w:tcPr>
            <w:tcW w:w="3193" w:type="dxa"/>
          </w:tcPr>
          <w:p w14:paraId="388D6E7A" w14:textId="305D295D" w:rsidR="00D7194A" w:rsidRDefault="00D7194A" w:rsidP="00F47A79">
            <w:pPr>
              <w:jc w:val="center"/>
              <w:cnfStyle w:val="000000000000" w:firstRow="0" w:lastRow="0" w:firstColumn="0" w:lastColumn="0" w:oddVBand="0" w:evenVBand="0" w:oddHBand="0" w:evenHBand="0" w:firstRowFirstColumn="0" w:firstRowLastColumn="0" w:lastRowFirstColumn="0" w:lastRowLastColumn="0"/>
            </w:pPr>
            <w:r>
              <w:t xml:space="preserve">$ </w:t>
            </w:r>
            <w:r w:rsidR="00F47A79">
              <w:t>100</w:t>
            </w:r>
          </w:p>
        </w:tc>
      </w:tr>
    </w:tbl>
    <w:p w14:paraId="7930DD3C" w14:textId="77777777" w:rsidR="001B185E" w:rsidRDefault="001B185E" w:rsidP="001B185E"/>
    <w:p w14:paraId="62A4376A" w14:textId="77777777" w:rsidR="00EB74F7" w:rsidRDefault="00EB74F7" w:rsidP="001B185E"/>
    <w:p w14:paraId="0108A124" w14:textId="77777777" w:rsidR="00F47A79" w:rsidRDefault="00F47A79" w:rsidP="001B185E"/>
    <w:p w14:paraId="431A9913" w14:textId="3FF15208" w:rsidR="00F47A79" w:rsidRDefault="00F47A79" w:rsidP="00F47A79">
      <w:pPr>
        <w:spacing w:line="480" w:lineRule="auto"/>
      </w:pPr>
      <w:r>
        <w:t>The following items are required in order for the solar panel applications for household needs or power conversion.</w:t>
      </w:r>
    </w:p>
    <w:p w14:paraId="68F952FB" w14:textId="77777777" w:rsidR="00F47A79" w:rsidRDefault="00F47A79" w:rsidP="001B185E"/>
    <w:p w14:paraId="50EEB7A5" w14:textId="77777777" w:rsidR="00EB74F7" w:rsidRDefault="00EB74F7" w:rsidP="001B185E"/>
    <w:p w14:paraId="7108227C" w14:textId="77777777" w:rsidR="00EB74F7" w:rsidRDefault="00EB74F7" w:rsidP="00EB74F7">
      <w:pPr>
        <w:keepNext/>
      </w:pPr>
      <w:r>
        <w:rPr>
          <w:rFonts w:ascii="Helvetica" w:eastAsiaTheme="minorHAnsi" w:hAnsi="Helvetica" w:cs="Helvetica"/>
          <w:noProof/>
        </w:rPr>
        <w:lastRenderedPageBreak/>
        <w:drawing>
          <wp:anchor distT="0" distB="0" distL="114300" distR="114300" simplePos="0" relativeHeight="251598848" behindDoc="0" locked="0" layoutInCell="1" allowOverlap="1" wp14:anchorId="1C4B8271" wp14:editId="17D7FC73">
            <wp:simplePos x="0" y="0"/>
            <wp:positionH relativeFrom="column">
              <wp:align>left</wp:align>
            </wp:positionH>
            <wp:positionV relativeFrom="paragraph">
              <wp:align>top</wp:align>
            </wp:positionV>
            <wp:extent cx="2158365" cy="1714500"/>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2510" cy="17176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1136" behindDoc="0" locked="0" layoutInCell="1" allowOverlap="1" wp14:anchorId="53FC819F" wp14:editId="1905934C">
                <wp:simplePos x="0" y="0"/>
                <wp:positionH relativeFrom="column">
                  <wp:posOffset>0</wp:posOffset>
                </wp:positionH>
                <wp:positionV relativeFrom="paragraph">
                  <wp:posOffset>1834515</wp:posOffset>
                </wp:positionV>
                <wp:extent cx="2238375" cy="2584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238375" cy="258445"/>
                        </a:xfrm>
                        <a:prstGeom prst="rect">
                          <a:avLst/>
                        </a:prstGeom>
                        <a:solidFill>
                          <a:prstClr val="white"/>
                        </a:solidFill>
                        <a:ln>
                          <a:noFill/>
                        </a:ln>
                        <a:effectLst/>
                      </wps:spPr>
                      <wps:txbx>
                        <w:txbxContent>
                          <w:p w14:paraId="78D27630" w14:textId="77777777" w:rsidR="00110168" w:rsidRPr="00586310" w:rsidRDefault="00110168" w:rsidP="00EB74F7">
                            <w:pPr>
                              <w:pStyle w:val="Caption"/>
                              <w:rPr>
                                <w:rFonts w:ascii="Helvetica" w:eastAsiaTheme="minorHAnsi" w:hAnsi="Helvetica" w:cs="Helvetica"/>
                                <w:noProof/>
                                <w:sz w:val="24"/>
                                <w:szCs w:val="24"/>
                              </w:rPr>
                            </w:pPr>
                            <w:bookmarkStart w:id="93" w:name="_Toc384908779"/>
                            <w:r>
                              <w:t xml:space="preserve">Figure </w:t>
                            </w:r>
                            <w:fldSimple w:instr=" SEQ Figure \* ARABIC ">
                              <w:r w:rsidR="00E05117">
                                <w:rPr>
                                  <w:noProof/>
                                </w:rPr>
                                <w:t>38</w:t>
                              </w:r>
                            </w:fldSimple>
                            <w:r>
                              <w:t xml:space="preserve"> – Charge Controller [15]</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28" type="#_x0000_t202" style="position:absolute;margin-left:0;margin-top:144.45pt;width:176.25pt;height:20.3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" stroked="f">
                <v:textbox style="mso-fit-shape-to-text:t" inset="0,0,0,0">
                  <w:txbxContent>
                    <w:p w14:paraId="78D27630" w14:textId="77777777" w:rsidR="00110168" w:rsidRPr="00586310" w:rsidRDefault="00110168" w:rsidP="00EB74F7">
                      <w:pPr>
                        <w:pStyle w:val="Caption"/>
                        <w:rPr>
                          <w:rFonts w:ascii="Helvetica" w:eastAsiaTheme="minorHAnsi" w:hAnsi="Helvetica" w:cs="Helvetica"/>
                          <w:noProof/>
                          <w:sz w:val="24"/>
                          <w:szCs w:val="24"/>
                        </w:rPr>
                      </w:pPr>
                      <w:bookmarkStart w:id="94" w:name="_Toc384908779"/>
                      <w:r>
                        <w:t xml:space="preserve">Figure </w:t>
                      </w:r>
                      <w:fldSimple w:instr=" SEQ Figure \* ARABIC ">
                        <w:r w:rsidR="00E05117">
                          <w:rPr>
                            <w:noProof/>
                          </w:rPr>
                          <w:t>38</w:t>
                        </w:r>
                      </w:fldSimple>
                      <w:r>
                        <w:t xml:space="preserve"> – Charge Controller [15]</w:t>
                      </w:r>
                      <w:bookmarkEnd w:id="94"/>
                    </w:p>
                  </w:txbxContent>
                </v:textbox>
                <w10:wrap type="square"/>
              </v:shape>
            </w:pict>
          </mc:Fallback>
        </mc:AlternateContent>
      </w:r>
      <w:r>
        <w:t xml:space="preserve">                                           </w:t>
      </w:r>
      <w:r>
        <w:rPr>
          <w:rFonts w:ascii="Helvetica" w:eastAsiaTheme="minorHAnsi" w:hAnsi="Helvetica" w:cs="Helvetica"/>
          <w:noProof/>
        </w:rPr>
        <w:drawing>
          <wp:inline distT="0" distB="0" distL="0" distR="0" wp14:anchorId="05F0789F" wp14:editId="75500D1A">
            <wp:extent cx="1885950" cy="1773518"/>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85950" cy="1773518"/>
                    </a:xfrm>
                    <a:prstGeom prst="rect">
                      <a:avLst/>
                    </a:prstGeom>
                    <a:noFill/>
                    <a:ln>
                      <a:noFill/>
                    </a:ln>
                  </pic:spPr>
                </pic:pic>
              </a:graphicData>
            </a:graphic>
          </wp:inline>
        </w:drawing>
      </w:r>
    </w:p>
    <w:p w14:paraId="601FDE50" w14:textId="77777777" w:rsidR="00EB74F7" w:rsidRDefault="00EB74F7" w:rsidP="00EB74F7">
      <w:pPr>
        <w:pStyle w:val="Caption"/>
      </w:pPr>
      <w:r>
        <w:t xml:space="preserve">                                             </w:t>
      </w:r>
      <w:r w:rsidR="0082388F">
        <w:t xml:space="preserve">                        </w:t>
      </w:r>
      <w:r>
        <w:t xml:space="preserve"> </w:t>
      </w:r>
      <w:bookmarkStart w:id="95" w:name="_Toc384908780"/>
      <w:r>
        <w:t xml:space="preserve">Figure </w:t>
      </w:r>
      <w:fldSimple w:instr=" SEQ Figure \* ARABIC ">
        <w:r w:rsidR="00E05117">
          <w:rPr>
            <w:noProof/>
          </w:rPr>
          <w:t>39</w:t>
        </w:r>
      </w:fldSimple>
      <w:r>
        <w:t xml:space="preserve"> – Power Inverter</w:t>
      </w:r>
      <w:r w:rsidR="00BC0A1C">
        <w:t xml:space="preserve"> [15</w:t>
      </w:r>
      <w:r w:rsidR="0082388F">
        <w:t>]</w:t>
      </w:r>
      <w:bookmarkEnd w:id="95"/>
    </w:p>
    <w:p w14:paraId="41A0993A" w14:textId="77777777" w:rsidR="00EB74F7" w:rsidRDefault="00EB74F7" w:rsidP="001B185E"/>
    <w:p w14:paraId="49230AB4" w14:textId="77777777" w:rsidR="00EB74F7" w:rsidRDefault="00EB74F7" w:rsidP="001B185E"/>
    <w:p w14:paraId="605E83EA" w14:textId="77777777" w:rsidR="00D15914" w:rsidRDefault="00D15914" w:rsidP="00D15914">
      <w:pPr>
        <w:keepNext/>
      </w:pPr>
      <w:r>
        <w:rPr>
          <w:noProof/>
        </w:rPr>
        <mc:AlternateContent>
          <mc:Choice Requires="wps">
            <w:drawing>
              <wp:anchor distT="0" distB="0" distL="114300" distR="114300" simplePos="0" relativeHeight="251635712" behindDoc="0" locked="0" layoutInCell="1" allowOverlap="1" wp14:anchorId="1B139822" wp14:editId="59C0033A">
                <wp:simplePos x="0" y="0"/>
                <wp:positionH relativeFrom="column">
                  <wp:posOffset>0</wp:posOffset>
                </wp:positionH>
                <wp:positionV relativeFrom="paragraph">
                  <wp:posOffset>1706880</wp:posOffset>
                </wp:positionV>
                <wp:extent cx="1771650" cy="25844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771650" cy="258445"/>
                        </a:xfrm>
                        <a:prstGeom prst="rect">
                          <a:avLst/>
                        </a:prstGeom>
                        <a:solidFill>
                          <a:prstClr val="white"/>
                        </a:solidFill>
                        <a:ln>
                          <a:noFill/>
                        </a:ln>
                        <a:effectLst/>
                      </wps:spPr>
                      <wps:txbx>
                        <w:txbxContent>
                          <w:p w14:paraId="364F38A8" w14:textId="77777777" w:rsidR="00110168" w:rsidRPr="0062328D" w:rsidRDefault="00110168" w:rsidP="00D15914">
                            <w:pPr>
                              <w:pStyle w:val="Caption"/>
                              <w:rPr>
                                <w:rFonts w:ascii="Helvetica" w:eastAsiaTheme="minorHAnsi" w:hAnsi="Helvetica" w:cs="Helvetica"/>
                                <w:noProof/>
                                <w:sz w:val="24"/>
                                <w:szCs w:val="24"/>
                              </w:rPr>
                            </w:pPr>
                            <w:bookmarkStart w:id="96" w:name="_Toc384908781"/>
                            <w:r>
                              <w:t xml:space="preserve">Figure </w:t>
                            </w:r>
                            <w:fldSimple w:instr=" SEQ Figure \* ARABIC ">
                              <w:r w:rsidR="00E05117">
                                <w:rPr>
                                  <w:noProof/>
                                </w:rPr>
                                <w:t>40</w:t>
                              </w:r>
                            </w:fldSimple>
                            <w:r>
                              <w:t xml:space="preserve"> - Battery [15]</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29" type="#_x0000_t202" style="position:absolute;margin-left:0;margin-top:134.4pt;width:139.5pt;height:20.3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" stroked="f">
                <v:textbox style="mso-fit-shape-to-text:t" inset="0,0,0,0">
                  <w:txbxContent>
                    <w:p w14:paraId="364F38A8" w14:textId="77777777" w:rsidR="00110168" w:rsidRPr="0062328D" w:rsidRDefault="00110168" w:rsidP="00D15914">
                      <w:pPr>
                        <w:pStyle w:val="Caption"/>
                        <w:rPr>
                          <w:rFonts w:ascii="Helvetica" w:eastAsiaTheme="minorHAnsi" w:hAnsi="Helvetica" w:cs="Helvetica"/>
                          <w:noProof/>
                          <w:sz w:val="24"/>
                          <w:szCs w:val="24"/>
                        </w:rPr>
                      </w:pPr>
                      <w:bookmarkStart w:id="97" w:name="_Toc384908781"/>
                      <w:r>
                        <w:t xml:space="preserve">Figure </w:t>
                      </w:r>
                      <w:fldSimple w:instr=" SEQ Figure \* ARABIC ">
                        <w:r w:rsidR="00E05117">
                          <w:rPr>
                            <w:noProof/>
                          </w:rPr>
                          <w:t>40</w:t>
                        </w:r>
                      </w:fldSimple>
                      <w:r>
                        <w:t xml:space="preserve"> - Battery [15]</w:t>
                      </w:r>
                      <w:bookmarkEnd w:id="97"/>
                    </w:p>
                  </w:txbxContent>
                </v:textbox>
                <w10:wrap type="square"/>
              </v:shape>
            </w:pict>
          </mc:Fallback>
        </mc:AlternateContent>
      </w:r>
      <w:r w:rsidR="00EB74F7">
        <w:rPr>
          <w:rFonts w:ascii="Helvetica" w:eastAsiaTheme="minorHAnsi" w:hAnsi="Helvetica" w:cs="Helvetica"/>
          <w:noProof/>
        </w:rPr>
        <w:drawing>
          <wp:anchor distT="0" distB="0" distL="114300" distR="114300" simplePos="0" relativeHeight="251623424" behindDoc="0" locked="0" layoutInCell="1" allowOverlap="1" wp14:anchorId="3648AEB9" wp14:editId="1D63C334">
            <wp:simplePos x="0" y="0"/>
            <wp:positionH relativeFrom="column">
              <wp:align>left</wp:align>
            </wp:positionH>
            <wp:positionV relativeFrom="paragraph">
              <wp:align>top</wp:align>
            </wp:positionV>
            <wp:extent cx="1771650" cy="1649730"/>
            <wp:effectExtent l="0" t="0" r="0" b="762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1650" cy="1649730"/>
                    </a:xfrm>
                    <a:prstGeom prst="rect">
                      <a:avLst/>
                    </a:prstGeom>
                    <a:noFill/>
                    <a:ln>
                      <a:noFill/>
                    </a:ln>
                  </pic:spPr>
                </pic:pic>
              </a:graphicData>
            </a:graphic>
          </wp:anchor>
        </w:drawing>
      </w:r>
      <w:r w:rsidR="009218D0">
        <w:t xml:space="preserve">                                                        </w:t>
      </w:r>
      <w:r w:rsidR="009218D0">
        <w:rPr>
          <w:noProof/>
        </w:rPr>
        <w:drawing>
          <wp:inline distT="0" distB="0" distL="0" distR="0" wp14:anchorId="17446D1F" wp14:editId="371AFFD3">
            <wp:extent cx="1784648" cy="16478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GD3131.jpg"/>
                    <pic:cNvPicPr/>
                  </pic:nvPicPr>
                  <pic:blipFill>
                    <a:blip r:embed="rId62">
                      <a:extLst>
                        <a:ext uri="{28A0092B-C50C-407E-A947-70E740481C1C}">
                          <a14:useLocalDpi xmlns:a14="http://schemas.microsoft.com/office/drawing/2010/main" val="0"/>
                        </a:ext>
                      </a:extLst>
                    </a:blip>
                    <a:stretch>
                      <a:fillRect/>
                    </a:stretch>
                  </pic:blipFill>
                  <pic:spPr>
                    <a:xfrm>
                      <a:off x="0" y="0"/>
                      <a:ext cx="1786798" cy="1649810"/>
                    </a:xfrm>
                    <a:prstGeom prst="rect">
                      <a:avLst/>
                    </a:prstGeom>
                  </pic:spPr>
                </pic:pic>
              </a:graphicData>
            </a:graphic>
          </wp:inline>
        </w:drawing>
      </w:r>
    </w:p>
    <w:p w14:paraId="24F790C2" w14:textId="77777777" w:rsidR="00973903" w:rsidRDefault="00D15914" w:rsidP="003B343D">
      <w:pPr>
        <w:pStyle w:val="Caption"/>
        <w:ind w:left="720" w:firstLine="720"/>
      </w:pPr>
      <w:r>
        <w:t xml:space="preserve">                                                       </w:t>
      </w:r>
      <w:bookmarkStart w:id="98" w:name="_Toc384908782"/>
      <w:r>
        <w:t xml:space="preserve">Figure </w:t>
      </w:r>
      <w:fldSimple w:instr=" SEQ Figure \* ARABIC ">
        <w:r w:rsidR="00E05117">
          <w:rPr>
            <w:noProof/>
          </w:rPr>
          <w:t>41</w:t>
        </w:r>
      </w:fldSimple>
      <w:r>
        <w:t xml:space="preserve"> - Polycrystalline Solar Cell [21]</w:t>
      </w:r>
      <w:bookmarkEnd w:id="98"/>
      <w:r w:rsidR="009218D0">
        <w:t xml:space="preserve">                 </w:t>
      </w:r>
    </w:p>
    <w:p w14:paraId="487939C5" w14:textId="77777777" w:rsidR="00973903" w:rsidRDefault="00973903" w:rsidP="003B343D">
      <w:pPr>
        <w:pStyle w:val="Caption"/>
        <w:ind w:left="720" w:firstLine="720"/>
      </w:pPr>
    </w:p>
    <w:p w14:paraId="6DAA057E" w14:textId="77777777" w:rsidR="00EB74F7" w:rsidRDefault="009218D0" w:rsidP="003B343D">
      <w:pPr>
        <w:pStyle w:val="Caption"/>
        <w:ind w:left="720" w:firstLine="720"/>
      </w:pPr>
      <w:r>
        <w:t xml:space="preserve">                  </w:t>
      </w:r>
      <w:r w:rsidR="003B343D">
        <w:t xml:space="preserve">                        </w:t>
      </w:r>
    </w:p>
    <w:p w14:paraId="2EA1A531" w14:textId="77777777" w:rsidR="00910129" w:rsidRPr="00910129" w:rsidRDefault="001B185E" w:rsidP="00971ECF">
      <w:pPr>
        <w:pStyle w:val="Heading2"/>
        <w:spacing w:before="0" w:line="480" w:lineRule="auto"/>
      </w:pPr>
      <w:bookmarkStart w:id="99" w:name="_Toc384908699"/>
      <w:r>
        <w:t xml:space="preserve">Plan </w:t>
      </w:r>
      <w:r w:rsidR="00A35FA3">
        <w:t>for</w:t>
      </w:r>
      <w:r w:rsidR="00571F7B">
        <w:t xml:space="preserve"> Test </w:t>
      </w:r>
      <w:r w:rsidR="00A35FA3">
        <w:t>on</w:t>
      </w:r>
      <w:r>
        <w:t xml:space="preserve"> Prototype:</w:t>
      </w:r>
      <w:bookmarkEnd w:id="99"/>
    </w:p>
    <w:p w14:paraId="425E15E4" w14:textId="5ED0A4AC" w:rsidR="00DC5B22" w:rsidRDefault="00DF7F82" w:rsidP="00971ECF">
      <w:pPr>
        <w:spacing w:line="480" w:lineRule="auto"/>
        <w:jc w:val="both"/>
      </w:pPr>
      <w:r>
        <w:tab/>
        <w:t>The prototype will be tested by placing it outdoors for a full day of solar exposure, along with a rectangular solar panel of the same surface area, so that data can be recorded and compared between the two panels. This will determine whether our design is indeed more efficient than the basic design.</w:t>
      </w:r>
      <w:r w:rsidR="00501886">
        <w:t xml:space="preserve"> Figures 43 and 44</w:t>
      </w:r>
      <w:r w:rsidR="00BD763B">
        <w:t xml:space="preserve"> </w:t>
      </w:r>
      <w:proofErr w:type="gramStart"/>
      <w:r w:rsidR="00BD763B">
        <w:t>show</w:t>
      </w:r>
      <w:proofErr w:type="gramEnd"/>
      <w:r w:rsidR="00BD763B">
        <w:t xml:space="preserve"> the testing station for the solar panels. They were placed next to each other for a full solar day, where the voltage and current was recorded every 5 minutes for approximately 12 hours.</w:t>
      </w:r>
      <w:r w:rsidR="00DC5B22">
        <w:t xml:space="preserve"> A screenshot of the program is seen in the figure below.</w:t>
      </w:r>
    </w:p>
    <w:p w14:paraId="55EFC1CF" w14:textId="77777777" w:rsidR="00DC5B22" w:rsidRDefault="00DC5B22" w:rsidP="00DC5B22">
      <w:pPr>
        <w:keepNext/>
        <w:spacing w:line="480" w:lineRule="auto"/>
        <w:jc w:val="center"/>
      </w:pPr>
      <w:r>
        <w:rPr>
          <w:noProof/>
        </w:rPr>
        <w:lastRenderedPageBreak/>
        <w:drawing>
          <wp:inline distT="0" distB="0" distL="0" distR="0" wp14:anchorId="588A7B22" wp14:editId="4D944914">
            <wp:extent cx="5156200" cy="3314070"/>
            <wp:effectExtent l="0" t="0" r="635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65860" cy="3320279"/>
                    </a:xfrm>
                    <a:prstGeom prst="rect">
                      <a:avLst/>
                    </a:prstGeom>
                  </pic:spPr>
                </pic:pic>
              </a:graphicData>
            </a:graphic>
          </wp:inline>
        </w:drawing>
      </w:r>
    </w:p>
    <w:p w14:paraId="20F15360" w14:textId="2D960AA2" w:rsidR="00DC5B22" w:rsidRDefault="00DC5B22" w:rsidP="00DC5B22">
      <w:pPr>
        <w:pStyle w:val="Caption"/>
        <w:jc w:val="center"/>
      </w:pPr>
      <w:bookmarkStart w:id="100" w:name="_Toc384908783"/>
      <w:r>
        <w:t xml:space="preserve">Figure </w:t>
      </w:r>
      <w:fldSimple w:instr=" SEQ Figure \* ARABIC ">
        <w:r w:rsidR="00E05117">
          <w:rPr>
            <w:noProof/>
          </w:rPr>
          <w:t>42</w:t>
        </w:r>
      </w:fldSimple>
      <w:r>
        <w:t xml:space="preserve"> - Program used to log data every 5 minutes</w:t>
      </w:r>
      <w:bookmarkEnd w:id="100"/>
    </w:p>
    <w:p w14:paraId="420F3146" w14:textId="77777777" w:rsidR="00DC5B22" w:rsidRPr="00DC5B22" w:rsidRDefault="00DC5B22" w:rsidP="00DC5B22"/>
    <w:p w14:paraId="0A4B0A5E" w14:textId="2E7A90FD" w:rsidR="00DF7F82" w:rsidRDefault="00983454" w:rsidP="00971ECF">
      <w:pPr>
        <w:spacing w:line="480" w:lineRule="auto"/>
        <w:jc w:val="both"/>
      </w:pPr>
      <w:r>
        <w:t xml:space="preserve"> The test location of the solar panel</w:t>
      </w:r>
      <w:r w:rsidR="007E450F">
        <w:t>s</w:t>
      </w:r>
      <w:r>
        <w:t xml:space="preserve"> will play a significant role in</w:t>
      </w:r>
      <w:r w:rsidR="0085659D">
        <w:t xml:space="preserve"> the positioning of these panels.</w:t>
      </w:r>
      <w:r w:rsidR="004861F0">
        <w:t xml:space="preserve"> Typically, one wants to face a solar panel south in the northern hemisphere and north in the southern hemisphere towards the equator. </w:t>
      </w:r>
      <w:r w:rsidR="006602BF">
        <w:t>Since our solar panels were tested in a location in Miami, Florida, they faced south at an approximat</w:t>
      </w:r>
      <w:r w:rsidR="00F948F3">
        <w:t>e angle of 24</w:t>
      </w:r>
      <w:r w:rsidR="006602BF">
        <w:t>°</w:t>
      </w:r>
      <w:r w:rsidR="009634B5">
        <w:t xml:space="preserve"> during the spring season</w:t>
      </w:r>
      <w:r w:rsidR="006602BF">
        <w:t>. The angle at which to face them south was calculated using the following equation:</w:t>
      </w:r>
    </w:p>
    <w:p w14:paraId="138AB272" w14:textId="5998686B" w:rsidR="008000B0" w:rsidRDefault="00F948F3" w:rsidP="00971ECF">
      <w:pPr>
        <w:spacing w:line="480" w:lineRule="auto"/>
        <w:jc w:val="both"/>
      </w:pPr>
      <m:oMathPara>
        <m:oMath>
          <m:r>
            <w:rPr>
              <w:rFonts w:ascii="Cambria Math" w:hAnsi="Cambria Math"/>
            </w:rPr>
            <m:t>Tilt angle=latitude-2.5°</m:t>
          </m:r>
        </m:oMath>
      </m:oMathPara>
    </w:p>
    <w:p w14:paraId="7BD96926" w14:textId="394735E7" w:rsidR="00BD763B" w:rsidRDefault="00547A5F" w:rsidP="00971ECF">
      <w:pPr>
        <w:spacing w:line="480" w:lineRule="auto"/>
        <w:jc w:val="both"/>
      </w:pPr>
      <w:r>
        <w:t>The tilt angle is not a constant variable and can b</w:t>
      </w:r>
      <w:r w:rsidR="00761162">
        <w:t>e changed for different seasons. This will ensure optimal energy generation from the solar panels.</w:t>
      </w:r>
      <w:r w:rsidR="00B672FB">
        <w:t xml:space="preserve"> The following equations can be used to determine the best tilt angle for a module during a specific season.</w:t>
      </w:r>
    </w:p>
    <w:p w14:paraId="2E8B83AC" w14:textId="6493D81D" w:rsidR="00B672FB" w:rsidRPr="00B672FB" w:rsidRDefault="00B672FB" w:rsidP="00971ECF">
      <w:pPr>
        <w:spacing w:line="480" w:lineRule="auto"/>
        <w:jc w:val="both"/>
      </w:pPr>
      <m:oMathPara>
        <m:oMath>
          <m:r>
            <w:rPr>
              <w:rFonts w:ascii="Cambria Math" w:hAnsi="Cambria Math"/>
            </w:rPr>
            <m:t>Tile Angle=</m:t>
          </m:r>
          <m:d>
            <m:dPr>
              <m:ctrlPr>
                <w:rPr>
                  <w:rFonts w:ascii="Cambria Math" w:hAnsi="Cambria Math"/>
                  <w:i/>
                </w:rPr>
              </m:ctrlPr>
            </m:dPr>
            <m:e>
              <m:r>
                <w:rPr>
                  <w:rFonts w:ascii="Cambria Math" w:hAnsi="Cambria Math"/>
                </w:rPr>
                <m:t>latitude ×0.9</m:t>
              </m:r>
            </m:e>
          </m:d>
          <m:r>
            <w:rPr>
              <w:rFonts w:ascii="Cambria Math" w:hAnsi="Cambria Math"/>
            </w:rPr>
            <m:t>+29°  [Winter]</m:t>
          </m:r>
        </m:oMath>
      </m:oMathPara>
    </w:p>
    <w:p w14:paraId="0800DE64" w14:textId="70629D9E" w:rsidR="00B672FB" w:rsidRPr="00B672FB" w:rsidRDefault="00B672FB" w:rsidP="00971ECF">
      <w:pPr>
        <w:spacing w:line="480" w:lineRule="auto"/>
        <w:jc w:val="both"/>
      </w:pPr>
      <m:oMathPara>
        <m:oMath>
          <m:r>
            <w:rPr>
              <w:rFonts w:ascii="Cambria Math" w:hAnsi="Cambria Math"/>
            </w:rPr>
            <m:t>Tilt Angle=</m:t>
          </m:r>
          <m:d>
            <m:dPr>
              <m:ctrlPr>
                <w:rPr>
                  <w:rFonts w:ascii="Cambria Math" w:hAnsi="Cambria Math"/>
                  <w:i/>
                </w:rPr>
              </m:ctrlPr>
            </m:dPr>
            <m:e>
              <m:r>
                <w:rPr>
                  <w:rFonts w:ascii="Cambria Math" w:hAnsi="Cambria Math"/>
                </w:rPr>
                <m:t>latitude ×0.9</m:t>
              </m:r>
            </m:e>
          </m:d>
          <m:r>
            <w:rPr>
              <w:rFonts w:ascii="Cambria Math" w:hAnsi="Cambria Math"/>
            </w:rPr>
            <m:t>-23.5° [Summer]</m:t>
          </m:r>
        </m:oMath>
      </m:oMathPara>
    </w:p>
    <w:p w14:paraId="4D4B872E" w14:textId="0C3D4C43" w:rsidR="00BD763B" w:rsidRDefault="00943840" w:rsidP="00971ECF">
      <w:pPr>
        <w:spacing w:line="480" w:lineRule="auto"/>
        <w:jc w:val="both"/>
      </w:pPr>
      <m:oMathPara>
        <m:oMath>
          <m:r>
            <w:rPr>
              <w:rFonts w:ascii="Cambria Math" w:hAnsi="Cambria Math"/>
            </w:rPr>
            <m:t>Tilt Angle=latitude-2.5° [Spring and Fall]</m:t>
          </m:r>
        </m:oMath>
      </m:oMathPara>
    </w:p>
    <w:p w14:paraId="658DDEE7" w14:textId="77777777" w:rsidR="00BD763B" w:rsidRDefault="00BD763B" w:rsidP="00BD763B">
      <w:pPr>
        <w:keepNext/>
        <w:spacing w:line="480" w:lineRule="auto"/>
        <w:jc w:val="center"/>
      </w:pPr>
      <w:r>
        <w:rPr>
          <w:noProof/>
        </w:rPr>
        <w:lastRenderedPageBreak/>
        <w:drawing>
          <wp:inline distT="0" distB="0" distL="0" distR="0" wp14:anchorId="21D51905" wp14:editId="072DA6B8">
            <wp:extent cx="5050302" cy="3191603"/>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hoto2.jpg"/>
                    <pic:cNvPicPr/>
                  </pic:nvPicPr>
                  <pic:blipFill rotWithShape="1">
                    <a:blip r:embed="rId64" cstate="print">
                      <a:extLst>
                        <a:ext uri="{28A0092B-C50C-407E-A947-70E740481C1C}">
                          <a14:useLocalDpi xmlns:a14="http://schemas.microsoft.com/office/drawing/2010/main" val="0"/>
                        </a:ext>
                      </a:extLst>
                    </a:blip>
                    <a:srcRect t="22899" b="29703"/>
                    <a:stretch/>
                  </pic:blipFill>
                  <pic:spPr bwMode="auto">
                    <a:xfrm>
                      <a:off x="0" y="0"/>
                      <a:ext cx="5053244" cy="3193462"/>
                    </a:xfrm>
                    <a:prstGeom prst="rect">
                      <a:avLst/>
                    </a:prstGeom>
                    <a:ln>
                      <a:noFill/>
                    </a:ln>
                    <a:extLst>
                      <a:ext uri="{53640926-AAD7-44D8-BBD7-CCE9431645EC}">
                        <a14:shadowObscured xmlns:a14="http://schemas.microsoft.com/office/drawing/2010/main"/>
                      </a:ext>
                    </a:extLst>
                  </pic:spPr>
                </pic:pic>
              </a:graphicData>
            </a:graphic>
          </wp:inline>
        </w:drawing>
      </w:r>
    </w:p>
    <w:p w14:paraId="0EAD330A" w14:textId="77777777" w:rsidR="00BD763B" w:rsidRDefault="00BD763B" w:rsidP="00BD763B">
      <w:pPr>
        <w:pStyle w:val="Caption"/>
        <w:jc w:val="center"/>
      </w:pPr>
      <w:bookmarkStart w:id="101" w:name="_Toc384908784"/>
      <w:r>
        <w:t xml:space="preserve">Figure </w:t>
      </w:r>
      <w:fldSimple w:instr=" SEQ Figure \* ARABIC ">
        <w:r w:rsidR="00E05117">
          <w:rPr>
            <w:noProof/>
          </w:rPr>
          <w:t>43</w:t>
        </w:r>
      </w:fldSimple>
      <w:r>
        <w:t xml:space="preserve"> - Testing station for the solar panels</w:t>
      </w:r>
      <w:bookmarkEnd w:id="101"/>
    </w:p>
    <w:p w14:paraId="258BC86C" w14:textId="77777777" w:rsidR="00BD763B" w:rsidRDefault="00BD763B" w:rsidP="00BD763B"/>
    <w:p w14:paraId="7E949D24" w14:textId="77777777" w:rsidR="00BD763B" w:rsidRDefault="00BD763B" w:rsidP="00BD763B">
      <w:pPr>
        <w:keepNext/>
        <w:jc w:val="center"/>
      </w:pPr>
      <w:r>
        <w:rPr>
          <w:noProof/>
        </w:rPr>
        <w:drawing>
          <wp:inline distT="0" distB="0" distL="0" distR="0" wp14:anchorId="7D618269" wp14:editId="20D4DE5F">
            <wp:extent cx="4269544" cy="3784849"/>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hoto1.jpg"/>
                    <pic:cNvPicPr/>
                  </pic:nvPicPr>
                  <pic:blipFill rotWithShape="1">
                    <a:blip r:embed="rId65" cstate="print">
                      <a:extLst>
                        <a:ext uri="{28A0092B-C50C-407E-A947-70E740481C1C}">
                          <a14:useLocalDpi xmlns:a14="http://schemas.microsoft.com/office/drawing/2010/main" val="0"/>
                        </a:ext>
                      </a:extLst>
                    </a:blip>
                    <a:srcRect t="23166" b="10349"/>
                    <a:stretch/>
                  </pic:blipFill>
                  <pic:spPr bwMode="auto">
                    <a:xfrm>
                      <a:off x="0" y="0"/>
                      <a:ext cx="4277648" cy="3792033"/>
                    </a:xfrm>
                    <a:prstGeom prst="rect">
                      <a:avLst/>
                    </a:prstGeom>
                    <a:ln>
                      <a:noFill/>
                    </a:ln>
                    <a:extLst>
                      <a:ext uri="{53640926-AAD7-44D8-BBD7-CCE9431645EC}">
                        <a14:shadowObscured xmlns:a14="http://schemas.microsoft.com/office/drawing/2010/main"/>
                      </a:ext>
                    </a:extLst>
                  </pic:spPr>
                </pic:pic>
              </a:graphicData>
            </a:graphic>
          </wp:inline>
        </w:drawing>
      </w:r>
    </w:p>
    <w:p w14:paraId="265D59FA" w14:textId="77777777" w:rsidR="00BD763B" w:rsidRDefault="00BD763B" w:rsidP="00BD763B">
      <w:pPr>
        <w:keepNext/>
        <w:jc w:val="center"/>
      </w:pPr>
    </w:p>
    <w:p w14:paraId="665194E0" w14:textId="77777777" w:rsidR="00BD763B" w:rsidRDefault="00BD763B" w:rsidP="00BD763B">
      <w:pPr>
        <w:pStyle w:val="Caption"/>
        <w:jc w:val="center"/>
      </w:pPr>
      <w:bookmarkStart w:id="102" w:name="_Toc384908785"/>
      <w:r>
        <w:t xml:space="preserve">Figure </w:t>
      </w:r>
      <w:fldSimple w:instr=" SEQ Figure \* ARABIC ">
        <w:r w:rsidR="00E05117">
          <w:rPr>
            <w:noProof/>
          </w:rPr>
          <w:t>44</w:t>
        </w:r>
      </w:fldSimple>
      <w:r>
        <w:t xml:space="preserve"> - Testing station for the solar panels (side view)</w:t>
      </w:r>
      <w:bookmarkEnd w:id="102"/>
    </w:p>
    <w:p w14:paraId="096FB190" w14:textId="77777777" w:rsidR="00F443F5" w:rsidRDefault="00F443F5" w:rsidP="000E4AD6"/>
    <w:p w14:paraId="5BB7BC0E" w14:textId="77777777" w:rsidR="000E4AD6" w:rsidRDefault="000E4AD6" w:rsidP="00912ED9">
      <w:pPr>
        <w:pStyle w:val="Heading1"/>
        <w:spacing w:line="480" w:lineRule="auto"/>
      </w:pPr>
      <w:bookmarkStart w:id="103" w:name="_Toc384908700"/>
      <w:r>
        <w:lastRenderedPageBreak/>
        <w:t>Data and Results:</w:t>
      </w:r>
      <w:bookmarkEnd w:id="103"/>
    </w:p>
    <w:p w14:paraId="54D57C11" w14:textId="69F3E769" w:rsidR="00D278CF" w:rsidRDefault="00D278CF" w:rsidP="00D278CF">
      <w:pPr>
        <w:pStyle w:val="Heading2"/>
      </w:pPr>
      <w:bookmarkStart w:id="104" w:name="_Toc384908701"/>
      <w:r>
        <w:t>Ideal Conditions:</w:t>
      </w:r>
      <w:bookmarkEnd w:id="104"/>
    </w:p>
    <w:p w14:paraId="710BBA38" w14:textId="77777777" w:rsidR="00D278CF" w:rsidRDefault="00D278CF" w:rsidP="00D278CF"/>
    <w:p w14:paraId="4D0184BB" w14:textId="47F80E2A" w:rsidR="00D278CF" w:rsidRDefault="00D278CF" w:rsidP="00D278CF">
      <w:pPr>
        <w:spacing w:line="480" w:lineRule="auto"/>
        <w:ind w:firstLine="576"/>
        <w:jc w:val="both"/>
      </w:pPr>
      <w:r>
        <w:t>During our first day of testing, we showed that the flat panel produced 26 W*</w:t>
      </w:r>
      <w:proofErr w:type="spellStart"/>
      <w:r>
        <w:t>hr</w:t>
      </w:r>
      <w:proofErr w:type="spellEnd"/>
      <w:r>
        <w:t xml:space="preserve"> and the curved panel produced 47 W*hr. Since on this day weather conditions weren’t ideal, we proceeded to calculate what the energy generation would have been for this day under ideal conditions. For the exact time frame that we used for testing, with perfect outputs from start to finish the energy generation would be 142 W*hr. On a perfect day of solar testing, it is proven that maximum 4 hours of perfect solar energy is obtained, due to shadings and weather conditions. </w:t>
      </w:r>
    </w:p>
    <w:p w14:paraId="14B9CA1F" w14:textId="44E653C7" w:rsidR="00D278CF" w:rsidRDefault="00D278CF" w:rsidP="00D278CF">
      <w:pPr>
        <w:pStyle w:val="Caption"/>
        <w:keepNext/>
        <w:jc w:val="center"/>
      </w:pPr>
      <w:bookmarkStart w:id="105" w:name="_Toc384908729"/>
      <w:r>
        <w:t xml:space="preserve">Table </w:t>
      </w:r>
      <w:r w:rsidR="006F2260">
        <w:fldChar w:fldCharType="begin"/>
      </w:r>
      <w:r w:rsidR="006F2260">
        <w:instrText xml:space="preserve"> SEQ Table \* ARABIC </w:instrText>
      </w:r>
      <w:r w:rsidR="006F2260">
        <w:fldChar w:fldCharType="separate"/>
      </w:r>
      <w:r w:rsidR="0058540D">
        <w:rPr>
          <w:noProof/>
        </w:rPr>
        <w:t>11</w:t>
      </w:r>
      <w:r w:rsidR="006F2260">
        <w:rPr>
          <w:noProof/>
        </w:rPr>
        <w:fldChar w:fldCharType="end"/>
      </w:r>
      <w:r>
        <w:t xml:space="preserve"> - Energy comparisons for both panels under ideal conditions</w:t>
      </w:r>
      <w:bookmarkEnd w:id="105"/>
    </w:p>
    <w:tbl>
      <w:tblPr>
        <w:tblStyle w:val="ListTable3Accent1"/>
        <w:tblW w:w="5578" w:type="dxa"/>
        <w:jc w:val="center"/>
        <w:tblLook w:val="04A0" w:firstRow="1" w:lastRow="0" w:firstColumn="1" w:lastColumn="0" w:noHBand="0" w:noVBand="1"/>
      </w:tblPr>
      <w:tblGrid>
        <w:gridCol w:w="2238"/>
        <w:gridCol w:w="1400"/>
        <w:gridCol w:w="1020"/>
        <w:gridCol w:w="920"/>
      </w:tblGrid>
      <w:tr w:rsidR="00D278CF" w:rsidRPr="00163088" w14:paraId="57753556" w14:textId="77777777" w:rsidTr="00D278CF">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5578" w:type="dxa"/>
            <w:gridSpan w:val="4"/>
            <w:tcBorders>
              <w:top w:val="single" w:sz="4" w:space="0" w:color="4F81BD" w:themeColor="accent1"/>
            </w:tcBorders>
            <w:noWrap/>
          </w:tcPr>
          <w:p w14:paraId="555921DE" w14:textId="5C8C6FC6" w:rsidR="00D278CF" w:rsidRPr="00163088" w:rsidRDefault="00D278CF" w:rsidP="00ED3E91">
            <w:pPr>
              <w:jc w:val="center"/>
              <w:rPr>
                <w:rFonts w:ascii="Calibri" w:hAnsi="Calibri"/>
                <w:color w:val="000000"/>
              </w:rPr>
            </w:pPr>
            <w:r>
              <w:rPr>
                <w:rFonts w:ascii="Calibri" w:hAnsi="Calibri"/>
                <w:color w:val="000000"/>
              </w:rPr>
              <w:t>Energy comparison for ideal conditions</w:t>
            </w:r>
          </w:p>
        </w:tc>
      </w:tr>
      <w:tr w:rsidR="00D278CF" w:rsidRPr="00163088" w14:paraId="087A5695" w14:textId="77777777" w:rsidTr="00D278CF">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238" w:type="dxa"/>
            <w:vMerge w:val="restart"/>
            <w:tcBorders>
              <w:right w:val="single" w:sz="4" w:space="0" w:color="4F81BD" w:themeColor="accent1"/>
            </w:tcBorders>
            <w:noWrap/>
            <w:hideMark/>
          </w:tcPr>
          <w:p w14:paraId="75A81B1D" w14:textId="77777777" w:rsidR="00D278CF" w:rsidRPr="00163088" w:rsidRDefault="00D278CF" w:rsidP="00D278CF">
            <w:pPr>
              <w:jc w:val="center"/>
              <w:rPr>
                <w:rFonts w:ascii="Calibri" w:hAnsi="Calibri"/>
                <w:color w:val="000000"/>
                <w:sz w:val="28"/>
                <w:szCs w:val="28"/>
              </w:rPr>
            </w:pPr>
            <w:r w:rsidRPr="00163088">
              <w:rPr>
                <w:rFonts w:ascii="Calibri" w:hAnsi="Calibri"/>
                <w:color w:val="000000"/>
                <w:sz w:val="28"/>
                <w:szCs w:val="28"/>
              </w:rPr>
              <w:t>Ideal Conditions</w:t>
            </w:r>
          </w:p>
        </w:tc>
        <w:tc>
          <w:tcPr>
            <w:tcW w:w="1400" w:type="dxa"/>
            <w:tcBorders>
              <w:left w:val="single" w:sz="4" w:space="0" w:color="4F81BD" w:themeColor="accent1"/>
              <w:right w:val="single" w:sz="4" w:space="0" w:color="4F81BD" w:themeColor="accent1"/>
            </w:tcBorders>
            <w:noWrap/>
            <w:hideMark/>
          </w:tcPr>
          <w:p w14:paraId="4D251CCC" w14:textId="77777777" w:rsidR="00D278CF" w:rsidRPr="00163088" w:rsidRDefault="00D278CF" w:rsidP="00ED3E9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63088">
              <w:rPr>
                <w:rFonts w:ascii="Calibri" w:hAnsi="Calibri"/>
                <w:color w:val="000000"/>
              </w:rPr>
              <w:t>8 hours</w:t>
            </w:r>
          </w:p>
        </w:tc>
        <w:tc>
          <w:tcPr>
            <w:tcW w:w="1020" w:type="dxa"/>
            <w:tcBorders>
              <w:left w:val="single" w:sz="4" w:space="0" w:color="4F81BD" w:themeColor="accent1"/>
              <w:right w:val="single" w:sz="4" w:space="0" w:color="4F81BD" w:themeColor="accent1"/>
            </w:tcBorders>
            <w:noWrap/>
            <w:hideMark/>
          </w:tcPr>
          <w:p w14:paraId="23CEA24A" w14:textId="77777777" w:rsidR="00D278CF" w:rsidRPr="00163088" w:rsidRDefault="00D278CF" w:rsidP="00ED3E9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63088">
              <w:rPr>
                <w:rFonts w:ascii="Calibri" w:hAnsi="Calibri"/>
                <w:color w:val="000000"/>
              </w:rPr>
              <w:t>142</w:t>
            </w:r>
          </w:p>
        </w:tc>
        <w:tc>
          <w:tcPr>
            <w:tcW w:w="920" w:type="dxa"/>
            <w:tcBorders>
              <w:left w:val="single" w:sz="4" w:space="0" w:color="4F81BD" w:themeColor="accent1"/>
            </w:tcBorders>
            <w:noWrap/>
            <w:hideMark/>
          </w:tcPr>
          <w:p w14:paraId="4934C51A" w14:textId="77777777" w:rsidR="00D278CF" w:rsidRPr="00163088" w:rsidRDefault="00D278CF" w:rsidP="00ED3E9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63088">
              <w:rPr>
                <w:rFonts w:ascii="Calibri" w:hAnsi="Calibri"/>
                <w:color w:val="000000"/>
              </w:rPr>
              <w:t>W*</w:t>
            </w:r>
            <w:proofErr w:type="spellStart"/>
            <w:r w:rsidRPr="00163088">
              <w:rPr>
                <w:rFonts w:ascii="Calibri" w:hAnsi="Calibri"/>
                <w:color w:val="000000"/>
              </w:rPr>
              <w:t>hr</w:t>
            </w:r>
            <w:proofErr w:type="spellEnd"/>
          </w:p>
        </w:tc>
      </w:tr>
      <w:tr w:rsidR="00D278CF" w:rsidRPr="00163088" w14:paraId="65B9D8BA" w14:textId="77777777" w:rsidTr="00D278CF">
        <w:trPr>
          <w:trHeight w:val="300"/>
          <w:jc w:val="center"/>
        </w:trPr>
        <w:tc>
          <w:tcPr>
            <w:cnfStyle w:val="001000000000" w:firstRow="0" w:lastRow="0" w:firstColumn="1" w:lastColumn="0" w:oddVBand="0" w:evenVBand="0" w:oddHBand="0" w:evenHBand="0" w:firstRowFirstColumn="0" w:firstRowLastColumn="0" w:lastRowFirstColumn="0" w:lastRowLastColumn="0"/>
            <w:tcW w:w="2238" w:type="dxa"/>
            <w:vMerge/>
            <w:tcBorders>
              <w:right w:val="single" w:sz="4" w:space="0" w:color="4F81BD" w:themeColor="accent1"/>
            </w:tcBorders>
            <w:hideMark/>
          </w:tcPr>
          <w:p w14:paraId="58584754" w14:textId="77777777" w:rsidR="00D278CF" w:rsidRPr="00163088" w:rsidRDefault="00D278CF" w:rsidP="00D278CF">
            <w:pPr>
              <w:jc w:val="right"/>
              <w:rPr>
                <w:rFonts w:ascii="Calibri" w:hAnsi="Calibri"/>
                <w:color w:val="000000"/>
                <w:sz w:val="28"/>
                <w:szCs w:val="28"/>
              </w:rPr>
            </w:pPr>
          </w:p>
        </w:tc>
        <w:tc>
          <w:tcPr>
            <w:tcW w:w="1400" w:type="dxa"/>
            <w:tcBorders>
              <w:left w:val="single" w:sz="4" w:space="0" w:color="4F81BD" w:themeColor="accent1"/>
              <w:right w:val="single" w:sz="4" w:space="0" w:color="4F81BD" w:themeColor="accent1"/>
            </w:tcBorders>
            <w:noWrap/>
            <w:hideMark/>
          </w:tcPr>
          <w:p w14:paraId="4DB53A01" w14:textId="77777777" w:rsidR="00D278CF" w:rsidRPr="00163088" w:rsidRDefault="00D278CF" w:rsidP="00ED3E91">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163088">
              <w:rPr>
                <w:rFonts w:ascii="Calibri" w:hAnsi="Calibri"/>
                <w:b/>
                <w:bCs/>
                <w:color w:val="000000"/>
              </w:rPr>
              <w:t>4 hours</w:t>
            </w:r>
          </w:p>
        </w:tc>
        <w:tc>
          <w:tcPr>
            <w:tcW w:w="1020" w:type="dxa"/>
            <w:tcBorders>
              <w:left w:val="single" w:sz="4" w:space="0" w:color="4F81BD" w:themeColor="accent1"/>
              <w:right w:val="single" w:sz="4" w:space="0" w:color="4F81BD" w:themeColor="accent1"/>
            </w:tcBorders>
            <w:noWrap/>
            <w:hideMark/>
          </w:tcPr>
          <w:p w14:paraId="3C7F260F" w14:textId="77777777" w:rsidR="00D278CF" w:rsidRPr="00163088" w:rsidRDefault="00D278CF" w:rsidP="00ED3E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63088">
              <w:rPr>
                <w:rFonts w:ascii="Calibri" w:hAnsi="Calibri"/>
                <w:color w:val="000000"/>
              </w:rPr>
              <w:t>71</w:t>
            </w:r>
          </w:p>
        </w:tc>
        <w:tc>
          <w:tcPr>
            <w:tcW w:w="920" w:type="dxa"/>
            <w:tcBorders>
              <w:left w:val="single" w:sz="4" w:space="0" w:color="4F81BD" w:themeColor="accent1"/>
            </w:tcBorders>
            <w:noWrap/>
            <w:hideMark/>
          </w:tcPr>
          <w:p w14:paraId="74E3E44A" w14:textId="77777777" w:rsidR="00D278CF" w:rsidRPr="00163088" w:rsidRDefault="00D278CF" w:rsidP="00ED3E91">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163088">
              <w:rPr>
                <w:rFonts w:ascii="Calibri" w:hAnsi="Calibri"/>
                <w:b/>
                <w:bCs/>
                <w:color w:val="000000"/>
              </w:rPr>
              <w:t>W*</w:t>
            </w:r>
            <w:proofErr w:type="spellStart"/>
            <w:r w:rsidRPr="00163088">
              <w:rPr>
                <w:rFonts w:ascii="Calibri" w:hAnsi="Calibri"/>
                <w:b/>
                <w:bCs/>
                <w:color w:val="000000"/>
              </w:rPr>
              <w:t>hr</w:t>
            </w:r>
            <w:proofErr w:type="spellEnd"/>
          </w:p>
        </w:tc>
      </w:tr>
      <w:tr w:rsidR="00D278CF" w:rsidRPr="00163088" w14:paraId="35766708" w14:textId="77777777" w:rsidTr="00D278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8" w:type="dxa"/>
            <w:vMerge w:val="restart"/>
            <w:tcBorders>
              <w:right w:val="single" w:sz="4" w:space="0" w:color="4F81BD" w:themeColor="accent1"/>
            </w:tcBorders>
            <w:noWrap/>
            <w:hideMark/>
          </w:tcPr>
          <w:p w14:paraId="25BC3C80" w14:textId="77777777" w:rsidR="00D278CF" w:rsidRPr="00163088" w:rsidRDefault="00D278CF" w:rsidP="00ED3E91">
            <w:pPr>
              <w:jc w:val="center"/>
              <w:rPr>
                <w:rFonts w:ascii="Calibri" w:hAnsi="Calibri"/>
                <w:color w:val="000000"/>
                <w:sz w:val="28"/>
                <w:szCs w:val="28"/>
              </w:rPr>
            </w:pPr>
            <w:r>
              <w:rPr>
                <w:rFonts w:ascii="Calibri" w:hAnsi="Calibri"/>
                <w:color w:val="000000"/>
                <w:sz w:val="28"/>
                <w:szCs w:val="28"/>
              </w:rPr>
              <w:t>Overcast</w:t>
            </w:r>
          </w:p>
        </w:tc>
        <w:tc>
          <w:tcPr>
            <w:tcW w:w="1400" w:type="dxa"/>
            <w:tcBorders>
              <w:left w:val="single" w:sz="4" w:space="0" w:color="4F81BD" w:themeColor="accent1"/>
              <w:right w:val="single" w:sz="4" w:space="0" w:color="4F81BD" w:themeColor="accent1"/>
            </w:tcBorders>
            <w:noWrap/>
            <w:hideMark/>
          </w:tcPr>
          <w:p w14:paraId="4169C7AD" w14:textId="77777777" w:rsidR="00D278CF" w:rsidRPr="00163088" w:rsidRDefault="00D278CF" w:rsidP="00ED3E91">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163088">
              <w:rPr>
                <w:rFonts w:ascii="Calibri" w:hAnsi="Calibri"/>
                <w:b/>
                <w:bCs/>
                <w:color w:val="000000"/>
              </w:rPr>
              <w:t>Flat</w:t>
            </w:r>
          </w:p>
        </w:tc>
        <w:tc>
          <w:tcPr>
            <w:tcW w:w="1020" w:type="dxa"/>
            <w:tcBorders>
              <w:left w:val="single" w:sz="4" w:space="0" w:color="4F81BD" w:themeColor="accent1"/>
              <w:right w:val="single" w:sz="4" w:space="0" w:color="4F81BD" w:themeColor="accent1"/>
            </w:tcBorders>
            <w:noWrap/>
            <w:hideMark/>
          </w:tcPr>
          <w:p w14:paraId="121E1523" w14:textId="77777777" w:rsidR="00D278CF" w:rsidRPr="00163088" w:rsidRDefault="00D278CF" w:rsidP="00ED3E9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63088">
              <w:rPr>
                <w:rFonts w:ascii="Calibri" w:hAnsi="Calibri"/>
                <w:color w:val="000000"/>
              </w:rPr>
              <w:t>26</w:t>
            </w:r>
          </w:p>
        </w:tc>
        <w:tc>
          <w:tcPr>
            <w:tcW w:w="920" w:type="dxa"/>
            <w:tcBorders>
              <w:left w:val="single" w:sz="4" w:space="0" w:color="4F81BD" w:themeColor="accent1"/>
            </w:tcBorders>
            <w:noWrap/>
            <w:hideMark/>
          </w:tcPr>
          <w:p w14:paraId="271D98AA" w14:textId="77777777" w:rsidR="00D278CF" w:rsidRPr="00163088" w:rsidRDefault="00D278CF" w:rsidP="00ED3E91">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163088">
              <w:rPr>
                <w:rFonts w:ascii="Calibri" w:hAnsi="Calibri"/>
                <w:b/>
                <w:bCs/>
                <w:color w:val="000000"/>
              </w:rPr>
              <w:t>W*</w:t>
            </w:r>
            <w:proofErr w:type="spellStart"/>
            <w:r w:rsidRPr="00163088">
              <w:rPr>
                <w:rFonts w:ascii="Calibri" w:hAnsi="Calibri"/>
                <w:b/>
                <w:bCs/>
                <w:color w:val="000000"/>
              </w:rPr>
              <w:t>hr</w:t>
            </w:r>
            <w:proofErr w:type="spellEnd"/>
          </w:p>
        </w:tc>
      </w:tr>
      <w:tr w:rsidR="00D278CF" w:rsidRPr="00163088" w14:paraId="22AE0362" w14:textId="77777777" w:rsidTr="00D278CF">
        <w:trPr>
          <w:trHeight w:val="300"/>
          <w:jc w:val="center"/>
        </w:trPr>
        <w:tc>
          <w:tcPr>
            <w:cnfStyle w:val="001000000000" w:firstRow="0" w:lastRow="0" w:firstColumn="1" w:lastColumn="0" w:oddVBand="0" w:evenVBand="0" w:oddHBand="0" w:evenHBand="0" w:firstRowFirstColumn="0" w:firstRowLastColumn="0" w:lastRowFirstColumn="0" w:lastRowLastColumn="0"/>
            <w:tcW w:w="2238" w:type="dxa"/>
            <w:vMerge/>
            <w:tcBorders>
              <w:right w:val="single" w:sz="4" w:space="0" w:color="4F81BD" w:themeColor="accent1"/>
            </w:tcBorders>
            <w:hideMark/>
          </w:tcPr>
          <w:p w14:paraId="1A5B7D5E" w14:textId="77777777" w:rsidR="00D278CF" w:rsidRPr="00163088" w:rsidRDefault="00D278CF" w:rsidP="00ED3E91">
            <w:pPr>
              <w:rPr>
                <w:rFonts w:ascii="Calibri" w:hAnsi="Calibri"/>
                <w:color w:val="000000"/>
                <w:sz w:val="28"/>
                <w:szCs w:val="28"/>
              </w:rPr>
            </w:pPr>
          </w:p>
        </w:tc>
        <w:tc>
          <w:tcPr>
            <w:tcW w:w="1400" w:type="dxa"/>
            <w:tcBorders>
              <w:left w:val="single" w:sz="4" w:space="0" w:color="4F81BD" w:themeColor="accent1"/>
              <w:right w:val="single" w:sz="4" w:space="0" w:color="4F81BD" w:themeColor="accent1"/>
            </w:tcBorders>
            <w:noWrap/>
            <w:hideMark/>
          </w:tcPr>
          <w:p w14:paraId="42E5425C" w14:textId="77777777" w:rsidR="00D278CF" w:rsidRPr="00163088" w:rsidRDefault="00D278CF" w:rsidP="00ED3E91">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163088">
              <w:rPr>
                <w:rFonts w:ascii="Calibri" w:hAnsi="Calibri"/>
                <w:b/>
                <w:bCs/>
                <w:color w:val="000000"/>
              </w:rPr>
              <w:t>Curved</w:t>
            </w:r>
          </w:p>
        </w:tc>
        <w:tc>
          <w:tcPr>
            <w:tcW w:w="1020" w:type="dxa"/>
            <w:tcBorders>
              <w:left w:val="single" w:sz="4" w:space="0" w:color="4F81BD" w:themeColor="accent1"/>
              <w:right w:val="single" w:sz="4" w:space="0" w:color="4F81BD" w:themeColor="accent1"/>
            </w:tcBorders>
            <w:noWrap/>
            <w:hideMark/>
          </w:tcPr>
          <w:p w14:paraId="702F9AA3" w14:textId="77777777" w:rsidR="00D278CF" w:rsidRPr="00163088" w:rsidRDefault="00D278CF" w:rsidP="00ED3E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63088">
              <w:rPr>
                <w:rFonts w:ascii="Calibri" w:hAnsi="Calibri"/>
                <w:color w:val="000000"/>
              </w:rPr>
              <w:t>47</w:t>
            </w:r>
          </w:p>
        </w:tc>
        <w:tc>
          <w:tcPr>
            <w:tcW w:w="920" w:type="dxa"/>
            <w:tcBorders>
              <w:left w:val="single" w:sz="4" w:space="0" w:color="4F81BD" w:themeColor="accent1"/>
            </w:tcBorders>
            <w:noWrap/>
            <w:hideMark/>
          </w:tcPr>
          <w:p w14:paraId="6D4C4989" w14:textId="77777777" w:rsidR="00D278CF" w:rsidRPr="00163088" w:rsidRDefault="00D278CF" w:rsidP="00ED3E91">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163088">
              <w:rPr>
                <w:rFonts w:ascii="Calibri" w:hAnsi="Calibri"/>
                <w:b/>
                <w:bCs/>
                <w:color w:val="000000"/>
              </w:rPr>
              <w:t>W*</w:t>
            </w:r>
            <w:proofErr w:type="spellStart"/>
            <w:r w:rsidRPr="00163088">
              <w:rPr>
                <w:rFonts w:ascii="Calibri" w:hAnsi="Calibri"/>
                <w:b/>
                <w:bCs/>
                <w:color w:val="000000"/>
              </w:rPr>
              <w:t>hr</w:t>
            </w:r>
            <w:proofErr w:type="spellEnd"/>
          </w:p>
        </w:tc>
      </w:tr>
      <w:tr w:rsidR="00D278CF" w:rsidRPr="00163088" w14:paraId="27C516BE" w14:textId="77777777" w:rsidTr="00D278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8" w:type="dxa"/>
            <w:vMerge w:val="restart"/>
            <w:tcBorders>
              <w:right w:val="single" w:sz="4" w:space="0" w:color="4F81BD" w:themeColor="accent1"/>
            </w:tcBorders>
            <w:noWrap/>
            <w:hideMark/>
          </w:tcPr>
          <w:p w14:paraId="08C48EC3" w14:textId="77777777" w:rsidR="00D278CF" w:rsidRPr="00163088" w:rsidRDefault="00D278CF" w:rsidP="00ED3E91">
            <w:pPr>
              <w:jc w:val="center"/>
              <w:rPr>
                <w:rFonts w:ascii="Calibri" w:hAnsi="Calibri"/>
                <w:color w:val="000000"/>
                <w:sz w:val="28"/>
                <w:szCs w:val="28"/>
              </w:rPr>
            </w:pPr>
            <w:r w:rsidRPr="00163088">
              <w:rPr>
                <w:rFonts w:ascii="Calibri" w:hAnsi="Calibri"/>
                <w:color w:val="000000"/>
                <w:sz w:val="28"/>
                <w:szCs w:val="28"/>
              </w:rPr>
              <w:t>Sunny</w:t>
            </w:r>
          </w:p>
        </w:tc>
        <w:tc>
          <w:tcPr>
            <w:tcW w:w="1400" w:type="dxa"/>
            <w:tcBorders>
              <w:left w:val="single" w:sz="4" w:space="0" w:color="4F81BD" w:themeColor="accent1"/>
              <w:right w:val="single" w:sz="4" w:space="0" w:color="4F81BD" w:themeColor="accent1"/>
            </w:tcBorders>
            <w:noWrap/>
            <w:hideMark/>
          </w:tcPr>
          <w:p w14:paraId="77A57F3E" w14:textId="77777777" w:rsidR="00D278CF" w:rsidRPr="00163088" w:rsidRDefault="00D278CF" w:rsidP="00ED3E91">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163088">
              <w:rPr>
                <w:rFonts w:ascii="Calibri" w:hAnsi="Calibri"/>
                <w:b/>
                <w:bCs/>
                <w:color w:val="000000"/>
              </w:rPr>
              <w:t>Flat</w:t>
            </w:r>
          </w:p>
        </w:tc>
        <w:tc>
          <w:tcPr>
            <w:tcW w:w="1020" w:type="dxa"/>
            <w:tcBorders>
              <w:left w:val="single" w:sz="4" w:space="0" w:color="4F81BD" w:themeColor="accent1"/>
              <w:right w:val="single" w:sz="4" w:space="0" w:color="4F81BD" w:themeColor="accent1"/>
            </w:tcBorders>
            <w:noWrap/>
            <w:hideMark/>
          </w:tcPr>
          <w:p w14:paraId="230F5467" w14:textId="77777777" w:rsidR="00D278CF" w:rsidRPr="00163088" w:rsidRDefault="00D278CF" w:rsidP="00ED3E9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63088">
              <w:rPr>
                <w:rFonts w:ascii="Calibri" w:hAnsi="Calibri"/>
                <w:color w:val="000000"/>
              </w:rPr>
              <w:t>57</w:t>
            </w:r>
          </w:p>
        </w:tc>
        <w:tc>
          <w:tcPr>
            <w:tcW w:w="920" w:type="dxa"/>
            <w:tcBorders>
              <w:left w:val="single" w:sz="4" w:space="0" w:color="4F81BD" w:themeColor="accent1"/>
            </w:tcBorders>
            <w:noWrap/>
            <w:hideMark/>
          </w:tcPr>
          <w:p w14:paraId="1E25B608" w14:textId="77777777" w:rsidR="00D278CF" w:rsidRPr="00163088" w:rsidRDefault="00D278CF" w:rsidP="00ED3E91">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163088">
              <w:rPr>
                <w:rFonts w:ascii="Calibri" w:hAnsi="Calibri"/>
                <w:b/>
                <w:bCs/>
                <w:color w:val="000000"/>
              </w:rPr>
              <w:t>W*</w:t>
            </w:r>
            <w:proofErr w:type="spellStart"/>
            <w:r w:rsidRPr="00163088">
              <w:rPr>
                <w:rFonts w:ascii="Calibri" w:hAnsi="Calibri"/>
                <w:b/>
                <w:bCs/>
                <w:color w:val="000000"/>
              </w:rPr>
              <w:t>hr</w:t>
            </w:r>
            <w:proofErr w:type="spellEnd"/>
          </w:p>
        </w:tc>
      </w:tr>
      <w:tr w:rsidR="00D278CF" w:rsidRPr="00163088" w14:paraId="047303D0" w14:textId="77777777" w:rsidTr="00D278CF">
        <w:trPr>
          <w:trHeight w:val="300"/>
          <w:jc w:val="center"/>
        </w:trPr>
        <w:tc>
          <w:tcPr>
            <w:cnfStyle w:val="001000000000" w:firstRow="0" w:lastRow="0" w:firstColumn="1" w:lastColumn="0" w:oddVBand="0" w:evenVBand="0" w:oddHBand="0" w:evenHBand="0" w:firstRowFirstColumn="0" w:firstRowLastColumn="0" w:lastRowFirstColumn="0" w:lastRowLastColumn="0"/>
            <w:tcW w:w="2238" w:type="dxa"/>
            <w:vMerge/>
            <w:tcBorders>
              <w:bottom w:val="single" w:sz="4" w:space="0" w:color="4F81BD" w:themeColor="accent1"/>
              <w:right w:val="single" w:sz="4" w:space="0" w:color="4F81BD" w:themeColor="accent1"/>
            </w:tcBorders>
            <w:hideMark/>
          </w:tcPr>
          <w:p w14:paraId="4F063597" w14:textId="77777777" w:rsidR="00D278CF" w:rsidRPr="00163088" w:rsidRDefault="00D278CF" w:rsidP="00ED3E91">
            <w:pPr>
              <w:rPr>
                <w:rFonts w:ascii="Calibri" w:hAnsi="Calibri"/>
                <w:color w:val="000000"/>
                <w:sz w:val="28"/>
                <w:szCs w:val="28"/>
              </w:rPr>
            </w:pPr>
          </w:p>
        </w:tc>
        <w:tc>
          <w:tcPr>
            <w:tcW w:w="1400" w:type="dxa"/>
            <w:tcBorders>
              <w:left w:val="single" w:sz="4" w:space="0" w:color="4F81BD" w:themeColor="accent1"/>
              <w:bottom w:val="single" w:sz="4" w:space="0" w:color="4F81BD" w:themeColor="accent1"/>
              <w:right w:val="single" w:sz="4" w:space="0" w:color="4F81BD" w:themeColor="accent1"/>
            </w:tcBorders>
            <w:noWrap/>
            <w:hideMark/>
          </w:tcPr>
          <w:p w14:paraId="3C42AF08" w14:textId="77777777" w:rsidR="00D278CF" w:rsidRPr="00163088" w:rsidRDefault="00D278CF" w:rsidP="00ED3E91">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163088">
              <w:rPr>
                <w:rFonts w:ascii="Calibri" w:hAnsi="Calibri"/>
                <w:b/>
                <w:bCs/>
                <w:color w:val="000000"/>
              </w:rPr>
              <w:t>Curved</w:t>
            </w:r>
          </w:p>
        </w:tc>
        <w:tc>
          <w:tcPr>
            <w:tcW w:w="1020" w:type="dxa"/>
            <w:tcBorders>
              <w:left w:val="single" w:sz="4" w:space="0" w:color="4F81BD" w:themeColor="accent1"/>
              <w:bottom w:val="single" w:sz="4" w:space="0" w:color="4F81BD" w:themeColor="accent1"/>
              <w:right w:val="single" w:sz="4" w:space="0" w:color="4F81BD" w:themeColor="accent1"/>
            </w:tcBorders>
            <w:noWrap/>
            <w:hideMark/>
          </w:tcPr>
          <w:p w14:paraId="6541A331" w14:textId="77777777" w:rsidR="00D278CF" w:rsidRPr="00163088" w:rsidRDefault="00D278CF" w:rsidP="00ED3E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63088">
              <w:rPr>
                <w:rFonts w:ascii="Calibri" w:hAnsi="Calibri"/>
                <w:color w:val="000000"/>
              </w:rPr>
              <w:t>82</w:t>
            </w:r>
          </w:p>
        </w:tc>
        <w:tc>
          <w:tcPr>
            <w:tcW w:w="920" w:type="dxa"/>
            <w:tcBorders>
              <w:left w:val="single" w:sz="4" w:space="0" w:color="4F81BD" w:themeColor="accent1"/>
              <w:bottom w:val="single" w:sz="4" w:space="0" w:color="4F81BD" w:themeColor="accent1"/>
            </w:tcBorders>
            <w:noWrap/>
            <w:hideMark/>
          </w:tcPr>
          <w:p w14:paraId="221E6E1D" w14:textId="77777777" w:rsidR="00D278CF" w:rsidRPr="00163088" w:rsidRDefault="00D278CF" w:rsidP="00ED3E91">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163088">
              <w:rPr>
                <w:rFonts w:ascii="Calibri" w:hAnsi="Calibri"/>
                <w:b/>
                <w:bCs/>
                <w:color w:val="000000"/>
              </w:rPr>
              <w:t>W*</w:t>
            </w:r>
            <w:proofErr w:type="spellStart"/>
            <w:r w:rsidRPr="00163088">
              <w:rPr>
                <w:rFonts w:ascii="Calibri" w:hAnsi="Calibri"/>
                <w:b/>
                <w:bCs/>
                <w:color w:val="000000"/>
              </w:rPr>
              <w:t>hr</w:t>
            </w:r>
            <w:proofErr w:type="spellEnd"/>
          </w:p>
        </w:tc>
      </w:tr>
    </w:tbl>
    <w:p w14:paraId="0FE5912E" w14:textId="77777777" w:rsidR="00D278CF" w:rsidRDefault="00D278CF" w:rsidP="00D278CF">
      <w:pPr>
        <w:spacing w:line="480" w:lineRule="auto"/>
        <w:jc w:val="both"/>
      </w:pPr>
    </w:p>
    <w:p w14:paraId="36B0ACF5" w14:textId="42506A9D" w:rsidR="00970516" w:rsidRDefault="00970516" w:rsidP="00970516">
      <w:pPr>
        <w:spacing w:line="480" w:lineRule="auto"/>
        <w:ind w:firstLine="720"/>
        <w:jc w:val="both"/>
      </w:pPr>
      <w:r>
        <w:t>From the data obtained in these calculations, and knowing that 4 hours of full power output is attainable during a day of testing, our results seem accurate, as during the cloudy day of testing, we got about 1 ½ hours’ worth of solar energy for the flat and 2 2/3 hours for the curved. During the sunny day of testing, the flat generated 3.2 hours’ worth of energy, while the curved generated 4.6 hours’ worth. This proves that the curved panel produced more energy during this day than the flat panel is capable of producing during an ideal day of testing.</w:t>
      </w:r>
    </w:p>
    <w:p w14:paraId="4E255A95" w14:textId="77777777" w:rsidR="00970516" w:rsidRPr="00D278CF" w:rsidRDefault="00970516" w:rsidP="00D278CF">
      <w:pPr>
        <w:spacing w:line="480" w:lineRule="auto"/>
        <w:jc w:val="both"/>
      </w:pPr>
    </w:p>
    <w:p w14:paraId="32B6527B" w14:textId="77777777" w:rsidR="000E4AD6" w:rsidRDefault="000E4AD6" w:rsidP="00A77094">
      <w:pPr>
        <w:pStyle w:val="Heading2"/>
        <w:spacing w:line="480" w:lineRule="auto"/>
      </w:pPr>
      <w:bookmarkStart w:id="106" w:name="_Toc384908702"/>
      <w:r>
        <w:lastRenderedPageBreak/>
        <w:t>Experimental Results:</w:t>
      </w:r>
      <w:bookmarkEnd w:id="106"/>
    </w:p>
    <w:p w14:paraId="0596B5A8" w14:textId="7E1DD4A1" w:rsidR="005A6F9C" w:rsidRDefault="005A6F9C" w:rsidP="005A6F9C">
      <w:pPr>
        <w:pStyle w:val="Heading3"/>
      </w:pPr>
      <w:bookmarkStart w:id="107" w:name="_Toc384908703"/>
      <w:r>
        <w:t>Overcast:</w:t>
      </w:r>
      <w:bookmarkEnd w:id="107"/>
    </w:p>
    <w:p w14:paraId="33A61A1E" w14:textId="77777777" w:rsidR="005A6F9C" w:rsidRPr="005A6F9C" w:rsidRDefault="005A6F9C" w:rsidP="005A6F9C"/>
    <w:p w14:paraId="17871A05" w14:textId="77777777" w:rsidR="00564252" w:rsidRDefault="00564252" w:rsidP="00DA5D35">
      <w:pPr>
        <w:spacing w:line="480" w:lineRule="auto"/>
        <w:ind w:firstLine="720"/>
        <w:jc w:val="both"/>
      </w:pPr>
      <w:r>
        <w:t>Two solar panels (flat and curved) of the same surface area were tested side by side for a 12-hour period, where voltage and current were measured every 5 minutes. During the early hours of sunlight, the curved panel clearly absorbed a considerable amount more than the flat, as shown in the figures below. Towards the middle of the day, when the sunlight approached the position directly above, the curved and flat rate of absorption evened out and shown in the convergence in the graphs. As the sun started to go down in the afternoon time, the curved panel once again proved to absorb more sunlight, due to the surface area being more exposed during these hours. The graphs of the voltage and current readings throughout the day are shown below.</w:t>
      </w:r>
    </w:p>
    <w:p w14:paraId="34FDE36C" w14:textId="77777777" w:rsidR="00A64D89" w:rsidRDefault="00A64D89" w:rsidP="00B93C8C">
      <w:pPr>
        <w:spacing w:line="480" w:lineRule="auto"/>
      </w:pPr>
    </w:p>
    <w:p w14:paraId="0B0A6328" w14:textId="77777777" w:rsidR="00B93C8C" w:rsidRDefault="00B93C8C" w:rsidP="00B93C8C">
      <w:pPr>
        <w:keepNext/>
        <w:spacing w:line="480" w:lineRule="auto"/>
        <w:jc w:val="center"/>
      </w:pPr>
      <w:r>
        <w:rPr>
          <w:noProof/>
        </w:rPr>
        <w:drawing>
          <wp:inline distT="0" distB="0" distL="0" distR="0" wp14:anchorId="2163AF77" wp14:editId="3395BDA2">
            <wp:extent cx="5480050" cy="3511550"/>
            <wp:effectExtent l="0" t="0" r="6350" b="1270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88A9C7F" w14:textId="77777777" w:rsidR="00A64D89" w:rsidRDefault="00B93C8C" w:rsidP="00B93C8C">
      <w:pPr>
        <w:pStyle w:val="Caption"/>
        <w:jc w:val="center"/>
      </w:pPr>
      <w:bookmarkStart w:id="108" w:name="_Toc384908786"/>
      <w:r>
        <w:t xml:space="preserve">Figure </w:t>
      </w:r>
      <w:fldSimple w:instr=" SEQ Figure \* ARABIC ">
        <w:r w:rsidR="00E05117">
          <w:rPr>
            <w:noProof/>
          </w:rPr>
          <w:t>45</w:t>
        </w:r>
      </w:fldSimple>
      <w:r>
        <w:t xml:space="preserve"> - Comparison plot of Voltage </w:t>
      </w:r>
      <w:proofErr w:type="spellStart"/>
      <w:r>
        <w:t>vs</w:t>
      </w:r>
      <w:proofErr w:type="spellEnd"/>
      <w:r>
        <w:t xml:space="preserve"> Time for both solar panels</w:t>
      </w:r>
      <w:bookmarkEnd w:id="108"/>
    </w:p>
    <w:p w14:paraId="68A278FE" w14:textId="77777777" w:rsidR="00B93C8C" w:rsidRDefault="00B93C8C" w:rsidP="00B93C8C">
      <w:pPr>
        <w:keepNext/>
        <w:jc w:val="center"/>
      </w:pPr>
      <w:r>
        <w:rPr>
          <w:noProof/>
        </w:rPr>
        <w:lastRenderedPageBreak/>
        <w:drawing>
          <wp:inline distT="0" distB="0" distL="0" distR="0" wp14:anchorId="6108BC58" wp14:editId="272E567C">
            <wp:extent cx="5486400" cy="3645535"/>
            <wp:effectExtent l="0" t="0" r="0" b="1206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C08A5B4" w14:textId="77777777" w:rsidR="00B93C8C" w:rsidRDefault="00B93C8C" w:rsidP="00B93C8C">
      <w:pPr>
        <w:keepNext/>
        <w:jc w:val="center"/>
      </w:pPr>
    </w:p>
    <w:p w14:paraId="32C9C6C7" w14:textId="77777777" w:rsidR="00B93C8C" w:rsidRDefault="00B93C8C" w:rsidP="00B93C8C">
      <w:pPr>
        <w:pStyle w:val="Caption"/>
        <w:jc w:val="center"/>
      </w:pPr>
      <w:bookmarkStart w:id="109" w:name="_Toc384908787"/>
      <w:r>
        <w:t xml:space="preserve">Figure </w:t>
      </w:r>
      <w:fldSimple w:instr=" SEQ Figure \* ARABIC ">
        <w:r w:rsidR="00E05117">
          <w:rPr>
            <w:noProof/>
          </w:rPr>
          <w:t>46</w:t>
        </w:r>
      </w:fldSimple>
      <w:r>
        <w:t xml:space="preserve"> - Comparison plot of Current </w:t>
      </w:r>
      <w:proofErr w:type="spellStart"/>
      <w:r>
        <w:t>vs</w:t>
      </w:r>
      <w:proofErr w:type="spellEnd"/>
      <w:r>
        <w:t xml:space="preserve"> Time for both solar panels</w:t>
      </w:r>
      <w:bookmarkEnd w:id="109"/>
    </w:p>
    <w:p w14:paraId="01DB98B6" w14:textId="77777777" w:rsidR="00042620" w:rsidRDefault="00042620" w:rsidP="00042620"/>
    <w:p w14:paraId="607E3E7B" w14:textId="77777777" w:rsidR="00042620" w:rsidRDefault="00042620" w:rsidP="00DA5D35">
      <w:pPr>
        <w:spacing w:line="480" w:lineRule="auto"/>
        <w:jc w:val="both"/>
      </w:pPr>
      <w:r>
        <w:t>Using the data obtained by measuring voltage and current, the power was calculated and plotted using the formula:</w:t>
      </w:r>
    </w:p>
    <w:p w14:paraId="662FCFA6" w14:textId="77777777" w:rsidR="00042620" w:rsidRPr="005A5229" w:rsidRDefault="00042620" w:rsidP="00DA5D35">
      <w:pPr>
        <w:spacing w:line="480" w:lineRule="auto"/>
        <w:jc w:val="both"/>
        <w:rPr>
          <w:sz w:val="28"/>
          <w:szCs w:val="28"/>
        </w:rPr>
      </w:pPr>
      <m:oMathPara>
        <m:oMath>
          <m:r>
            <w:rPr>
              <w:rFonts w:ascii="Cambria Math" w:hAnsi="Cambria Math"/>
              <w:sz w:val="28"/>
              <w:szCs w:val="28"/>
            </w:rPr>
            <m:t>Power=Voltage × Current</m:t>
          </m:r>
        </m:oMath>
      </m:oMathPara>
    </w:p>
    <w:p w14:paraId="533DF16A" w14:textId="77777777" w:rsidR="00042620" w:rsidRDefault="00042620" w:rsidP="00DA5D35">
      <w:pPr>
        <w:spacing w:line="480" w:lineRule="auto"/>
        <w:jc w:val="both"/>
      </w:pPr>
      <w:r>
        <w:t>Once again, the plot below of power vs. time show the power generated by the curved panel to be greater throughout the day, especially during morning and afternoon times when the sun isn’t directly overhead.</w:t>
      </w:r>
    </w:p>
    <w:p w14:paraId="0A634EBF" w14:textId="77777777" w:rsidR="00C44B4A" w:rsidRDefault="00C44B4A" w:rsidP="00C44B4A">
      <w:pPr>
        <w:keepNext/>
        <w:spacing w:line="480" w:lineRule="auto"/>
        <w:jc w:val="center"/>
      </w:pPr>
      <w:r>
        <w:rPr>
          <w:noProof/>
        </w:rPr>
        <w:lastRenderedPageBreak/>
        <w:drawing>
          <wp:inline distT="0" distB="0" distL="0" distR="0" wp14:anchorId="37B896B5" wp14:editId="3F7A786B">
            <wp:extent cx="5189220" cy="3154680"/>
            <wp:effectExtent l="0" t="0" r="11430" b="762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ED0A3B2" w14:textId="77777777" w:rsidR="00FE64FB" w:rsidRDefault="00C44B4A" w:rsidP="00DA5D35">
      <w:pPr>
        <w:pStyle w:val="Caption"/>
        <w:jc w:val="center"/>
      </w:pPr>
      <w:bookmarkStart w:id="110" w:name="_Toc384908788"/>
      <w:r>
        <w:t xml:space="preserve">Figure </w:t>
      </w:r>
      <w:fldSimple w:instr=" SEQ Figure \* ARABIC ">
        <w:r w:rsidR="00E05117">
          <w:rPr>
            <w:noProof/>
          </w:rPr>
          <w:t>47</w:t>
        </w:r>
      </w:fldSimple>
      <w:r>
        <w:t xml:space="preserve"> - Comparison of generated Power </w:t>
      </w:r>
      <w:proofErr w:type="spellStart"/>
      <w:r>
        <w:t>vs</w:t>
      </w:r>
      <w:proofErr w:type="spellEnd"/>
      <w:r>
        <w:t xml:space="preserve"> Time for both solar panels</w:t>
      </w:r>
      <w:bookmarkEnd w:id="110"/>
    </w:p>
    <w:p w14:paraId="4524A0E1" w14:textId="77777777" w:rsidR="00DA5D35" w:rsidRDefault="00DA5D35" w:rsidP="00DA5D35">
      <w:pPr>
        <w:keepNext/>
        <w:spacing w:line="480" w:lineRule="auto"/>
        <w:jc w:val="both"/>
      </w:pPr>
      <w:r>
        <w:t>By integrating under the power vs. time curve, the energy in Watt-Hours is obtained. Equivalently, the energy can also be calculated by the following formula using the data from the table on our excel file, which contains the power calculation for a time period of every 5 minutes.</w:t>
      </w:r>
    </w:p>
    <w:p w14:paraId="293CC0F0" w14:textId="77777777" w:rsidR="00DA5D35" w:rsidRPr="00892AA2" w:rsidRDefault="00DA5D35" w:rsidP="00DA5D35">
      <w:pPr>
        <w:keepNext/>
        <w:spacing w:line="480" w:lineRule="auto"/>
        <w:jc w:val="both"/>
      </w:pPr>
      <m:oMathPara>
        <m:oMath>
          <m:r>
            <w:rPr>
              <w:rFonts w:ascii="Cambria Math" w:hAnsi="Cambria Math"/>
            </w:rPr>
            <m:t xml:space="preserve">Energy= </m:t>
          </m:r>
          <m:nary>
            <m:naryPr>
              <m:chr m:val="∑"/>
              <m:subHide m:val="1"/>
              <m:supHide m:val="1"/>
              <m:ctrlPr>
                <w:rPr>
                  <w:rFonts w:ascii="Cambria Math" w:hAnsi="Cambria Math"/>
                  <w:i/>
                </w:rPr>
              </m:ctrlPr>
            </m:naryPr>
            <m:sub/>
            <m:sup/>
            <m:e>
              <m:r>
                <w:rPr>
                  <w:rFonts w:ascii="Cambria Math" w:hAnsi="Cambria Math"/>
                </w:rPr>
                <m:t>(pow</m:t>
              </m:r>
              <m:r>
                <w:rPr>
                  <w:rFonts w:ascii="Cambria Math" w:hAnsi="Cambria Math"/>
                </w:rPr>
                <m:t>er × time)</m:t>
              </m:r>
            </m:e>
          </m:nary>
        </m:oMath>
      </m:oMathPara>
    </w:p>
    <w:p w14:paraId="1AC291EE" w14:textId="77777777" w:rsidR="00DA5D35" w:rsidRDefault="00DA5D35" w:rsidP="00DA5D35">
      <w:pPr>
        <w:keepNext/>
        <w:spacing w:line="480" w:lineRule="auto"/>
        <w:jc w:val="both"/>
      </w:pPr>
      <w:r>
        <w:t>Example Calculation:</w:t>
      </w:r>
    </w:p>
    <w:p w14:paraId="356509AA" w14:textId="77777777" w:rsidR="00DA5D35" w:rsidRDefault="00DA5D35" w:rsidP="00DA5D35">
      <w:pPr>
        <w:keepNext/>
        <w:spacing w:line="480" w:lineRule="auto"/>
        <w:jc w:val="both"/>
      </w:pPr>
      <w:r>
        <w:t xml:space="preserve"> </w:t>
      </w:r>
      <m:oMath>
        <m:r>
          <w:rPr>
            <w:rFonts w:ascii="Cambria Math" w:hAnsi="Cambria Math"/>
          </w:rPr>
          <m:t xml:space="preserve">E = 4.446 W × 5 mins × </m:t>
        </m:r>
        <m:f>
          <m:fPr>
            <m:ctrlPr>
              <w:rPr>
                <w:rFonts w:ascii="Cambria Math" w:hAnsi="Cambria Math"/>
                <w:i/>
              </w:rPr>
            </m:ctrlPr>
          </m:fPr>
          <m:num>
            <m:r>
              <w:rPr>
                <w:rFonts w:ascii="Cambria Math" w:hAnsi="Cambria Math"/>
              </w:rPr>
              <m:t xml:space="preserve">1 </m:t>
            </m:r>
            <m:r>
              <w:rPr>
                <w:rFonts w:ascii="Cambria Math" w:hAnsi="Cambria Math"/>
              </w:rPr>
              <m:t>hr</m:t>
            </m:r>
          </m:num>
          <m:den>
            <m:r>
              <w:rPr>
                <w:rFonts w:ascii="Cambria Math" w:hAnsi="Cambria Math"/>
              </w:rPr>
              <m:t>60 mins</m:t>
            </m:r>
          </m:den>
        </m:f>
        <m:r>
          <w:rPr>
            <w:rFonts w:ascii="Cambria Math" w:hAnsi="Cambria Math"/>
          </w:rPr>
          <m:t>=0.370 W*hr</m:t>
        </m:r>
      </m:oMath>
    </w:p>
    <w:p w14:paraId="00308D10" w14:textId="77777777" w:rsidR="00DA5D35" w:rsidRDefault="00DA5D35" w:rsidP="00DA5D35">
      <w:pPr>
        <w:keepNext/>
        <w:spacing w:line="480" w:lineRule="auto"/>
        <w:jc w:val="both"/>
      </w:pPr>
    </w:p>
    <w:p w14:paraId="61A04B2B" w14:textId="77777777" w:rsidR="00DA5D35" w:rsidRDefault="00BA7633" w:rsidP="00DA5D35">
      <w:pPr>
        <w:keepNext/>
        <w:spacing w:line="480" w:lineRule="auto"/>
        <w:jc w:val="both"/>
      </w:pPr>
      <w:r>
        <w:tab/>
        <w:t>Table 11</w:t>
      </w:r>
      <w:r w:rsidR="00DA5D35">
        <w:t xml:space="preserve"> below shows the energy generated by both the flat and curved panels. It was proved that the curved panel generated 75% more energy than the flat panel over the course of one solar day.</w:t>
      </w:r>
    </w:p>
    <w:p w14:paraId="5D709ED7" w14:textId="77777777" w:rsidR="00DA5D35" w:rsidRDefault="00DA5D35" w:rsidP="00DA5D35"/>
    <w:p w14:paraId="448A8DC0" w14:textId="77777777" w:rsidR="00DA5D35" w:rsidRDefault="00DA5D35" w:rsidP="00DA5D35"/>
    <w:p w14:paraId="126CCAF5" w14:textId="77777777" w:rsidR="00DA5D35" w:rsidRDefault="00DA5D35" w:rsidP="00DA5D35"/>
    <w:p w14:paraId="72B2C210" w14:textId="77777777" w:rsidR="00DA5D35" w:rsidRDefault="00DA5D35" w:rsidP="00DA5D35">
      <w:pPr>
        <w:pStyle w:val="Caption"/>
        <w:keepNext/>
        <w:jc w:val="center"/>
      </w:pPr>
      <w:bookmarkStart w:id="111" w:name="_Toc384908730"/>
      <w:r>
        <w:lastRenderedPageBreak/>
        <w:t xml:space="preserve">Table </w:t>
      </w:r>
      <w:fldSimple w:instr=" SEQ Table \* ARABIC ">
        <w:r w:rsidR="0058540D">
          <w:rPr>
            <w:noProof/>
          </w:rPr>
          <w:t>12</w:t>
        </w:r>
      </w:fldSimple>
      <w:r>
        <w:t xml:space="preserve"> - Experimental Energy for both solar panels</w:t>
      </w:r>
      <w:bookmarkEnd w:id="111"/>
    </w:p>
    <w:tbl>
      <w:tblPr>
        <w:tblStyle w:val="ListTable3-Accent11"/>
        <w:tblW w:w="3900" w:type="dxa"/>
        <w:jc w:val="center"/>
        <w:tblLook w:val="04A0" w:firstRow="1" w:lastRow="0" w:firstColumn="1" w:lastColumn="0" w:noHBand="0" w:noVBand="1"/>
      </w:tblPr>
      <w:tblGrid>
        <w:gridCol w:w="1172"/>
        <w:gridCol w:w="1428"/>
        <w:gridCol w:w="1300"/>
      </w:tblGrid>
      <w:tr w:rsidR="00DA5D35" w:rsidRPr="00E213FD" w14:paraId="7BB769B8" w14:textId="77777777" w:rsidTr="006A4F69">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3900" w:type="dxa"/>
            <w:gridSpan w:val="3"/>
            <w:tcBorders>
              <w:top w:val="single" w:sz="4" w:space="0" w:color="4F81BD" w:themeColor="accent1"/>
            </w:tcBorders>
            <w:noWrap/>
            <w:hideMark/>
          </w:tcPr>
          <w:p w14:paraId="4ECBCE55" w14:textId="77777777" w:rsidR="00DA5D35" w:rsidRPr="00DA5D35" w:rsidRDefault="00DA5D35" w:rsidP="00DA5D35">
            <w:pPr>
              <w:jc w:val="center"/>
              <w:rPr>
                <w:color w:val="000000"/>
              </w:rPr>
            </w:pPr>
            <w:r w:rsidRPr="00DA5D35">
              <w:rPr>
                <w:color w:val="000000"/>
              </w:rPr>
              <w:t>Energy</w:t>
            </w:r>
          </w:p>
        </w:tc>
      </w:tr>
      <w:tr w:rsidR="00DA5D35" w:rsidRPr="00E213FD" w14:paraId="743D45EF" w14:textId="77777777" w:rsidTr="00DA5D35">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172" w:type="dxa"/>
            <w:tcBorders>
              <w:right w:val="single" w:sz="4" w:space="0" w:color="4F81BD" w:themeColor="accent1"/>
            </w:tcBorders>
            <w:noWrap/>
            <w:hideMark/>
          </w:tcPr>
          <w:p w14:paraId="465FA5B0" w14:textId="77777777" w:rsidR="00DA5D35" w:rsidRPr="00DA5D35" w:rsidRDefault="00DA5D35" w:rsidP="00DA5D35">
            <w:pPr>
              <w:jc w:val="center"/>
              <w:rPr>
                <w:b w:val="0"/>
                <w:bCs w:val="0"/>
                <w:color w:val="000000"/>
              </w:rPr>
            </w:pPr>
            <w:r w:rsidRPr="00DA5D35">
              <w:rPr>
                <w:color w:val="000000"/>
              </w:rPr>
              <w:t>Flat</w:t>
            </w:r>
          </w:p>
        </w:tc>
        <w:tc>
          <w:tcPr>
            <w:tcW w:w="1428" w:type="dxa"/>
            <w:tcBorders>
              <w:left w:val="single" w:sz="4" w:space="0" w:color="4F81BD" w:themeColor="accent1"/>
              <w:right w:val="single" w:sz="4" w:space="0" w:color="4F81BD" w:themeColor="accent1"/>
            </w:tcBorders>
            <w:noWrap/>
            <w:hideMark/>
          </w:tcPr>
          <w:p w14:paraId="5E6435DD" w14:textId="77777777" w:rsidR="00DA5D35" w:rsidRPr="00DA5D35" w:rsidRDefault="00DA5D35" w:rsidP="00DA5D3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DA5D35">
              <w:rPr>
                <w:b/>
                <w:bCs/>
                <w:color w:val="000000"/>
              </w:rPr>
              <w:t>Curved</w:t>
            </w:r>
          </w:p>
        </w:tc>
        <w:tc>
          <w:tcPr>
            <w:tcW w:w="1300" w:type="dxa"/>
            <w:tcBorders>
              <w:left w:val="single" w:sz="4" w:space="0" w:color="4F81BD" w:themeColor="accent1"/>
            </w:tcBorders>
            <w:noWrap/>
            <w:hideMark/>
          </w:tcPr>
          <w:p w14:paraId="457352D3" w14:textId="77777777" w:rsidR="00DA5D35" w:rsidRPr="00DA5D35" w:rsidRDefault="00DA5D35" w:rsidP="00DA5D35">
            <w:pPr>
              <w:jc w:val="center"/>
              <w:cnfStyle w:val="000000100000" w:firstRow="0" w:lastRow="0" w:firstColumn="0" w:lastColumn="0" w:oddVBand="0" w:evenVBand="0" w:oddHBand="1" w:evenHBand="0" w:firstRowFirstColumn="0" w:firstRowLastColumn="0" w:lastRowFirstColumn="0" w:lastRowLastColumn="0"/>
              <w:rPr>
                <w:b/>
                <w:color w:val="000000"/>
              </w:rPr>
            </w:pPr>
            <w:r w:rsidRPr="00DA5D35">
              <w:rPr>
                <w:b/>
                <w:color w:val="000000"/>
              </w:rPr>
              <w:t>Units</w:t>
            </w:r>
          </w:p>
        </w:tc>
      </w:tr>
      <w:tr w:rsidR="00DA5D35" w:rsidRPr="00E213FD" w14:paraId="3BC1DC69" w14:textId="77777777" w:rsidTr="00DA5D35">
        <w:trPr>
          <w:trHeight w:val="360"/>
          <w:jc w:val="center"/>
        </w:trPr>
        <w:tc>
          <w:tcPr>
            <w:cnfStyle w:val="001000000000" w:firstRow="0" w:lastRow="0" w:firstColumn="1" w:lastColumn="0" w:oddVBand="0" w:evenVBand="0" w:oddHBand="0" w:evenHBand="0" w:firstRowFirstColumn="0" w:firstRowLastColumn="0" w:lastRowFirstColumn="0" w:lastRowLastColumn="0"/>
            <w:tcW w:w="1172" w:type="dxa"/>
            <w:tcBorders>
              <w:right w:val="single" w:sz="4" w:space="0" w:color="4F81BD" w:themeColor="accent1"/>
            </w:tcBorders>
            <w:noWrap/>
            <w:hideMark/>
          </w:tcPr>
          <w:p w14:paraId="6DB0E77E" w14:textId="77777777" w:rsidR="00DA5D35" w:rsidRPr="00DA5D35" w:rsidRDefault="00DA5D35" w:rsidP="00DA5D35">
            <w:pPr>
              <w:jc w:val="center"/>
              <w:rPr>
                <w:b w:val="0"/>
                <w:color w:val="000000"/>
              </w:rPr>
            </w:pPr>
            <w:r w:rsidRPr="00DA5D35">
              <w:rPr>
                <w:b w:val="0"/>
                <w:color w:val="000000"/>
              </w:rPr>
              <w:t>26.840</w:t>
            </w:r>
          </w:p>
        </w:tc>
        <w:tc>
          <w:tcPr>
            <w:tcW w:w="1428" w:type="dxa"/>
            <w:tcBorders>
              <w:left w:val="single" w:sz="4" w:space="0" w:color="4F81BD" w:themeColor="accent1"/>
              <w:right w:val="single" w:sz="4" w:space="0" w:color="4F81BD" w:themeColor="accent1"/>
            </w:tcBorders>
            <w:noWrap/>
            <w:hideMark/>
          </w:tcPr>
          <w:p w14:paraId="36ADCEC6" w14:textId="77777777" w:rsidR="00DA5D35" w:rsidRPr="00DA5D35" w:rsidRDefault="00DA5D35" w:rsidP="00DA5D35">
            <w:pPr>
              <w:jc w:val="center"/>
              <w:cnfStyle w:val="000000000000" w:firstRow="0" w:lastRow="0" w:firstColumn="0" w:lastColumn="0" w:oddVBand="0" w:evenVBand="0" w:oddHBand="0" w:evenHBand="0" w:firstRowFirstColumn="0" w:firstRowLastColumn="0" w:lastRowFirstColumn="0" w:lastRowLastColumn="0"/>
              <w:rPr>
                <w:color w:val="000000"/>
              </w:rPr>
            </w:pPr>
            <w:r w:rsidRPr="00DA5D35">
              <w:rPr>
                <w:color w:val="000000"/>
              </w:rPr>
              <w:t>46.869</w:t>
            </w:r>
          </w:p>
        </w:tc>
        <w:tc>
          <w:tcPr>
            <w:tcW w:w="1300" w:type="dxa"/>
            <w:tcBorders>
              <w:left w:val="single" w:sz="4" w:space="0" w:color="4F81BD" w:themeColor="accent1"/>
            </w:tcBorders>
            <w:noWrap/>
            <w:hideMark/>
          </w:tcPr>
          <w:p w14:paraId="44E26177" w14:textId="140270A6" w:rsidR="00DA5D35" w:rsidRPr="00DA5D35" w:rsidRDefault="008F4920" w:rsidP="00DA5D35">
            <w:pPr>
              <w:jc w:val="center"/>
              <w:cnfStyle w:val="000000000000" w:firstRow="0" w:lastRow="0" w:firstColumn="0" w:lastColumn="0" w:oddVBand="0" w:evenVBand="0" w:oddHBand="0" w:evenHBand="0" w:firstRowFirstColumn="0" w:firstRowLastColumn="0" w:lastRowFirstColumn="0" w:lastRowLastColumn="0"/>
              <w:rPr>
                <w:b/>
                <w:bCs/>
                <w:color w:val="000000"/>
              </w:rPr>
            </w:pPr>
            <w:proofErr w:type="spellStart"/>
            <w:r>
              <w:rPr>
                <w:b/>
                <w:bCs/>
                <w:color w:val="000000"/>
              </w:rPr>
              <w:t>W</w:t>
            </w:r>
            <w:r w:rsidR="00DA5D35" w:rsidRPr="00DA5D35">
              <w:rPr>
                <w:b/>
                <w:bCs/>
                <w:color w:val="000000"/>
              </w:rPr>
              <w:t>hr</w:t>
            </w:r>
            <w:proofErr w:type="spellEnd"/>
          </w:p>
        </w:tc>
      </w:tr>
      <w:tr w:rsidR="00DA5D35" w:rsidRPr="00E213FD" w14:paraId="41917346" w14:textId="77777777" w:rsidTr="00DA5D35">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172" w:type="dxa"/>
            <w:tcBorders>
              <w:right w:val="single" w:sz="4" w:space="0" w:color="4F81BD" w:themeColor="accent1"/>
            </w:tcBorders>
            <w:noWrap/>
            <w:hideMark/>
          </w:tcPr>
          <w:p w14:paraId="17317B3E" w14:textId="77777777" w:rsidR="00DA5D35" w:rsidRPr="00DA5D35" w:rsidRDefault="00DA5D35" w:rsidP="00DA5D35">
            <w:pPr>
              <w:jc w:val="center"/>
              <w:rPr>
                <w:b w:val="0"/>
                <w:color w:val="000000"/>
              </w:rPr>
            </w:pPr>
            <w:r w:rsidRPr="00DA5D35">
              <w:rPr>
                <w:b w:val="0"/>
                <w:color w:val="000000"/>
              </w:rPr>
              <w:t>0.027</w:t>
            </w:r>
          </w:p>
        </w:tc>
        <w:tc>
          <w:tcPr>
            <w:tcW w:w="1428" w:type="dxa"/>
            <w:tcBorders>
              <w:left w:val="single" w:sz="4" w:space="0" w:color="4F81BD" w:themeColor="accent1"/>
              <w:right w:val="single" w:sz="4" w:space="0" w:color="4F81BD" w:themeColor="accent1"/>
            </w:tcBorders>
            <w:noWrap/>
            <w:hideMark/>
          </w:tcPr>
          <w:p w14:paraId="6051BDDB" w14:textId="77777777" w:rsidR="00DA5D35" w:rsidRPr="00DA5D35" w:rsidRDefault="00DA5D35" w:rsidP="00DA5D35">
            <w:pPr>
              <w:jc w:val="center"/>
              <w:cnfStyle w:val="000000100000" w:firstRow="0" w:lastRow="0" w:firstColumn="0" w:lastColumn="0" w:oddVBand="0" w:evenVBand="0" w:oddHBand="1" w:evenHBand="0" w:firstRowFirstColumn="0" w:firstRowLastColumn="0" w:lastRowFirstColumn="0" w:lastRowLastColumn="0"/>
              <w:rPr>
                <w:color w:val="000000"/>
              </w:rPr>
            </w:pPr>
            <w:r w:rsidRPr="00DA5D35">
              <w:rPr>
                <w:color w:val="000000"/>
              </w:rPr>
              <w:t>0.047</w:t>
            </w:r>
          </w:p>
        </w:tc>
        <w:tc>
          <w:tcPr>
            <w:tcW w:w="1300" w:type="dxa"/>
            <w:tcBorders>
              <w:left w:val="single" w:sz="4" w:space="0" w:color="4F81BD" w:themeColor="accent1"/>
            </w:tcBorders>
            <w:noWrap/>
            <w:hideMark/>
          </w:tcPr>
          <w:p w14:paraId="3AED6D93" w14:textId="1DB047AB" w:rsidR="00DA5D35" w:rsidRPr="00DA5D35" w:rsidRDefault="008F4920" w:rsidP="00DA5D35">
            <w:pPr>
              <w:jc w:val="center"/>
              <w:cnfStyle w:val="000000100000" w:firstRow="0" w:lastRow="0" w:firstColumn="0" w:lastColumn="0" w:oddVBand="0" w:evenVBand="0" w:oddHBand="1" w:evenHBand="0" w:firstRowFirstColumn="0" w:firstRowLastColumn="0" w:lastRowFirstColumn="0" w:lastRowLastColumn="0"/>
              <w:rPr>
                <w:b/>
                <w:bCs/>
                <w:color w:val="000000"/>
              </w:rPr>
            </w:pPr>
            <w:proofErr w:type="spellStart"/>
            <w:r>
              <w:rPr>
                <w:b/>
                <w:bCs/>
                <w:color w:val="000000"/>
              </w:rPr>
              <w:t>kW</w:t>
            </w:r>
            <w:r w:rsidR="00DA5D35" w:rsidRPr="00DA5D35">
              <w:rPr>
                <w:b/>
                <w:bCs/>
                <w:color w:val="000000"/>
              </w:rPr>
              <w:t>hr</w:t>
            </w:r>
            <w:proofErr w:type="spellEnd"/>
          </w:p>
        </w:tc>
      </w:tr>
      <w:tr w:rsidR="00DA5D35" w:rsidRPr="00E213FD" w14:paraId="7E99CFFF" w14:textId="77777777" w:rsidTr="00DA5D35">
        <w:trPr>
          <w:trHeight w:val="360"/>
          <w:jc w:val="center"/>
        </w:trPr>
        <w:tc>
          <w:tcPr>
            <w:cnfStyle w:val="001000000000" w:firstRow="0" w:lastRow="0" w:firstColumn="1" w:lastColumn="0" w:oddVBand="0" w:evenVBand="0" w:oddHBand="0" w:evenHBand="0" w:firstRowFirstColumn="0" w:firstRowLastColumn="0" w:lastRowFirstColumn="0" w:lastRowLastColumn="0"/>
            <w:tcW w:w="1172" w:type="dxa"/>
            <w:tcBorders>
              <w:bottom w:val="single" w:sz="4" w:space="0" w:color="4F81BD" w:themeColor="accent1"/>
              <w:right w:val="single" w:sz="4" w:space="0" w:color="4F81BD" w:themeColor="accent1"/>
            </w:tcBorders>
            <w:noWrap/>
            <w:hideMark/>
          </w:tcPr>
          <w:p w14:paraId="04001A3A" w14:textId="77777777" w:rsidR="00DA5D35" w:rsidRPr="00DA5D35" w:rsidRDefault="00DA5D35" w:rsidP="00DA5D35">
            <w:pPr>
              <w:jc w:val="center"/>
              <w:rPr>
                <w:b w:val="0"/>
                <w:color w:val="000000"/>
              </w:rPr>
            </w:pPr>
            <w:r w:rsidRPr="00DA5D35">
              <w:rPr>
                <w:b w:val="0"/>
                <w:color w:val="000000"/>
              </w:rPr>
              <w:t>96.626</w:t>
            </w:r>
          </w:p>
        </w:tc>
        <w:tc>
          <w:tcPr>
            <w:tcW w:w="1428" w:type="dxa"/>
            <w:tcBorders>
              <w:left w:val="single" w:sz="4" w:space="0" w:color="4F81BD" w:themeColor="accent1"/>
              <w:bottom w:val="single" w:sz="4" w:space="0" w:color="4F81BD" w:themeColor="accent1"/>
              <w:right w:val="single" w:sz="4" w:space="0" w:color="4F81BD" w:themeColor="accent1"/>
            </w:tcBorders>
            <w:noWrap/>
            <w:hideMark/>
          </w:tcPr>
          <w:p w14:paraId="12FAD5BA" w14:textId="77777777" w:rsidR="00DA5D35" w:rsidRPr="00DA5D35" w:rsidRDefault="00DA5D35" w:rsidP="00DA5D35">
            <w:pPr>
              <w:jc w:val="center"/>
              <w:cnfStyle w:val="000000000000" w:firstRow="0" w:lastRow="0" w:firstColumn="0" w:lastColumn="0" w:oddVBand="0" w:evenVBand="0" w:oddHBand="0" w:evenHBand="0" w:firstRowFirstColumn="0" w:firstRowLastColumn="0" w:lastRowFirstColumn="0" w:lastRowLastColumn="0"/>
              <w:rPr>
                <w:color w:val="000000"/>
              </w:rPr>
            </w:pPr>
            <w:r w:rsidRPr="00DA5D35">
              <w:rPr>
                <w:color w:val="000000"/>
              </w:rPr>
              <w:t>168.727</w:t>
            </w:r>
          </w:p>
        </w:tc>
        <w:tc>
          <w:tcPr>
            <w:tcW w:w="1300" w:type="dxa"/>
            <w:tcBorders>
              <w:left w:val="single" w:sz="4" w:space="0" w:color="4F81BD" w:themeColor="accent1"/>
              <w:bottom w:val="single" w:sz="4" w:space="0" w:color="4F81BD" w:themeColor="accent1"/>
            </w:tcBorders>
            <w:noWrap/>
            <w:hideMark/>
          </w:tcPr>
          <w:p w14:paraId="3BE5EBF4" w14:textId="77777777" w:rsidR="00DA5D35" w:rsidRPr="00DA5D35" w:rsidRDefault="00DA5D35" w:rsidP="00DA5D35">
            <w:pPr>
              <w:keepNext/>
              <w:jc w:val="center"/>
              <w:cnfStyle w:val="000000000000" w:firstRow="0" w:lastRow="0" w:firstColumn="0" w:lastColumn="0" w:oddVBand="0" w:evenVBand="0" w:oddHBand="0" w:evenHBand="0" w:firstRowFirstColumn="0" w:firstRowLastColumn="0" w:lastRowFirstColumn="0" w:lastRowLastColumn="0"/>
              <w:rPr>
                <w:b/>
                <w:bCs/>
                <w:color w:val="000000"/>
              </w:rPr>
            </w:pPr>
            <w:r w:rsidRPr="00DA5D35">
              <w:rPr>
                <w:b/>
                <w:bCs/>
                <w:color w:val="000000"/>
              </w:rPr>
              <w:t>kJ</w:t>
            </w:r>
          </w:p>
        </w:tc>
      </w:tr>
    </w:tbl>
    <w:p w14:paraId="6DCD5A1A" w14:textId="77777777" w:rsidR="00567E6E" w:rsidRDefault="00567E6E" w:rsidP="00567E6E">
      <w:pPr>
        <w:keepNext/>
        <w:spacing w:line="480" w:lineRule="auto"/>
        <w:ind w:firstLine="720"/>
      </w:pPr>
    </w:p>
    <w:p w14:paraId="7A068A02" w14:textId="77777777" w:rsidR="00567E6E" w:rsidRDefault="00567E6E" w:rsidP="00567E6E">
      <w:pPr>
        <w:keepNext/>
        <w:spacing w:line="480" w:lineRule="auto"/>
        <w:ind w:firstLine="720"/>
        <w:jc w:val="both"/>
      </w:pPr>
      <w:r>
        <w:t>The graph below shows the difference in percentage of energy generated throughout the day between the curved and flat panels. The plot shows that during the early hours, the curved panel produced almost 450% more energy than the flat panel. Even though it decreased as the sun rose, it maintained a steady lead until later in the day when it began to rise again. The testing on this day was cut short due to unfavorable weather conditions, but the increase in energy generation later in the day proves that it would have only kept rising as the sun went down.</w:t>
      </w:r>
    </w:p>
    <w:p w14:paraId="67E96496" w14:textId="77777777" w:rsidR="00567E6E" w:rsidRDefault="00567E6E" w:rsidP="00567E6E">
      <w:pPr>
        <w:keepNext/>
        <w:spacing w:line="480" w:lineRule="auto"/>
        <w:jc w:val="center"/>
      </w:pPr>
      <w:r>
        <w:rPr>
          <w:noProof/>
        </w:rPr>
        <w:drawing>
          <wp:inline distT="0" distB="0" distL="0" distR="0" wp14:anchorId="586A7278" wp14:editId="06B63805">
            <wp:extent cx="5486400" cy="3745230"/>
            <wp:effectExtent l="0" t="0" r="25400" b="1397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298BBC2" w14:textId="651E1FEB" w:rsidR="00470E7B" w:rsidRDefault="00567E6E" w:rsidP="00297E3E">
      <w:pPr>
        <w:pStyle w:val="Caption"/>
        <w:jc w:val="center"/>
      </w:pPr>
      <w:bookmarkStart w:id="112" w:name="_Toc384908789"/>
      <w:r>
        <w:t xml:space="preserve">Figure </w:t>
      </w:r>
      <w:fldSimple w:instr=" SEQ Figure \* ARABIC ">
        <w:r w:rsidR="00E05117">
          <w:rPr>
            <w:noProof/>
          </w:rPr>
          <w:t>48</w:t>
        </w:r>
      </w:fldSimple>
      <w:r>
        <w:t xml:space="preserve"> - Percent improvement from the Flat to the Curved solar panel</w:t>
      </w:r>
      <w:bookmarkEnd w:id="112"/>
    </w:p>
    <w:p w14:paraId="0867B508" w14:textId="6458FE58" w:rsidR="00470E7B" w:rsidRDefault="00470E7B" w:rsidP="00470E7B">
      <w:pPr>
        <w:pStyle w:val="Heading3"/>
      </w:pPr>
      <w:bookmarkStart w:id="113" w:name="_Toc384908704"/>
      <w:r>
        <w:lastRenderedPageBreak/>
        <w:t>Sunny:</w:t>
      </w:r>
      <w:bookmarkEnd w:id="113"/>
    </w:p>
    <w:p w14:paraId="2ED2B43B" w14:textId="77777777" w:rsidR="00470E7B" w:rsidRDefault="00470E7B" w:rsidP="00470E7B"/>
    <w:p w14:paraId="452257AD" w14:textId="52EA8C4A" w:rsidR="00470E7B" w:rsidRDefault="00D6343A" w:rsidP="00D6343A">
      <w:pPr>
        <w:spacing w:line="480" w:lineRule="auto"/>
        <w:ind w:firstLine="576"/>
        <w:jc w:val="both"/>
      </w:pPr>
      <w:r>
        <w:t>In order to confirm the results from the first day of testing, the panels were tested a second time using the same procedure. Unlike the first day, which was partially cloudy for most of the day, we tested on a day that was considerably sunnier and hence got results that showed an increase in power. Once again, the curved panel proved to absorb more sunlight and produce more power throughout the day, but as the graphs show, the difference between the two panels in the middle of the day was not as great, as this is when the flat panel is at maximum efficiency.</w:t>
      </w:r>
    </w:p>
    <w:p w14:paraId="0844CA51" w14:textId="0B96E797" w:rsidR="00110168" w:rsidRDefault="00110168" w:rsidP="00110168">
      <w:pPr>
        <w:keepNext/>
        <w:spacing w:line="480" w:lineRule="auto"/>
        <w:jc w:val="center"/>
      </w:pPr>
      <w:r>
        <w:rPr>
          <w:noProof/>
        </w:rPr>
        <w:drawing>
          <wp:inline distT="0" distB="0" distL="0" distR="0" wp14:anchorId="373F3631" wp14:editId="17547389">
            <wp:extent cx="5067300" cy="3067050"/>
            <wp:effectExtent l="0" t="0" r="0" b="0"/>
            <wp:docPr id="1030" name="Chart 1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D80D10A" w14:textId="649B0E32" w:rsidR="00110168" w:rsidRDefault="00110168" w:rsidP="00110168">
      <w:pPr>
        <w:pStyle w:val="Caption"/>
        <w:jc w:val="center"/>
      </w:pPr>
      <w:bookmarkStart w:id="114" w:name="_Toc384908790"/>
      <w:r>
        <w:t xml:space="preserve">Figure </w:t>
      </w:r>
      <w:fldSimple w:instr=" SEQ Figure \* ARABIC ">
        <w:r w:rsidR="00E05117">
          <w:rPr>
            <w:noProof/>
          </w:rPr>
          <w:t>49</w:t>
        </w:r>
      </w:fldSimple>
      <w:r>
        <w:t xml:space="preserve"> - Voltage </w:t>
      </w:r>
      <w:proofErr w:type="spellStart"/>
      <w:r>
        <w:t>vs</w:t>
      </w:r>
      <w:proofErr w:type="spellEnd"/>
      <w:r>
        <w:t xml:space="preserve"> Time for both solar panels on a clear day</w:t>
      </w:r>
      <w:bookmarkEnd w:id="114"/>
    </w:p>
    <w:p w14:paraId="1DE112E2" w14:textId="77777777" w:rsidR="00110168" w:rsidRDefault="00110168" w:rsidP="00110168"/>
    <w:p w14:paraId="7B60430B" w14:textId="77777777" w:rsidR="00110168" w:rsidRDefault="00110168" w:rsidP="00110168">
      <w:pPr>
        <w:keepNext/>
        <w:jc w:val="center"/>
      </w:pPr>
      <w:r>
        <w:rPr>
          <w:noProof/>
        </w:rPr>
        <w:lastRenderedPageBreak/>
        <w:drawing>
          <wp:inline distT="0" distB="0" distL="0" distR="0" wp14:anchorId="3062ACA6" wp14:editId="6A59442E">
            <wp:extent cx="5054600" cy="2914650"/>
            <wp:effectExtent l="0" t="0" r="12700" b="0"/>
            <wp:docPr id="1031" name="Chart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5578505" w14:textId="77777777" w:rsidR="00110168" w:rsidRDefault="00110168" w:rsidP="00110168">
      <w:pPr>
        <w:keepNext/>
        <w:jc w:val="center"/>
      </w:pPr>
    </w:p>
    <w:p w14:paraId="5E9E1FD9" w14:textId="0A0E96EA" w:rsidR="00110168" w:rsidRDefault="00110168" w:rsidP="00110168">
      <w:pPr>
        <w:pStyle w:val="Caption"/>
        <w:jc w:val="center"/>
      </w:pPr>
      <w:bookmarkStart w:id="115" w:name="_Toc384908791"/>
      <w:r>
        <w:t xml:space="preserve">Figure </w:t>
      </w:r>
      <w:fldSimple w:instr=" SEQ Figure \* ARABIC ">
        <w:r w:rsidR="00E05117">
          <w:rPr>
            <w:noProof/>
          </w:rPr>
          <w:t>50</w:t>
        </w:r>
      </w:fldSimple>
      <w:r>
        <w:t xml:space="preserve"> - Current </w:t>
      </w:r>
      <w:proofErr w:type="spellStart"/>
      <w:r>
        <w:t>vs</w:t>
      </w:r>
      <w:proofErr w:type="spellEnd"/>
      <w:r>
        <w:t xml:space="preserve"> Time for both solar panels on a clear day</w:t>
      </w:r>
      <w:bookmarkEnd w:id="115"/>
    </w:p>
    <w:p w14:paraId="0AECD026" w14:textId="14289273" w:rsidR="00110168" w:rsidRDefault="0091773A" w:rsidP="0091773A">
      <w:pPr>
        <w:spacing w:line="480" w:lineRule="auto"/>
        <w:jc w:val="both"/>
      </w:pPr>
      <w:r>
        <w:t>As seen in the previous results, the power is once again calculated by multiplying the voltage by the current. The power generated during this day’s testing was greater than the previous day due to favorable weather conditions, thus giving us more sunlight.</w:t>
      </w:r>
    </w:p>
    <w:p w14:paraId="78F502AD" w14:textId="77777777" w:rsidR="00F27DF3" w:rsidRDefault="00F27DF3" w:rsidP="00F27DF3">
      <w:pPr>
        <w:keepNext/>
        <w:spacing w:line="480" w:lineRule="auto"/>
        <w:jc w:val="center"/>
      </w:pPr>
      <w:r>
        <w:rPr>
          <w:noProof/>
        </w:rPr>
        <w:drawing>
          <wp:inline distT="0" distB="0" distL="0" distR="0" wp14:anchorId="430E2E46" wp14:editId="178BAB6B">
            <wp:extent cx="4883150" cy="3162300"/>
            <wp:effectExtent l="0" t="0" r="12700" b="0"/>
            <wp:docPr id="1032" name="Chart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5E07000" w14:textId="78652DE4" w:rsidR="00F27DF3" w:rsidRDefault="00F27DF3" w:rsidP="00F27DF3">
      <w:pPr>
        <w:pStyle w:val="Caption"/>
        <w:jc w:val="center"/>
      </w:pPr>
      <w:bookmarkStart w:id="116" w:name="_Toc384908792"/>
      <w:r>
        <w:t xml:space="preserve">Figure </w:t>
      </w:r>
      <w:fldSimple w:instr=" SEQ Figure \* ARABIC ">
        <w:r w:rsidR="00E05117">
          <w:rPr>
            <w:noProof/>
          </w:rPr>
          <w:t>51</w:t>
        </w:r>
      </w:fldSimple>
      <w:r>
        <w:t xml:space="preserve"> - Power </w:t>
      </w:r>
      <w:proofErr w:type="spellStart"/>
      <w:r>
        <w:t>vs</w:t>
      </w:r>
      <w:proofErr w:type="spellEnd"/>
      <w:r>
        <w:t xml:space="preserve"> Time for both solar panels on a clear day</w:t>
      </w:r>
      <w:bookmarkEnd w:id="116"/>
    </w:p>
    <w:p w14:paraId="65F2C50A" w14:textId="77777777" w:rsidR="00F27DF3" w:rsidRDefault="00F27DF3" w:rsidP="00F27DF3"/>
    <w:p w14:paraId="2D7E0DD7" w14:textId="5288F059" w:rsidR="00F27DF3" w:rsidRDefault="00C3090F" w:rsidP="00C3090F">
      <w:pPr>
        <w:spacing w:line="480" w:lineRule="auto"/>
        <w:jc w:val="both"/>
      </w:pPr>
      <w:r>
        <w:lastRenderedPageBreak/>
        <w:t>Energy is again calculated by integrating below the power vs. time curve. The table below shows the energy generation for the given day, and it was proven that the curved panel once again produced a greater amount of energy, with 45% more energy than the flat.</w:t>
      </w:r>
    </w:p>
    <w:p w14:paraId="26108592" w14:textId="6D14BF31" w:rsidR="00FA4E41" w:rsidRDefault="00FA4E41" w:rsidP="00FA4E41">
      <w:pPr>
        <w:pStyle w:val="Caption"/>
        <w:keepNext/>
        <w:jc w:val="center"/>
      </w:pPr>
      <w:bookmarkStart w:id="117" w:name="_Toc384908731"/>
      <w:r>
        <w:t xml:space="preserve">Table </w:t>
      </w:r>
      <w:fldSimple w:instr=" SEQ Table \* ARABIC ">
        <w:r w:rsidR="0058540D">
          <w:rPr>
            <w:noProof/>
          </w:rPr>
          <w:t>13</w:t>
        </w:r>
      </w:fldSimple>
      <w:r>
        <w:t xml:space="preserve"> - Energy generation for both solar panels on a clear day</w:t>
      </w:r>
      <w:bookmarkEnd w:id="117"/>
    </w:p>
    <w:tbl>
      <w:tblPr>
        <w:tblStyle w:val="ListTable3Accent1"/>
        <w:tblW w:w="3900" w:type="dxa"/>
        <w:jc w:val="center"/>
        <w:tblLook w:val="04A0" w:firstRow="1" w:lastRow="0" w:firstColumn="1" w:lastColumn="0" w:noHBand="0" w:noVBand="1"/>
      </w:tblPr>
      <w:tblGrid>
        <w:gridCol w:w="1291"/>
        <w:gridCol w:w="1339"/>
        <w:gridCol w:w="1270"/>
      </w:tblGrid>
      <w:tr w:rsidR="00FA4E41" w:rsidRPr="002729EF" w14:paraId="1ED7B02F" w14:textId="77777777" w:rsidTr="00FA4E41">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3900" w:type="dxa"/>
            <w:gridSpan w:val="3"/>
            <w:tcBorders>
              <w:top w:val="single" w:sz="4" w:space="0" w:color="4F81BD" w:themeColor="accent1"/>
            </w:tcBorders>
            <w:noWrap/>
            <w:hideMark/>
          </w:tcPr>
          <w:p w14:paraId="58DC8498" w14:textId="77777777" w:rsidR="00FA4E41" w:rsidRPr="002729EF" w:rsidRDefault="00FA4E41" w:rsidP="00897FDE">
            <w:pPr>
              <w:jc w:val="center"/>
              <w:rPr>
                <w:rFonts w:ascii="Calibri" w:hAnsi="Calibri"/>
                <w:b w:val="0"/>
                <w:bCs w:val="0"/>
                <w:color w:val="000000"/>
                <w:sz w:val="28"/>
                <w:szCs w:val="28"/>
              </w:rPr>
            </w:pPr>
            <w:r w:rsidRPr="002729EF">
              <w:rPr>
                <w:rFonts w:ascii="Calibri" w:hAnsi="Calibri"/>
                <w:b w:val="0"/>
                <w:bCs w:val="0"/>
                <w:color w:val="000000"/>
                <w:sz w:val="28"/>
                <w:szCs w:val="28"/>
              </w:rPr>
              <w:t>Energy</w:t>
            </w:r>
          </w:p>
        </w:tc>
      </w:tr>
      <w:tr w:rsidR="00FA4E41" w:rsidRPr="002729EF" w14:paraId="7C1E9484" w14:textId="77777777" w:rsidTr="00FA4E4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291" w:type="dxa"/>
            <w:tcBorders>
              <w:right w:val="single" w:sz="4" w:space="0" w:color="4F81BD" w:themeColor="accent1"/>
            </w:tcBorders>
            <w:noWrap/>
            <w:hideMark/>
          </w:tcPr>
          <w:p w14:paraId="538EC34E" w14:textId="77777777" w:rsidR="00FA4E41" w:rsidRPr="002729EF" w:rsidRDefault="00FA4E41" w:rsidP="00897FDE">
            <w:pPr>
              <w:jc w:val="center"/>
              <w:rPr>
                <w:rFonts w:ascii="Calibri" w:hAnsi="Calibri"/>
                <w:b w:val="0"/>
                <w:bCs w:val="0"/>
                <w:color w:val="000000"/>
                <w:sz w:val="28"/>
                <w:szCs w:val="28"/>
              </w:rPr>
            </w:pPr>
            <w:r w:rsidRPr="002729EF">
              <w:rPr>
                <w:rFonts w:ascii="Calibri" w:hAnsi="Calibri"/>
                <w:b w:val="0"/>
                <w:bCs w:val="0"/>
                <w:color w:val="000000"/>
                <w:sz w:val="28"/>
                <w:szCs w:val="28"/>
              </w:rPr>
              <w:t>Flat</w:t>
            </w:r>
          </w:p>
        </w:tc>
        <w:tc>
          <w:tcPr>
            <w:tcW w:w="1339" w:type="dxa"/>
            <w:tcBorders>
              <w:left w:val="single" w:sz="4" w:space="0" w:color="4F81BD" w:themeColor="accent1"/>
              <w:right w:val="single" w:sz="4" w:space="0" w:color="4F81BD" w:themeColor="accent1"/>
            </w:tcBorders>
            <w:noWrap/>
            <w:hideMark/>
          </w:tcPr>
          <w:p w14:paraId="26E76513" w14:textId="77777777" w:rsidR="00FA4E41" w:rsidRPr="002729EF" w:rsidRDefault="00FA4E41"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8"/>
                <w:szCs w:val="28"/>
              </w:rPr>
            </w:pPr>
            <w:r w:rsidRPr="002729EF">
              <w:rPr>
                <w:rFonts w:ascii="Calibri" w:hAnsi="Calibri"/>
                <w:b/>
                <w:bCs/>
                <w:color w:val="000000"/>
                <w:sz w:val="28"/>
                <w:szCs w:val="28"/>
              </w:rPr>
              <w:t>Curved</w:t>
            </w:r>
          </w:p>
        </w:tc>
        <w:tc>
          <w:tcPr>
            <w:tcW w:w="1270" w:type="dxa"/>
            <w:tcBorders>
              <w:left w:val="single" w:sz="4" w:space="0" w:color="4F81BD" w:themeColor="accent1"/>
            </w:tcBorders>
            <w:noWrap/>
            <w:hideMark/>
          </w:tcPr>
          <w:p w14:paraId="161D464C" w14:textId="77777777" w:rsidR="00FA4E41" w:rsidRPr="002729EF" w:rsidRDefault="00FA4E41"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8"/>
                <w:szCs w:val="28"/>
              </w:rPr>
            </w:pPr>
            <w:r w:rsidRPr="002729EF">
              <w:rPr>
                <w:rFonts w:ascii="Calibri" w:hAnsi="Calibri"/>
                <w:b/>
                <w:bCs/>
                <w:color w:val="000000"/>
                <w:sz w:val="28"/>
                <w:szCs w:val="28"/>
              </w:rPr>
              <w:t>Units</w:t>
            </w:r>
          </w:p>
        </w:tc>
      </w:tr>
      <w:tr w:rsidR="00FA4E41" w:rsidRPr="002729EF" w14:paraId="4FF81DAC" w14:textId="77777777" w:rsidTr="00FA4E41">
        <w:trPr>
          <w:trHeight w:val="360"/>
          <w:jc w:val="center"/>
        </w:trPr>
        <w:tc>
          <w:tcPr>
            <w:cnfStyle w:val="001000000000" w:firstRow="0" w:lastRow="0" w:firstColumn="1" w:lastColumn="0" w:oddVBand="0" w:evenVBand="0" w:oddHBand="0" w:evenHBand="0" w:firstRowFirstColumn="0" w:firstRowLastColumn="0" w:lastRowFirstColumn="0" w:lastRowLastColumn="0"/>
            <w:tcW w:w="1291" w:type="dxa"/>
            <w:tcBorders>
              <w:right w:val="single" w:sz="4" w:space="0" w:color="4F81BD" w:themeColor="accent1"/>
            </w:tcBorders>
            <w:noWrap/>
            <w:hideMark/>
          </w:tcPr>
          <w:p w14:paraId="3C349406" w14:textId="77777777" w:rsidR="00FA4E41" w:rsidRPr="002729EF" w:rsidRDefault="00FA4E41" w:rsidP="00897FDE">
            <w:pPr>
              <w:jc w:val="center"/>
              <w:rPr>
                <w:rFonts w:ascii="Calibri" w:hAnsi="Calibri"/>
                <w:color w:val="000000"/>
              </w:rPr>
            </w:pPr>
            <w:r w:rsidRPr="002729EF">
              <w:rPr>
                <w:rFonts w:ascii="Calibri" w:hAnsi="Calibri"/>
                <w:color w:val="000000"/>
              </w:rPr>
              <w:t>56.999</w:t>
            </w:r>
          </w:p>
        </w:tc>
        <w:tc>
          <w:tcPr>
            <w:tcW w:w="1339" w:type="dxa"/>
            <w:tcBorders>
              <w:left w:val="single" w:sz="4" w:space="0" w:color="4F81BD" w:themeColor="accent1"/>
              <w:right w:val="single" w:sz="4" w:space="0" w:color="4F81BD" w:themeColor="accent1"/>
            </w:tcBorders>
            <w:noWrap/>
            <w:hideMark/>
          </w:tcPr>
          <w:p w14:paraId="481F7EA0" w14:textId="77777777" w:rsidR="00FA4E41" w:rsidRPr="002729EF" w:rsidRDefault="00FA4E41"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29EF">
              <w:rPr>
                <w:rFonts w:ascii="Calibri" w:hAnsi="Calibri"/>
                <w:color w:val="000000"/>
              </w:rPr>
              <w:t>82.423</w:t>
            </w:r>
          </w:p>
        </w:tc>
        <w:tc>
          <w:tcPr>
            <w:tcW w:w="1270" w:type="dxa"/>
            <w:tcBorders>
              <w:left w:val="single" w:sz="4" w:space="0" w:color="4F81BD" w:themeColor="accent1"/>
            </w:tcBorders>
            <w:noWrap/>
            <w:hideMark/>
          </w:tcPr>
          <w:p w14:paraId="7B498ECC" w14:textId="16A77493" w:rsidR="00FA4E41" w:rsidRPr="002729EF" w:rsidRDefault="008F4920"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8"/>
                <w:szCs w:val="28"/>
              </w:rPr>
            </w:pPr>
            <w:proofErr w:type="spellStart"/>
            <w:r>
              <w:rPr>
                <w:rFonts w:ascii="Calibri" w:hAnsi="Calibri"/>
                <w:b/>
                <w:bCs/>
                <w:color w:val="000000"/>
                <w:sz w:val="28"/>
                <w:szCs w:val="28"/>
              </w:rPr>
              <w:t>W</w:t>
            </w:r>
            <w:r w:rsidR="00FA4E41" w:rsidRPr="002729EF">
              <w:rPr>
                <w:rFonts w:ascii="Calibri" w:hAnsi="Calibri"/>
                <w:b/>
                <w:bCs/>
                <w:color w:val="000000"/>
                <w:sz w:val="28"/>
                <w:szCs w:val="28"/>
              </w:rPr>
              <w:t>hr</w:t>
            </w:r>
            <w:proofErr w:type="spellEnd"/>
          </w:p>
        </w:tc>
      </w:tr>
      <w:tr w:rsidR="00FA4E41" w:rsidRPr="002729EF" w14:paraId="4A3A41D1" w14:textId="77777777" w:rsidTr="00FA4E4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291" w:type="dxa"/>
            <w:tcBorders>
              <w:right w:val="single" w:sz="4" w:space="0" w:color="4F81BD" w:themeColor="accent1"/>
            </w:tcBorders>
            <w:noWrap/>
            <w:hideMark/>
          </w:tcPr>
          <w:p w14:paraId="7C97292C" w14:textId="77777777" w:rsidR="00FA4E41" w:rsidRPr="002729EF" w:rsidRDefault="00FA4E41" w:rsidP="00897FDE">
            <w:pPr>
              <w:jc w:val="center"/>
              <w:rPr>
                <w:rFonts w:ascii="Calibri" w:hAnsi="Calibri"/>
                <w:color w:val="000000"/>
              </w:rPr>
            </w:pPr>
            <w:r w:rsidRPr="002729EF">
              <w:rPr>
                <w:rFonts w:ascii="Calibri" w:hAnsi="Calibri"/>
                <w:color w:val="000000"/>
              </w:rPr>
              <w:t>0.057</w:t>
            </w:r>
          </w:p>
        </w:tc>
        <w:tc>
          <w:tcPr>
            <w:tcW w:w="1339" w:type="dxa"/>
            <w:tcBorders>
              <w:left w:val="single" w:sz="4" w:space="0" w:color="4F81BD" w:themeColor="accent1"/>
              <w:right w:val="single" w:sz="4" w:space="0" w:color="4F81BD" w:themeColor="accent1"/>
            </w:tcBorders>
            <w:noWrap/>
            <w:hideMark/>
          </w:tcPr>
          <w:p w14:paraId="4E136715" w14:textId="77777777" w:rsidR="00FA4E41" w:rsidRPr="002729EF" w:rsidRDefault="00FA4E41"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29EF">
              <w:rPr>
                <w:rFonts w:ascii="Calibri" w:hAnsi="Calibri"/>
                <w:color w:val="000000"/>
              </w:rPr>
              <w:t>0.082</w:t>
            </w:r>
          </w:p>
        </w:tc>
        <w:tc>
          <w:tcPr>
            <w:tcW w:w="1270" w:type="dxa"/>
            <w:tcBorders>
              <w:left w:val="single" w:sz="4" w:space="0" w:color="4F81BD" w:themeColor="accent1"/>
            </w:tcBorders>
            <w:noWrap/>
            <w:hideMark/>
          </w:tcPr>
          <w:p w14:paraId="59667242" w14:textId="1546C6C0" w:rsidR="00FA4E41" w:rsidRPr="002729EF" w:rsidRDefault="008F4920"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8"/>
                <w:szCs w:val="28"/>
              </w:rPr>
            </w:pPr>
            <w:proofErr w:type="spellStart"/>
            <w:r>
              <w:rPr>
                <w:rFonts w:ascii="Calibri" w:hAnsi="Calibri"/>
                <w:b/>
                <w:bCs/>
                <w:color w:val="000000"/>
                <w:sz w:val="28"/>
                <w:szCs w:val="28"/>
              </w:rPr>
              <w:t>kW</w:t>
            </w:r>
            <w:r w:rsidR="00FA4E41" w:rsidRPr="002729EF">
              <w:rPr>
                <w:rFonts w:ascii="Calibri" w:hAnsi="Calibri"/>
                <w:b/>
                <w:bCs/>
                <w:color w:val="000000"/>
                <w:sz w:val="28"/>
                <w:szCs w:val="28"/>
              </w:rPr>
              <w:t>hr</w:t>
            </w:r>
            <w:proofErr w:type="spellEnd"/>
          </w:p>
        </w:tc>
      </w:tr>
      <w:tr w:rsidR="00FA4E41" w:rsidRPr="002729EF" w14:paraId="1677D45F" w14:textId="77777777" w:rsidTr="00FA4E41">
        <w:trPr>
          <w:trHeight w:val="360"/>
          <w:jc w:val="center"/>
        </w:trPr>
        <w:tc>
          <w:tcPr>
            <w:cnfStyle w:val="001000000000" w:firstRow="0" w:lastRow="0" w:firstColumn="1" w:lastColumn="0" w:oddVBand="0" w:evenVBand="0" w:oddHBand="0" w:evenHBand="0" w:firstRowFirstColumn="0" w:firstRowLastColumn="0" w:lastRowFirstColumn="0" w:lastRowLastColumn="0"/>
            <w:tcW w:w="1291" w:type="dxa"/>
            <w:tcBorders>
              <w:bottom w:val="single" w:sz="4" w:space="0" w:color="4F81BD" w:themeColor="accent1"/>
              <w:right w:val="single" w:sz="4" w:space="0" w:color="4F81BD" w:themeColor="accent1"/>
            </w:tcBorders>
            <w:noWrap/>
            <w:hideMark/>
          </w:tcPr>
          <w:p w14:paraId="37FBC1B9" w14:textId="77777777" w:rsidR="00FA4E41" w:rsidRPr="002729EF" w:rsidRDefault="00FA4E41" w:rsidP="00897FDE">
            <w:pPr>
              <w:jc w:val="center"/>
              <w:rPr>
                <w:rFonts w:ascii="Calibri" w:hAnsi="Calibri"/>
                <w:color w:val="000000"/>
              </w:rPr>
            </w:pPr>
            <w:r w:rsidRPr="002729EF">
              <w:rPr>
                <w:rFonts w:ascii="Calibri" w:hAnsi="Calibri"/>
                <w:color w:val="000000"/>
              </w:rPr>
              <w:t>205.197</w:t>
            </w:r>
          </w:p>
        </w:tc>
        <w:tc>
          <w:tcPr>
            <w:tcW w:w="1339" w:type="dxa"/>
            <w:tcBorders>
              <w:left w:val="single" w:sz="4" w:space="0" w:color="4F81BD" w:themeColor="accent1"/>
              <w:bottom w:val="single" w:sz="4" w:space="0" w:color="4F81BD" w:themeColor="accent1"/>
              <w:right w:val="single" w:sz="4" w:space="0" w:color="4F81BD" w:themeColor="accent1"/>
            </w:tcBorders>
            <w:noWrap/>
            <w:hideMark/>
          </w:tcPr>
          <w:p w14:paraId="5043A508" w14:textId="77777777" w:rsidR="00FA4E41" w:rsidRPr="002729EF" w:rsidRDefault="00FA4E41"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29EF">
              <w:rPr>
                <w:rFonts w:ascii="Calibri" w:hAnsi="Calibri"/>
                <w:color w:val="000000"/>
              </w:rPr>
              <w:t>296.724</w:t>
            </w:r>
          </w:p>
        </w:tc>
        <w:tc>
          <w:tcPr>
            <w:tcW w:w="1270" w:type="dxa"/>
            <w:tcBorders>
              <w:left w:val="single" w:sz="4" w:space="0" w:color="4F81BD" w:themeColor="accent1"/>
              <w:bottom w:val="single" w:sz="4" w:space="0" w:color="4F81BD" w:themeColor="accent1"/>
            </w:tcBorders>
            <w:noWrap/>
            <w:hideMark/>
          </w:tcPr>
          <w:p w14:paraId="4E1F010B" w14:textId="77777777" w:rsidR="00FA4E41" w:rsidRPr="002729EF" w:rsidRDefault="00FA4E41"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8"/>
                <w:szCs w:val="28"/>
              </w:rPr>
            </w:pPr>
            <w:r w:rsidRPr="002729EF">
              <w:rPr>
                <w:rFonts w:ascii="Calibri" w:hAnsi="Calibri"/>
                <w:b/>
                <w:bCs/>
                <w:color w:val="000000"/>
                <w:sz w:val="28"/>
                <w:szCs w:val="28"/>
              </w:rPr>
              <w:t>kJ</w:t>
            </w:r>
          </w:p>
        </w:tc>
      </w:tr>
    </w:tbl>
    <w:p w14:paraId="4FC51A11" w14:textId="77777777" w:rsidR="00FA4E41" w:rsidRDefault="00FA4E41" w:rsidP="00C3090F">
      <w:pPr>
        <w:spacing w:line="480" w:lineRule="auto"/>
        <w:jc w:val="both"/>
      </w:pPr>
    </w:p>
    <w:p w14:paraId="59474AAB" w14:textId="7F99F125" w:rsidR="00FA4E41" w:rsidRDefault="00FA4E41" w:rsidP="00C3090F">
      <w:pPr>
        <w:spacing w:line="480" w:lineRule="auto"/>
        <w:jc w:val="both"/>
      </w:pPr>
      <w:r>
        <w:t>The graph below shows the percentage improvement of the curved panel to the flat panel. The plot shows a large difference of up to 130% during the early hours of the day, before leveling out at closer to 20% during the middle of the day. Once the sun began to go down, so did the energy generation of the flat panel, which lead to the increase in improvement in the plot below, as the curved panel continued to generate larger amounts of energy.</w:t>
      </w:r>
    </w:p>
    <w:p w14:paraId="39137814" w14:textId="77777777" w:rsidR="00B17F5D" w:rsidRDefault="00B17F5D" w:rsidP="00B17F5D">
      <w:pPr>
        <w:keepNext/>
        <w:spacing w:line="480" w:lineRule="auto"/>
        <w:jc w:val="center"/>
      </w:pPr>
      <w:r>
        <w:rPr>
          <w:noProof/>
        </w:rPr>
        <w:drawing>
          <wp:inline distT="0" distB="0" distL="0" distR="0" wp14:anchorId="2B6796F0" wp14:editId="41AA3ED1">
            <wp:extent cx="5441950" cy="3302000"/>
            <wp:effectExtent l="0" t="0" r="6350" b="12700"/>
            <wp:docPr id="1033" name="Chart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9D9D242" w14:textId="4FBB62E5" w:rsidR="00110168" w:rsidRPr="00110168" w:rsidRDefault="00B17F5D" w:rsidP="00297E3E">
      <w:pPr>
        <w:pStyle w:val="Caption"/>
        <w:jc w:val="center"/>
      </w:pPr>
      <w:bookmarkStart w:id="118" w:name="_Toc384908793"/>
      <w:r>
        <w:t xml:space="preserve">Figure </w:t>
      </w:r>
      <w:fldSimple w:instr=" SEQ Figure \* ARABIC ">
        <w:r w:rsidR="00E05117">
          <w:rPr>
            <w:noProof/>
          </w:rPr>
          <w:t>52</w:t>
        </w:r>
      </w:fldSimple>
      <w:r>
        <w:t xml:space="preserve"> - Percent improvement from flat to curved on a clear day</w:t>
      </w:r>
      <w:bookmarkEnd w:id="118"/>
    </w:p>
    <w:p w14:paraId="3AA226B3" w14:textId="77777777" w:rsidR="00567E6E" w:rsidRDefault="00C3556D" w:rsidP="00C3556D">
      <w:pPr>
        <w:pStyle w:val="Heading2"/>
      </w:pPr>
      <w:bookmarkStart w:id="119" w:name="_Toc384908705"/>
      <w:r>
        <w:lastRenderedPageBreak/>
        <w:t>Theoretical Results:</w:t>
      </w:r>
      <w:bookmarkEnd w:id="119"/>
    </w:p>
    <w:p w14:paraId="0F2EE56D" w14:textId="77777777" w:rsidR="00D336CD" w:rsidRDefault="00D336CD" w:rsidP="00D336CD"/>
    <w:p w14:paraId="15242F49" w14:textId="2658CADD" w:rsidR="00D336CD" w:rsidRPr="00D336CD" w:rsidRDefault="00D336CD" w:rsidP="00D336CD">
      <w:pPr>
        <w:pStyle w:val="Heading3"/>
      </w:pPr>
      <w:bookmarkStart w:id="120" w:name="_Toc384908706"/>
      <w:r>
        <w:t>Overcast:</w:t>
      </w:r>
      <w:bookmarkEnd w:id="120"/>
    </w:p>
    <w:p w14:paraId="79B38427" w14:textId="77777777" w:rsidR="00020E1A" w:rsidRDefault="00020E1A" w:rsidP="00020E1A"/>
    <w:p w14:paraId="76E1D848" w14:textId="77777777" w:rsidR="00020E1A" w:rsidRDefault="00020E1A" w:rsidP="00020E1A">
      <w:pPr>
        <w:spacing w:line="480" w:lineRule="auto"/>
        <w:ind w:firstLine="576"/>
        <w:jc w:val="both"/>
      </w:pPr>
      <w:r>
        <w:t>In order to confirm our results obtained from testing, we also calculated theoretical values for the energy generation using solar data relevant to the day we performed our experiment. The total energy generated during the day was found by using the formula:</w:t>
      </w:r>
    </w:p>
    <w:p w14:paraId="513335C5" w14:textId="77777777" w:rsidR="00020E1A" w:rsidRDefault="00020E1A" w:rsidP="00020E1A">
      <w:pPr>
        <w:spacing w:line="480" w:lineRule="auto"/>
        <w:jc w:val="center"/>
      </w:pPr>
      <m:oMath>
        <m:r>
          <w:rPr>
            <w:rFonts w:ascii="Cambria Math" w:hAnsi="Cambria Math"/>
            <w:sz w:val="28"/>
            <w:szCs w:val="28"/>
          </w:rPr>
          <m:t>E=  A × r × H × PR</m:t>
        </m:r>
      </m:oMath>
      <w:r w:rsidR="00F25672">
        <w:rPr>
          <w:sz w:val="28"/>
          <w:szCs w:val="28"/>
        </w:rPr>
        <w:t xml:space="preserve"> [32]</w:t>
      </w:r>
    </w:p>
    <w:p w14:paraId="34A2AAE5" w14:textId="77777777" w:rsidR="00020E1A" w:rsidRPr="00020E1A" w:rsidRDefault="00020E1A" w:rsidP="00020E1A">
      <w:pPr>
        <w:spacing w:line="480" w:lineRule="auto"/>
        <w:jc w:val="center"/>
        <w:rPr>
          <w:sz w:val="28"/>
          <w:szCs w:val="28"/>
        </w:rPr>
      </w:pPr>
      <w:r>
        <w:t>E = Energy</w:t>
      </w:r>
    </w:p>
    <w:p w14:paraId="5F82F559" w14:textId="77777777" w:rsidR="00020E1A" w:rsidRDefault="00020E1A" w:rsidP="00020E1A">
      <w:pPr>
        <w:spacing w:line="480" w:lineRule="auto"/>
        <w:jc w:val="center"/>
      </w:pPr>
      <w:r>
        <w:t>A = Total surface area</w:t>
      </w:r>
    </w:p>
    <w:p w14:paraId="3E0B2F39" w14:textId="77777777" w:rsidR="00020E1A" w:rsidRDefault="00020E1A" w:rsidP="00020E1A">
      <w:pPr>
        <w:spacing w:line="480" w:lineRule="auto"/>
        <w:jc w:val="center"/>
      </w:pPr>
      <w:r>
        <w:t>r = Solar panel yield</w:t>
      </w:r>
    </w:p>
    <w:p w14:paraId="4E1F7A05" w14:textId="77777777" w:rsidR="00020E1A" w:rsidRDefault="00020E1A" w:rsidP="00020E1A">
      <w:pPr>
        <w:spacing w:line="480" w:lineRule="auto"/>
        <w:jc w:val="center"/>
      </w:pPr>
      <w:r>
        <w:t>H = Annual average irradiation</w:t>
      </w:r>
    </w:p>
    <w:p w14:paraId="2898E344" w14:textId="77777777" w:rsidR="00020E1A" w:rsidRDefault="00020E1A" w:rsidP="00020E1A">
      <w:pPr>
        <w:spacing w:line="480" w:lineRule="auto"/>
        <w:jc w:val="center"/>
      </w:pPr>
      <w:r>
        <w:t>PR = Performance ratio</w:t>
      </w:r>
    </w:p>
    <w:p w14:paraId="0C536C31" w14:textId="77777777" w:rsidR="00020E1A" w:rsidRDefault="00020E1A" w:rsidP="00020E1A">
      <w:pPr>
        <w:spacing w:line="480" w:lineRule="auto"/>
        <w:jc w:val="both"/>
      </w:pPr>
      <w:r>
        <w:t>After inputting the variables into the formula, the results obtained are as follows:</w:t>
      </w:r>
    </w:p>
    <w:p w14:paraId="776A4806" w14:textId="77777777" w:rsidR="00557BF8" w:rsidRDefault="00557BF8" w:rsidP="00020E1A">
      <w:pPr>
        <w:spacing w:line="480" w:lineRule="auto"/>
        <w:jc w:val="both"/>
      </w:pPr>
    </w:p>
    <w:p w14:paraId="4359FF2C" w14:textId="77777777" w:rsidR="00557BF8" w:rsidRDefault="00557BF8" w:rsidP="00557BF8">
      <w:pPr>
        <w:pStyle w:val="Caption"/>
        <w:keepNext/>
        <w:jc w:val="center"/>
      </w:pPr>
      <w:bookmarkStart w:id="121" w:name="_Toc384908732"/>
      <w:r>
        <w:t xml:space="preserve">Table </w:t>
      </w:r>
      <w:fldSimple w:instr=" SEQ Table \* ARABIC ">
        <w:r w:rsidR="0058540D">
          <w:rPr>
            <w:noProof/>
          </w:rPr>
          <w:t>14</w:t>
        </w:r>
      </w:fldSimple>
      <w:r>
        <w:t xml:space="preserve"> - Theoretical Energy for the Flat solar panel</w:t>
      </w:r>
      <w:bookmarkEnd w:id="121"/>
    </w:p>
    <w:tbl>
      <w:tblPr>
        <w:tblStyle w:val="ListTable3-Accent11"/>
        <w:tblW w:w="5850" w:type="dxa"/>
        <w:jc w:val="center"/>
        <w:tblLook w:val="04A0" w:firstRow="1" w:lastRow="0" w:firstColumn="1" w:lastColumn="0" w:noHBand="0" w:noVBand="1"/>
      </w:tblPr>
      <w:tblGrid>
        <w:gridCol w:w="1662"/>
        <w:gridCol w:w="1460"/>
        <w:gridCol w:w="2728"/>
      </w:tblGrid>
      <w:tr w:rsidR="00FE2F4B" w:rsidRPr="00557BF8" w14:paraId="5130BF51" w14:textId="77777777" w:rsidTr="00B83C53">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5850" w:type="dxa"/>
            <w:gridSpan w:val="3"/>
            <w:tcBorders>
              <w:top w:val="single" w:sz="4" w:space="0" w:color="4F81BD" w:themeColor="accent1"/>
            </w:tcBorders>
            <w:noWrap/>
          </w:tcPr>
          <w:p w14:paraId="2D2074E2" w14:textId="0F52B8DC" w:rsidR="00FE2F4B" w:rsidRPr="00FE2F4B" w:rsidRDefault="00FE2F4B" w:rsidP="00557BF8">
            <w:pPr>
              <w:jc w:val="center"/>
              <w:rPr>
                <w:color w:val="000000"/>
                <w:sz w:val="28"/>
                <w:szCs w:val="28"/>
              </w:rPr>
            </w:pPr>
            <w:r w:rsidRPr="00FE2F4B">
              <w:rPr>
                <w:color w:val="000000"/>
                <w:sz w:val="28"/>
                <w:szCs w:val="28"/>
              </w:rPr>
              <w:t>Flat</w:t>
            </w:r>
          </w:p>
        </w:tc>
      </w:tr>
      <w:tr w:rsidR="00020E1A" w:rsidRPr="00557BF8" w14:paraId="445E728A" w14:textId="77777777" w:rsidTr="00557BF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4" w:space="0" w:color="4F81BD" w:themeColor="accent1"/>
            </w:tcBorders>
            <w:noWrap/>
            <w:hideMark/>
          </w:tcPr>
          <w:p w14:paraId="6E9F1186" w14:textId="77777777" w:rsidR="00020E1A" w:rsidRPr="00557BF8" w:rsidRDefault="00020E1A" w:rsidP="00557BF8">
            <w:pPr>
              <w:jc w:val="center"/>
              <w:rPr>
                <w:color w:val="000000"/>
              </w:rPr>
            </w:pPr>
            <w:r w:rsidRPr="00557BF8">
              <w:rPr>
                <w:color w:val="000000"/>
              </w:rPr>
              <w:t>A</w:t>
            </w:r>
          </w:p>
        </w:tc>
        <w:tc>
          <w:tcPr>
            <w:tcW w:w="1460" w:type="dxa"/>
            <w:tcBorders>
              <w:left w:val="single" w:sz="4" w:space="0" w:color="4F81BD" w:themeColor="accent1"/>
              <w:right w:val="single" w:sz="4" w:space="0" w:color="4F81BD" w:themeColor="accent1"/>
            </w:tcBorders>
            <w:noWrap/>
            <w:hideMark/>
          </w:tcPr>
          <w:p w14:paraId="67703A03" w14:textId="77777777" w:rsidR="00020E1A" w:rsidRPr="00557BF8" w:rsidRDefault="00020E1A" w:rsidP="00557BF8">
            <w:pPr>
              <w:jc w:val="center"/>
              <w:cnfStyle w:val="000000100000" w:firstRow="0" w:lastRow="0" w:firstColumn="0" w:lastColumn="0" w:oddVBand="0" w:evenVBand="0" w:oddHBand="1" w:evenHBand="0" w:firstRowFirstColumn="0" w:firstRowLastColumn="0" w:lastRowFirstColumn="0" w:lastRowLastColumn="0"/>
              <w:rPr>
                <w:b/>
                <w:color w:val="000000"/>
              </w:rPr>
            </w:pPr>
            <w:r w:rsidRPr="00557BF8">
              <w:rPr>
                <w:b/>
                <w:color w:val="000000"/>
              </w:rPr>
              <w:t>0.116</w:t>
            </w:r>
          </w:p>
        </w:tc>
        <w:tc>
          <w:tcPr>
            <w:tcW w:w="2728" w:type="dxa"/>
            <w:tcBorders>
              <w:left w:val="single" w:sz="4" w:space="0" w:color="4F81BD" w:themeColor="accent1"/>
            </w:tcBorders>
            <w:noWrap/>
            <w:hideMark/>
          </w:tcPr>
          <w:p w14:paraId="576E7A80" w14:textId="77777777" w:rsidR="00020E1A" w:rsidRPr="00557BF8" w:rsidRDefault="00020E1A" w:rsidP="00557BF8">
            <w:pPr>
              <w:jc w:val="center"/>
              <w:cnfStyle w:val="000000100000" w:firstRow="0" w:lastRow="0" w:firstColumn="0" w:lastColumn="0" w:oddVBand="0" w:evenVBand="0" w:oddHBand="1" w:evenHBand="0" w:firstRowFirstColumn="0" w:firstRowLastColumn="0" w:lastRowFirstColumn="0" w:lastRowLastColumn="0"/>
              <w:rPr>
                <w:color w:val="000000"/>
              </w:rPr>
            </w:pPr>
            <w:r w:rsidRPr="00557BF8">
              <w:rPr>
                <w:color w:val="000000"/>
              </w:rPr>
              <w:t>m²</w:t>
            </w:r>
          </w:p>
        </w:tc>
      </w:tr>
      <w:tr w:rsidR="00020E1A" w:rsidRPr="00557BF8" w14:paraId="6304CCE9" w14:textId="77777777" w:rsidTr="00557BF8">
        <w:trPr>
          <w:trHeight w:val="360"/>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4" w:space="0" w:color="4F81BD" w:themeColor="accent1"/>
            </w:tcBorders>
            <w:noWrap/>
            <w:hideMark/>
          </w:tcPr>
          <w:p w14:paraId="765D0381" w14:textId="77777777" w:rsidR="00020E1A" w:rsidRPr="00557BF8" w:rsidRDefault="00020E1A" w:rsidP="00557BF8">
            <w:pPr>
              <w:jc w:val="center"/>
              <w:rPr>
                <w:color w:val="000000"/>
              </w:rPr>
            </w:pPr>
            <w:r w:rsidRPr="00557BF8">
              <w:rPr>
                <w:color w:val="000000"/>
              </w:rPr>
              <w:t>r</w:t>
            </w:r>
          </w:p>
        </w:tc>
        <w:tc>
          <w:tcPr>
            <w:tcW w:w="1460" w:type="dxa"/>
            <w:tcBorders>
              <w:left w:val="single" w:sz="4" w:space="0" w:color="4F81BD" w:themeColor="accent1"/>
              <w:right w:val="single" w:sz="4" w:space="0" w:color="4F81BD" w:themeColor="accent1"/>
            </w:tcBorders>
            <w:noWrap/>
            <w:hideMark/>
          </w:tcPr>
          <w:p w14:paraId="695C50DD" w14:textId="77777777" w:rsidR="00020E1A" w:rsidRPr="00557BF8" w:rsidRDefault="00020E1A" w:rsidP="00557BF8">
            <w:pPr>
              <w:jc w:val="center"/>
              <w:cnfStyle w:val="000000000000" w:firstRow="0" w:lastRow="0" w:firstColumn="0" w:lastColumn="0" w:oddVBand="0" w:evenVBand="0" w:oddHBand="0" w:evenHBand="0" w:firstRowFirstColumn="0" w:firstRowLastColumn="0" w:lastRowFirstColumn="0" w:lastRowLastColumn="0"/>
              <w:rPr>
                <w:color w:val="000000"/>
              </w:rPr>
            </w:pPr>
            <w:r w:rsidRPr="00557BF8">
              <w:rPr>
                <w:color w:val="000000"/>
              </w:rPr>
              <w:t>0.143</w:t>
            </w:r>
          </w:p>
        </w:tc>
        <w:tc>
          <w:tcPr>
            <w:tcW w:w="2728" w:type="dxa"/>
            <w:tcBorders>
              <w:left w:val="single" w:sz="4" w:space="0" w:color="4F81BD" w:themeColor="accent1"/>
            </w:tcBorders>
            <w:noWrap/>
            <w:hideMark/>
          </w:tcPr>
          <w:p w14:paraId="159728CC" w14:textId="77777777" w:rsidR="00020E1A" w:rsidRPr="00557BF8" w:rsidRDefault="00020E1A" w:rsidP="00557BF8">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57BF8">
              <w:rPr>
                <w:b/>
                <w:bCs/>
                <w:color w:val="000000"/>
              </w:rPr>
              <w:t>%</w:t>
            </w:r>
          </w:p>
        </w:tc>
      </w:tr>
      <w:tr w:rsidR="00020E1A" w:rsidRPr="00557BF8" w14:paraId="380FEDD7" w14:textId="77777777" w:rsidTr="00557BF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4" w:space="0" w:color="4F81BD" w:themeColor="accent1"/>
            </w:tcBorders>
            <w:noWrap/>
            <w:hideMark/>
          </w:tcPr>
          <w:p w14:paraId="4A35E654" w14:textId="77777777" w:rsidR="00020E1A" w:rsidRPr="00557BF8" w:rsidRDefault="00020E1A" w:rsidP="00557BF8">
            <w:pPr>
              <w:jc w:val="center"/>
              <w:rPr>
                <w:color w:val="000000"/>
              </w:rPr>
            </w:pPr>
            <w:r w:rsidRPr="00557BF8">
              <w:rPr>
                <w:color w:val="000000"/>
              </w:rPr>
              <w:t>H</w:t>
            </w:r>
          </w:p>
        </w:tc>
        <w:tc>
          <w:tcPr>
            <w:tcW w:w="1460" w:type="dxa"/>
            <w:tcBorders>
              <w:left w:val="single" w:sz="4" w:space="0" w:color="4F81BD" w:themeColor="accent1"/>
              <w:right w:val="single" w:sz="4" w:space="0" w:color="4F81BD" w:themeColor="accent1"/>
            </w:tcBorders>
            <w:noWrap/>
            <w:hideMark/>
          </w:tcPr>
          <w:p w14:paraId="10D1FCA2" w14:textId="77777777" w:rsidR="00020E1A" w:rsidRPr="00557BF8" w:rsidRDefault="00020E1A" w:rsidP="00557BF8">
            <w:pPr>
              <w:jc w:val="center"/>
              <w:cnfStyle w:val="000000100000" w:firstRow="0" w:lastRow="0" w:firstColumn="0" w:lastColumn="0" w:oddVBand="0" w:evenVBand="0" w:oddHBand="1" w:evenHBand="0" w:firstRowFirstColumn="0" w:firstRowLastColumn="0" w:lastRowFirstColumn="0" w:lastRowLastColumn="0"/>
              <w:rPr>
                <w:color w:val="000000"/>
              </w:rPr>
            </w:pPr>
            <w:r w:rsidRPr="00557BF8">
              <w:rPr>
                <w:color w:val="000000"/>
              </w:rPr>
              <w:t>1000</w:t>
            </w:r>
          </w:p>
        </w:tc>
        <w:tc>
          <w:tcPr>
            <w:tcW w:w="2728" w:type="dxa"/>
            <w:tcBorders>
              <w:left w:val="single" w:sz="4" w:space="0" w:color="4F81BD" w:themeColor="accent1"/>
            </w:tcBorders>
            <w:noWrap/>
            <w:hideMark/>
          </w:tcPr>
          <w:p w14:paraId="62D59DB4" w14:textId="77777777" w:rsidR="00020E1A" w:rsidRPr="00557BF8" w:rsidRDefault="00020E1A" w:rsidP="00557BF8">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57BF8">
              <w:rPr>
                <w:b/>
                <w:bCs/>
                <w:color w:val="000000"/>
              </w:rPr>
              <w:t>kWh/m² (annually)</w:t>
            </w:r>
          </w:p>
        </w:tc>
      </w:tr>
      <w:tr w:rsidR="00020E1A" w:rsidRPr="00557BF8" w14:paraId="09688B95" w14:textId="77777777" w:rsidTr="00557BF8">
        <w:trPr>
          <w:trHeight w:val="360"/>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4" w:space="0" w:color="4F81BD" w:themeColor="accent1"/>
            </w:tcBorders>
            <w:noWrap/>
            <w:hideMark/>
          </w:tcPr>
          <w:p w14:paraId="562416B6" w14:textId="77777777" w:rsidR="00020E1A" w:rsidRPr="00557BF8" w:rsidRDefault="00020E1A" w:rsidP="00557BF8">
            <w:pPr>
              <w:jc w:val="center"/>
              <w:rPr>
                <w:color w:val="000000"/>
              </w:rPr>
            </w:pPr>
            <w:r w:rsidRPr="00557BF8">
              <w:rPr>
                <w:color w:val="000000"/>
              </w:rPr>
              <w:t>PR</w:t>
            </w:r>
          </w:p>
        </w:tc>
        <w:tc>
          <w:tcPr>
            <w:tcW w:w="1460" w:type="dxa"/>
            <w:tcBorders>
              <w:left w:val="single" w:sz="4" w:space="0" w:color="4F81BD" w:themeColor="accent1"/>
              <w:right w:val="single" w:sz="4" w:space="0" w:color="4F81BD" w:themeColor="accent1"/>
            </w:tcBorders>
            <w:noWrap/>
            <w:hideMark/>
          </w:tcPr>
          <w:p w14:paraId="41883A81" w14:textId="77777777" w:rsidR="00020E1A" w:rsidRPr="00557BF8" w:rsidRDefault="00020E1A" w:rsidP="00557BF8">
            <w:pPr>
              <w:jc w:val="center"/>
              <w:cnfStyle w:val="000000000000" w:firstRow="0" w:lastRow="0" w:firstColumn="0" w:lastColumn="0" w:oddVBand="0" w:evenVBand="0" w:oddHBand="0" w:evenHBand="0" w:firstRowFirstColumn="0" w:firstRowLastColumn="0" w:lastRowFirstColumn="0" w:lastRowLastColumn="0"/>
              <w:rPr>
                <w:color w:val="000000"/>
              </w:rPr>
            </w:pPr>
            <w:r w:rsidRPr="00557BF8">
              <w:rPr>
                <w:color w:val="000000"/>
              </w:rPr>
              <w:t>0.750</w:t>
            </w:r>
          </w:p>
        </w:tc>
        <w:tc>
          <w:tcPr>
            <w:tcW w:w="2728" w:type="dxa"/>
            <w:tcBorders>
              <w:left w:val="single" w:sz="4" w:space="0" w:color="4F81BD" w:themeColor="accent1"/>
            </w:tcBorders>
            <w:noWrap/>
            <w:hideMark/>
          </w:tcPr>
          <w:p w14:paraId="22394068" w14:textId="77777777" w:rsidR="00020E1A" w:rsidRPr="00557BF8" w:rsidRDefault="00020E1A" w:rsidP="00557BF8">
            <w:pPr>
              <w:jc w:val="center"/>
              <w:cnfStyle w:val="000000000000" w:firstRow="0" w:lastRow="0" w:firstColumn="0" w:lastColumn="0" w:oddVBand="0" w:evenVBand="0" w:oddHBand="0" w:evenHBand="0" w:firstRowFirstColumn="0" w:firstRowLastColumn="0" w:lastRowFirstColumn="0" w:lastRowLastColumn="0"/>
              <w:rPr>
                <w:b/>
                <w:bCs/>
                <w:color w:val="000000"/>
              </w:rPr>
            </w:pPr>
          </w:p>
        </w:tc>
      </w:tr>
      <w:tr w:rsidR="00020E1A" w:rsidRPr="00557BF8" w14:paraId="24A00019" w14:textId="77777777" w:rsidTr="00557BF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4" w:space="0" w:color="4F81BD" w:themeColor="accent1"/>
            </w:tcBorders>
            <w:noWrap/>
            <w:hideMark/>
          </w:tcPr>
          <w:p w14:paraId="0ABF96A5" w14:textId="77777777" w:rsidR="00020E1A" w:rsidRPr="00557BF8" w:rsidRDefault="00020E1A" w:rsidP="00557BF8">
            <w:pPr>
              <w:jc w:val="center"/>
              <w:rPr>
                <w:color w:val="000000"/>
              </w:rPr>
            </w:pPr>
            <w:r w:rsidRPr="00557BF8">
              <w:rPr>
                <w:color w:val="000000"/>
              </w:rPr>
              <w:t>E (annual)</w:t>
            </w:r>
          </w:p>
        </w:tc>
        <w:tc>
          <w:tcPr>
            <w:tcW w:w="1460" w:type="dxa"/>
            <w:tcBorders>
              <w:left w:val="single" w:sz="4" w:space="0" w:color="4F81BD" w:themeColor="accent1"/>
              <w:right w:val="single" w:sz="4" w:space="0" w:color="4F81BD" w:themeColor="accent1"/>
            </w:tcBorders>
            <w:noWrap/>
            <w:hideMark/>
          </w:tcPr>
          <w:p w14:paraId="7302DE4D" w14:textId="77777777" w:rsidR="00020E1A" w:rsidRPr="00557BF8" w:rsidRDefault="00020E1A" w:rsidP="00557BF8">
            <w:pPr>
              <w:jc w:val="center"/>
              <w:cnfStyle w:val="000000100000" w:firstRow="0" w:lastRow="0" w:firstColumn="0" w:lastColumn="0" w:oddVBand="0" w:evenVBand="0" w:oddHBand="1" w:evenHBand="0" w:firstRowFirstColumn="0" w:firstRowLastColumn="0" w:lastRowFirstColumn="0" w:lastRowLastColumn="0"/>
              <w:rPr>
                <w:color w:val="000000"/>
              </w:rPr>
            </w:pPr>
            <w:r w:rsidRPr="00557BF8">
              <w:rPr>
                <w:color w:val="000000"/>
              </w:rPr>
              <w:t>12.455</w:t>
            </w:r>
          </w:p>
        </w:tc>
        <w:tc>
          <w:tcPr>
            <w:tcW w:w="2728" w:type="dxa"/>
            <w:tcBorders>
              <w:left w:val="single" w:sz="4" w:space="0" w:color="4F81BD" w:themeColor="accent1"/>
            </w:tcBorders>
            <w:noWrap/>
            <w:hideMark/>
          </w:tcPr>
          <w:p w14:paraId="5017302D" w14:textId="77777777" w:rsidR="00020E1A" w:rsidRPr="00557BF8" w:rsidRDefault="00020E1A" w:rsidP="00557BF8">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57BF8">
              <w:rPr>
                <w:b/>
                <w:bCs/>
                <w:color w:val="000000"/>
              </w:rPr>
              <w:t>kWh (annually)</w:t>
            </w:r>
          </w:p>
        </w:tc>
      </w:tr>
      <w:tr w:rsidR="00020E1A" w:rsidRPr="00557BF8" w14:paraId="3C6B7209" w14:textId="77777777" w:rsidTr="00557BF8">
        <w:trPr>
          <w:trHeight w:val="360"/>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4" w:space="0" w:color="4F81BD" w:themeColor="accent1"/>
            </w:tcBorders>
            <w:noWrap/>
            <w:hideMark/>
          </w:tcPr>
          <w:p w14:paraId="29307914" w14:textId="77777777" w:rsidR="00020E1A" w:rsidRPr="00557BF8" w:rsidRDefault="00020E1A" w:rsidP="00557BF8">
            <w:pPr>
              <w:jc w:val="center"/>
              <w:rPr>
                <w:color w:val="000000"/>
              </w:rPr>
            </w:pPr>
            <w:r w:rsidRPr="00557BF8">
              <w:rPr>
                <w:color w:val="000000"/>
              </w:rPr>
              <w:t>E (daily)</w:t>
            </w:r>
          </w:p>
        </w:tc>
        <w:tc>
          <w:tcPr>
            <w:tcW w:w="1460" w:type="dxa"/>
            <w:tcBorders>
              <w:left w:val="single" w:sz="4" w:space="0" w:color="4F81BD" w:themeColor="accent1"/>
              <w:right w:val="single" w:sz="4" w:space="0" w:color="4F81BD" w:themeColor="accent1"/>
            </w:tcBorders>
            <w:noWrap/>
            <w:hideMark/>
          </w:tcPr>
          <w:p w14:paraId="43A1BE5F" w14:textId="77777777" w:rsidR="00020E1A" w:rsidRPr="00557BF8" w:rsidRDefault="00020E1A" w:rsidP="00557BF8">
            <w:pPr>
              <w:jc w:val="center"/>
              <w:cnfStyle w:val="000000000000" w:firstRow="0" w:lastRow="0" w:firstColumn="0" w:lastColumn="0" w:oddVBand="0" w:evenVBand="0" w:oddHBand="0" w:evenHBand="0" w:firstRowFirstColumn="0" w:firstRowLastColumn="0" w:lastRowFirstColumn="0" w:lastRowLastColumn="0"/>
              <w:rPr>
                <w:color w:val="000000"/>
              </w:rPr>
            </w:pPr>
            <w:r w:rsidRPr="00557BF8">
              <w:rPr>
                <w:color w:val="000000"/>
              </w:rPr>
              <w:t>0.034</w:t>
            </w:r>
          </w:p>
        </w:tc>
        <w:tc>
          <w:tcPr>
            <w:tcW w:w="2728" w:type="dxa"/>
            <w:tcBorders>
              <w:left w:val="single" w:sz="4" w:space="0" w:color="4F81BD" w:themeColor="accent1"/>
            </w:tcBorders>
            <w:noWrap/>
            <w:hideMark/>
          </w:tcPr>
          <w:p w14:paraId="2F110EA4" w14:textId="77777777" w:rsidR="00020E1A" w:rsidRPr="00557BF8" w:rsidRDefault="00020E1A" w:rsidP="00557BF8">
            <w:pPr>
              <w:keepNext/>
              <w:jc w:val="center"/>
              <w:cnfStyle w:val="000000000000" w:firstRow="0" w:lastRow="0" w:firstColumn="0" w:lastColumn="0" w:oddVBand="0" w:evenVBand="0" w:oddHBand="0" w:evenHBand="0" w:firstRowFirstColumn="0" w:firstRowLastColumn="0" w:lastRowFirstColumn="0" w:lastRowLastColumn="0"/>
              <w:rPr>
                <w:b/>
                <w:bCs/>
                <w:color w:val="000000"/>
              </w:rPr>
            </w:pPr>
            <w:r w:rsidRPr="00557BF8">
              <w:rPr>
                <w:b/>
                <w:bCs/>
                <w:color w:val="000000"/>
              </w:rPr>
              <w:t>kWh</w:t>
            </w:r>
          </w:p>
        </w:tc>
      </w:tr>
    </w:tbl>
    <w:p w14:paraId="01028F8D" w14:textId="77777777" w:rsidR="00020E1A" w:rsidRDefault="00020E1A" w:rsidP="00020E1A">
      <w:pPr>
        <w:spacing w:line="480" w:lineRule="auto"/>
        <w:jc w:val="both"/>
      </w:pPr>
    </w:p>
    <w:p w14:paraId="5A49C440" w14:textId="77777777" w:rsidR="00557BF8" w:rsidRDefault="00557BF8" w:rsidP="00557BF8">
      <w:pPr>
        <w:spacing w:line="480" w:lineRule="auto"/>
        <w:jc w:val="both"/>
      </w:pPr>
      <w:r>
        <w:t xml:space="preserve">The surface area was calculated by adding together the area of each solar cell: </w:t>
      </w:r>
    </w:p>
    <w:p w14:paraId="5AFAB5A6" w14:textId="77777777" w:rsidR="00557BF8" w:rsidRDefault="00557BF8" w:rsidP="00557BF8">
      <w:pPr>
        <w:spacing w:line="480" w:lineRule="auto"/>
        <w:jc w:val="both"/>
      </w:pPr>
      <w:r>
        <w:t>A = (3x6) in x 10 = 180 in</w:t>
      </w:r>
      <w:r>
        <w:rPr>
          <w:vertAlign w:val="superscript"/>
        </w:rPr>
        <w:t>2</w:t>
      </w:r>
      <w:r>
        <w:t xml:space="preserve"> = 0.116 m</w:t>
      </w:r>
      <w:r>
        <w:rPr>
          <w:vertAlign w:val="superscript"/>
        </w:rPr>
        <w:t>2</w:t>
      </w:r>
    </w:p>
    <w:p w14:paraId="5F1783E9" w14:textId="77777777" w:rsidR="00557BF8" w:rsidRDefault="00557BF8" w:rsidP="00557BF8">
      <w:pPr>
        <w:spacing w:line="480" w:lineRule="auto"/>
        <w:jc w:val="both"/>
      </w:pPr>
      <w:r>
        <w:t>The solar panel yield was obtained from the manufacturer of the solar cells:</w:t>
      </w:r>
    </w:p>
    <w:p w14:paraId="242C5CFC" w14:textId="77777777" w:rsidR="00557BF8" w:rsidRDefault="00557BF8" w:rsidP="00557BF8">
      <w:pPr>
        <w:spacing w:line="480" w:lineRule="auto"/>
        <w:jc w:val="both"/>
      </w:pPr>
      <w:r>
        <w:lastRenderedPageBreak/>
        <w:t>r = 14.3%</w:t>
      </w:r>
    </w:p>
    <w:p w14:paraId="54F7F322" w14:textId="77777777" w:rsidR="00557BF8" w:rsidRDefault="00557BF8" w:rsidP="00557BF8">
      <w:pPr>
        <w:spacing w:line="480" w:lineRule="auto"/>
        <w:jc w:val="both"/>
      </w:pPr>
    </w:p>
    <w:p w14:paraId="4737330C" w14:textId="77777777" w:rsidR="00557BF8" w:rsidRDefault="00557BF8" w:rsidP="00557BF8">
      <w:pPr>
        <w:spacing w:line="480" w:lineRule="auto"/>
        <w:jc w:val="both"/>
      </w:pPr>
      <w:r>
        <w:t>Using the following chart and adjusting to suit the weather conditions of the testing day, we obtained average solar irradiation:</w:t>
      </w:r>
    </w:p>
    <w:p w14:paraId="2BAE2914" w14:textId="77777777" w:rsidR="00557BF8" w:rsidRDefault="00557BF8" w:rsidP="00557BF8">
      <w:pPr>
        <w:keepNext/>
        <w:spacing w:line="480" w:lineRule="auto"/>
        <w:jc w:val="center"/>
      </w:pPr>
      <w:r>
        <w:rPr>
          <w:noProof/>
        </w:rPr>
        <w:drawing>
          <wp:inline distT="0" distB="0" distL="0" distR="0" wp14:anchorId="178FC3CD" wp14:editId="01575ADB">
            <wp:extent cx="5943600" cy="3419229"/>
            <wp:effectExtent l="0" t="0" r="0" b="0"/>
            <wp:docPr id="1025" name="Picture 1" descr="World Insolation radiation PV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World Insolation radiation PV Globa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419229"/>
                    </a:xfrm>
                    <a:prstGeom prst="rect">
                      <a:avLst/>
                    </a:prstGeom>
                    <a:noFill/>
                    <a:extLst/>
                  </pic:spPr>
                </pic:pic>
              </a:graphicData>
            </a:graphic>
          </wp:inline>
        </w:drawing>
      </w:r>
    </w:p>
    <w:p w14:paraId="536AB650" w14:textId="77777777" w:rsidR="00557BF8" w:rsidRDefault="00557BF8" w:rsidP="00557BF8">
      <w:pPr>
        <w:pStyle w:val="Caption"/>
        <w:jc w:val="center"/>
      </w:pPr>
      <w:bookmarkStart w:id="122" w:name="_Toc384908794"/>
      <w:r>
        <w:t xml:space="preserve">Figure </w:t>
      </w:r>
      <w:fldSimple w:instr=" SEQ Figure \* ARABIC ">
        <w:r w:rsidR="00E05117">
          <w:rPr>
            <w:noProof/>
          </w:rPr>
          <w:t>53</w:t>
        </w:r>
      </w:fldSimple>
      <w:r>
        <w:t xml:space="preserve"> - Average solar irradiation for Florida</w:t>
      </w:r>
      <w:r w:rsidR="00F25672">
        <w:t xml:space="preserve"> [32]</w:t>
      </w:r>
      <w:bookmarkEnd w:id="122"/>
    </w:p>
    <w:p w14:paraId="3FE0F0EE" w14:textId="77777777" w:rsidR="003442F9" w:rsidRDefault="003442F9" w:rsidP="003442F9"/>
    <w:p w14:paraId="3387BA72" w14:textId="77777777" w:rsidR="003442F9" w:rsidRDefault="003442F9" w:rsidP="003442F9">
      <w:r>
        <w:t>Performance ratio was calculated using the following factors:</w:t>
      </w:r>
    </w:p>
    <w:p w14:paraId="79087509" w14:textId="77777777" w:rsidR="003442F9" w:rsidRDefault="003442F9" w:rsidP="003442F9"/>
    <w:p w14:paraId="547EE15D" w14:textId="77777777" w:rsidR="003442F9" w:rsidRDefault="003442F9" w:rsidP="003442F9"/>
    <w:p w14:paraId="229899CF" w14:textId="77777777" w:rsidR="003442F9" w:rsidRDefault="003442F9" w:rsidP="003442F9">
      <w:pPr>
        <w:pStyle w:val="Caption"/>
        <w:keepNext/>
        <w:jc w:val="center"/>
      </w:pPr>
      <w:bookmarkStart w:id="123" w:name="_Toc384908733"/>
      <w:r>
        <w:t xml:space="preserve">Table </w:t>
      </w:r>
      <w:fldSimple w:instr=" SEQ Table \* ARABIC ">
        <w:r w:rsidR="0058540D">
          <w:rPr>
            <w:noProof/>
          </w:rPr>
          <w:t>15</w:t>
        </w:r>
      </w:fldSimple>
      <w:r>
        <w:t xml:space="preserve"> - Performance ratio for different variables</w:t>
      </w:r>
      <w:r w:rsidR="00F25672">
        <w:t xml:space="preserve"> [32]</w:t>
      </w:r>
      <w:bookmarkEnd w:id="123"/>
    </w:p>
    <w:tbl>
      <w:tblPr>
        <w:tblStyle w:val="ListTable3-Accent11"/>
        <w:tblW w:w="4763" w:type="dxa"/>
        <w:jc w:val="center"/>
        <w:tblBorders>
          <w:insideH w:val="single" w:sz="4" w:space="0" w:color="4F81BD" w:themeColor="accent1"/>
          <w:insideV w:val="single" w:sz="4" w:space="0" w:color="4F81BD" w:themeColor="accent1"/>
        </w:tblBorders>
        <w:tblLook w:val="04A0" w:firstRow="1" w:lastRow="0" w:firstColumn="1" w:lastColumn="0" w:noHBand="0" w:noVBand="1"/>
      </w:tblPr>
      <w:tblGrid>
        <w:gridCol w:w="4080"/>
        <w:gridCol w:w="683"/>
      </w:tblGrid>
      <w:tr w:rsidR="003442F9" w:rsidRPr="0044472B" w14:paraId="72C44481" w14:textId="77777777" w:rsidTr="003442F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763" w:type="dxa"/>
            <w:gridSpan w:val="2"/>
            <w:noWrap/>
            <w:hideMark/>
          </w:tcPr>
          <w:p w14:paraId="535158B0" w14:textId="77777777" w:rsidR="003442F9" w:rsidRPr="0044472B" w:rsidRDefault="003442F9" w:rsidP="003442F9">
            <w:pPr>
              <w:jc w:val="center"/>
              <w:rPr>
                <w:rFonts w:ascii="Calibri" w:hAnsi="Calibri"/>
                <w:color w:val="000000"/>
              </w:rPr>
            </w:pPr>
            <w:r>
              <w:rPr>
                <w:rFonts w:ascii="Calibri" w:hAnsi="Calibri"/>
                <w:color w:val="000000"/>
              </w:rPr>
              <w:t>Performance Ratio</w:t>
            </w:r>
          </w:p>
        </w:tc>
      </w:tr>
      <w:tr w:rsidR="003442F9" w:rsidRPr="0044472B" w14:paraId="6E70FF40" w14:textId="77777777" w:rsidTr="00344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80" w:type="dxa"/>
            <w:noWrap/>
            <w:hideMark/>
          </w:tcPr>
          <w:p w14:paraId="6E8510A1" w14:textId="77777777" w:rsidR="003442F9" w:rsidRPr="0044472B" w:rsidRDefault="003442F9" w:rsidP="006A4F69">
            <w:pPr>
              <w:jc w:val="center"/>
              <w:rPr>
                <w:rFonts w:ascii="Calibri" w:hAnsi="Calibri"/>
                <w:color w:val="000000"/>
              </w:rPr>
            </w:pPr>
            <w:r>
              <w:rPr>
                <w:rFonts w:ascii="Calibri" w:hAnsi="Calibri"/>
                <w:color w:val="000000"/>
              </w:rPr>
              <w:t>Tempe</w:t>
            </w:r>
            <w:r w:rsidRPr="0044472B">
              <w:rPr>
                <w:rFonts w:ascii="Calibri" w:hAnsi="Calibri"/>
                <w:color w:val="000000"/>
              </w:rPr>
              <w:t>rature losses (5% to 15%)</w:t>
            </w:r>
          </w:p>
        </w:tc>
        <w:tc>
          <w:tcPr>
            <w:tcW w:w="683" w:type="dxa"/>
            <w:noWrap/>
            <w:hideMark/>
          </w:tcPr>
          <w:p w14:paraId="01DBF5CA" w14:textId="77777777" w:rsidR="003442F9" w:rsidRPr="0044472B" w:rsidRDefault="003442F9" w:rsidP="003442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472B">
              <w:rPr>
                <w:rFonts w:ascii="Calibri" w:hAnsi="Calibri"/>
                <w:color w:val="000000"/>
              </w:rPr>
              <w:t> 8%</w:t>
            </w:r>
          </w:p>
        </w:tc>
      </w:tr>
      <w:tr w:rsidR="003442F9" w:rsidRPr="0044472B" w14:paraId="72D5E3BC" w14:textId="77777777" w:rsidTr="003442F9">
        <w:trPr>
          <w:trHeight w:val="300"/>
          <w:jc w:val="center"/>
        </w:trPr>
        <w:tc>
          <w:tcPr>
            <w:cnfStyle w:val="001000000000" w:firstRow="0" w:lastRow="0" w:firstColumn="1" w:lastColumn="0" w:oddVBand="0" w:evenVBand="0" w:oddHBand="0" w:evenHBand="0" w:firstRowFirstColumn="0" w:firstRowLastColumn="0" w:lastRowFirstColumn="0" w:lastRowLastColumn="0"/>
            <w:tcW w:w="4080" w:type="dxa"/>
            <w:noWrap/>
          </w:tcPr>
          <w:p w14:paraId="7FFD3548" w14:textId="77777777" w:rsidR="003442F9" w:rsidRPr="0044472B" w:rsidRDefault="003442F9" w:rsidP="003442F9">
            <w:pPr>
              <w:jc w:val="center"/>
              <w:rPr>
                <w:rFonts w:ascii="Calibri" w:hAnsi="Calibri"/>
                <w:color w:val="000000"/>
              </w:rPr>
            </w:pPr>
            <w:r w:rsidRPr="0044472B">
              <w:rPr>
                <w:rFonts w:ascii="Calibri" w:hAnsi="Calibri"/>
                <w:color w:val="000000"/>
              </w:rPr>
              <w:t>Inverter losses (6% to 15 %)</w:t>
            </w:r>
          </w:p>
        </w:tc>
        <w:tc>
          <w:tcPr>
            <w:tcW w:w="683" w:type="dxa"/>
            <w:noWrap/>
          </w:tcPr>
          <w:p w14:paraId="2FF205D1" w14:textId="77777777" w:rsidR="003442F9" w:rsidRPr="0044472B" w:rsidRDefault="003442F9" w:rsidP="003442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4472B">
              <w:rPr>
                <w:rFonts w:ascii="Calibri" w:hAnsi="Calibri"/>
                <w:color w:val="000000"/>
              </w:rPr>
              <w:t> 8%</w:t>
            </w:r>
          </w:p>
        </w:tc>
      </w:tr>
      <w:tr w:rsidR="003442F9" w:rsidRPr="0044472B" w14:paraId="79CFA7B3" w14:textId="77777777" w:rsidTr="00344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80" w:type="dxa"/>
            <w:noWrap/>
            <w:hideMark/>
          </w:tcPr>
          <w:p w14:paraId="128EA813" w14:textId="77777777" w:rsidR="003442F9" w:rsidRPr="0044472B" w:rsidRDefault="003442F9" w:rsidP="003442F9">
            <w:pPr>
              <w:jc w:val="center"/>
              <w:rPr>
                <w:rFonts w:ascii="Calibri" w:hAnsi="Calibri"/>
                <w:color w:val="000000"/>
              </w:rPr>
            </w:pPr>
            <w:r w:rsidRPr="0044472B">
              <w:rPr>
                <w:rFonts w:ascii="Calibri" w:hAnsi="Calibri"/>
                <w:color w:val="000000"/>
              </w:rPr>
              <w:t>DC cables losses (1 to 3 %)</w:t>
            </w:r>
          </w:p>
        </w:tc>
        <w:tc>
          <w:tcPr>
            <w:tcW w:w="683" w:type="dxa"/>
            <w:noWrap/>
            <w:hideMark/>
          </w:tcPr>
          <w:p w14:paraId="05D28F49" w14:textId="77777777" w:rsidR="003442F9" w:rsidRPr="0044472B" w:rsidRDefault="003442F9" w:rsidP="003442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472B">
              <w:rPr>
                <w:rFonts w:ascii="Calibri" w:hAnsi="Calibri"/>
                <w:color w:val="000000"/>
              </w:rPr>
              <w:t> 2%</w:t>
            </w:r>
          </w:p>
        </w:tc>
      </w:tr>
      <w:tr w:rsidR="003442F9" w:rsidRPr="0044472B" w14:paraId="2CDC23AB" w14:textId="77777777" w:rsidTr="003442F9">
        <w:trPr>
          <w:trHeight w:val="300"/>
          <w:jc w:val="center"/>
        </w:trPr>
        <w:tc>
          <w:tcPr>
            <w:cnfStyle w:val="001000000000" w:firstRow="0" w:lastRow="0" w:firstColumn="1" w:lastColumn="0" w:oddVBand="0" w:evenVBand="0" w:oddHBand="0" w:evenHBand="0" w:firstRowFirstColumn="0" w:firstRowLastColumn="0" w:lastRowFirstColumn="0" w:lastRowLastColumn="0"/>
            <w:tcW w:w="4080" w:type="dxa"/>
            <w:noWrap/>
            <w:hideMark/>
          </w:tcPr>
          <w:p w14:paraId="2E618978" w14:textId="77777777" w:rsidR="003442F9" w:rsidRPr="0044472B" w:rsidRDefault="003442F9" w:rsidP="003442F9">
            <w:pPr>
              <w:jc w:val="center"/>
              <w:rPr>
                <w:rFonts w:ascii="Calibri" w:hAnsi="Calibri"/>
                <w:color w:val="000000"/>
              </w:rPr>
            </w:pPr>
            <w:r w:rsidRPr="0044472B">
              <w:rPr>
                <w:rFonts w:ascii="Calibri" w:hAnsi="Calibri"/>
                <w:color w:val="000000"/>
              </w:rPr>
              <w:t>AC cables losses (1 to 3 %)</w:t>
            </w:r>
          </w:p>
        </w:tc>
        <w:tc>
          <w:tcPr>
            <w:tcW w:w="683" w:type="dxa"/>
            <w:noWrap/>
            <w:hideMark/>
          </w:tcPr>
          <w:p w14:paraId="6EE39BC7" w14:textId="77777777" w:rsidR="003442F9" w:rsidRPr="0044472B" w:rsidRDefault="003442F9" w:rsidP="003442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4472B">
              <w:rPr>
                <w:rFonts w:ascii="Calibri" w:hAnsi="Calibri"/>
                <w:color w:val="000000"/>
              </w:rPr>
              <w:t> 2%</w:t>
            </w:r>
          </w:p>
        </w:tc>
      </w:tr>
      <w:tr w:rsidR="003442F9" w:rsidRPr="0044472B" w14:paraId="1FF730F7" w14:textId="77777777" w:rsidTr="00344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80" w:type="dxa"/>
            <w:noWrap/>
            <w:hideMark/>
          </w:tcPr>
          <w:p w14:paraId="14513310" w14:textId="77777777" w:rsidR="003442F9" w:rsidRPr="0044472B" w:rsidRDefault="003442F9" w:rsidP="003442F9">
            <w:pPr>
              <w:jc w:val="center"/>
              <w:rPr>
                <w:rFonts w:ascii="Calibri" w:hAnsi="Calibri"/>
                <w:color w:val="000000"/>
              </w:rPr>
            </w:pPr>
            <w:r>
              <w:rPr>
                <w:rFonts w:ascii="Calibri" w:hAnsi="Calibri"/>
                <w:color w:val="000000"/>
              </w:rPr>
              <w:t xml:space="preserve">Shadings </w:t>
            </w:r>
            <w:r w:rsidRPr="0044472B">
              <w:rPr>
                <w:rFonts w:ascii="Calibri" w:hAnsi="Calibri"/>
                <w:color w:val="000000"/>
              </w:rPr>
              <w:t>0 % to 40% (depends of site)</w:t>
            </w:r>
          </w:p>
        </w:tc>
        <w:tc>
          <w:tcPr>
            <w:tcW w:w="683" w:type="dxa"/>
            <w:noWrap/>
            <w:hideMark/>
          </w:tcPr>
          <w:p w14:paraId="0A209B6C" w14:textId="77777777" w:rsidR="003442F9" w:rsidRPr="0044472B" w:rsidRDefault="003442F9" w:rsidP="003442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472B">
              <w:rPr>
                <w:rFonts w:ascii="Calibri" w:hAnsi="Calibri"/>
                <w:color w:val="000000"/>
              </w:rPr>
              <w:t> 3%</w:t>
            </w:r>
          </w:p>
        </w:tc>
      </w:tr>
      <w:tr w:rsidR="003442F9" w:rsidRPr="0044472B" w14:paraId="74DE4220" w14:textId="77777777" w:rsidTr="003442F9">
        <w:trPr>
          <w:trHeight w:val="300"/>
          <w:jc w:val="center"/>
        </w:trPr>
        <w:tc>
          <w:tcPr>
            <w:cnfStyle w:val="001000000000" w:firstRow="0" w:lastRow="0" w:firstColumn="1" w:lastColumn="0" w:oddVBand="0" w:evenVBand="0" w:oddHBand="0" w:evenHBand="0" w:firstRowFirstColumn="0" w:firstRowLastColumn="0" w:lastRowFirstColumn="0" w:lastRowLastColumn="0"/>
            <w:tcW w:w="4080" w:type="dxa"/>
            <w:noWrap/>
            <w:hideMark/>
          </w:tcPr>
          <w:p w14:paraId="691E2615" w14:textId="77777777" w:rsidR="003442F9" w:rsidRPr="0044472B" w:rsidRDefault="003442F9" w:rsidP="003442F9">
            <w:pPr>
              <w:jc w:val="center"/>
              <w:rPr>
                <w:rFonts w:ascii="Calibri" w:hAnsi="Calibri"/>
                <w:color w:val="000000"/>
              </w:rPr>
            </w:pPr>
            <w:r>
              <w:rPr>
                <w:rFonts w:ascii="Calibri" w:hAnsi="Calibri"/>
                <w:color w:val="000000"/>
              </w:rPr>
              <w:t>Losses weak irradiation 3% t</w:t>
            </w:r>
            <w:r w:rsidRPr="0044472B">
              <w:rPr>
                <w:rFonts w:ascii="Calibri" w:hAnsi="Calibri"/>
                <w:color w:val="000000"/>
              </w:rPr>
              <w:t>o 7%</w:t>
            </w:r>
          </w:p>
        </w:tc>
        <w:tc>
          <w:tcPr>
            <w:tcW w:w="683" w:type="dxa"/>
            <w:noWrap/>
            <w:hideMark/>
          </w:tcPr>
          <w:p w14:paraId="44A7CFDE" w14:textId="77777777" w:rsidR="003442F9" w:rsidRPr="0044472B" w:rsidRDefault="003442F9" w:rsidP="003442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4472B">
              <w:rPr>
                <w:rFonts w:ascii="Calibri" w:hAnsi="Calibri"/>
                <w:color w:val="000000"/>
              </w:rPr>
              <w:t> 3%</w:t>
            </w:r>
          </w:p>
        </w:tc>
      </w:tr>
      <w:tr w:rsidR="003442F9" w:rsidRPr="0044472B" w14:paraId="301C2159" w14:textId="77777777" w:rsidTr="00344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80" w:type="dxa"/>
            <w:noWrap/>
            <w:hideMark/>
          </w:tcPr>
          <w:p w14:paraId="0D9BB499" w14:textId="77777777" w:rsidR="003442F9" w:rsidRPr="0044472B" w:rsidRDefault="003442F9" w:rsidP="003442F9">
            <w:pPr>
              <w:jc w:val="center"/>
              <w:rPr>
                <w:rFonts w:ascii="Calibri" w:hAnsi="Calibri"/>
                <w:color w:val="000000"/>
              </w:rPr>
            </w:pPr>
            <w:r w:rsidRPr="0044472B">
              <w:rPr>
                <w:rFonts w:ascii="Calibri" w:hAnsi="Calibri"/>
                <w:color w:val="000000"/>
              </w:rPr>
              <w:t>Losses due to dust, snow... (2%)</w:t>
            </w:r>
          </w:p>
        </w:tc>
        <w:tc>
          <w:tcPr>
            <w:tcW w:w="683" w:type="dxa"/>
            <w:noWrap/>
            <w:hideMark/>
          </w:tcPr>
          <w:p w14:paraId="296C0582" w14:textId="77777777" w:rsidR="003442F9" w:rsidRPr="0044472B" w:rsidRDefault="003442F9" w:rsidP="003442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472B">
              <w:rPr>
                <w:rFonts w:ascii="Calibri" w:hAnsi="Calibri"/>
                <w:color w:val="000000"/>
              </w:rPr>
              <w:t> 2%</w:t>
            </w:r>
          </w:p>
        </w:tc>
      </w:tr>
    </w:tbl>
    <w:p w14:paraId="7D14B63C" w14:textId="77777777" w:rsidR="00F958E5" w:rsidRDefault="00F958E5" w:rsidP="00DA5D35"/>
    <w:p w14:paraId="3480B011" w14:textId="77777777" w:rsidR="00A64C31" w:rsidRDefault="00A64C31" w:rsidP="00DA5D35"/>
    <w:p w14:paraId="47EF4DEC" w14:textId="77777777" w:rsidR="00A64C31" w:rsidRDefault="00A64C31" w:rsidP="00A64C31">
      <w:pPr>
        <w:pStyle w:val="Caption"/>
        <w:keepNext/>
        <w:jc w:val="center"/>
      </w:pPr>
      <w:bookmarkStart w:id="124" w:name="_Toc384908734"/>
      <w:r>
        <w:lastRenderedPageBreak/>
        <w:t xml:space="preserve">Table </w:t>
      </w:r>
      <w:fldSimple w:instr=" SEQ Table \* ARABIC ">
        <w:r w:rsidR="0058540D">
          <w:rPr>
            <w:noProof/>
          </w:rPr>
          <w:t>16</w:t>
        </w:r>
      </w:fldSimple>
      <w:r>
        <w:t xml:space="preserve"> - Theoretical Energy for the Curved solar panel</w:t>
      </w:r>
      <w:bookmarkEnd w:id="124"/>
    </w:p>
    <w:tbl>
      <w:tblPr>
        <w:tblStyle w:val="ListTable3-Accent11"/>
        <w:tblW w:w="4842" w:type="dxa"/>
        <w:jc w:val="center"/>
        <w:tblLook w:val="04A0" w:firstRow="1" w:lastRow="0" w:firstColumn="1" w:lastColumn="0" w:noHBand="0" w:noVBand="1"/>
      </w:tblPr>
      <w:tblGrid>
        <w:gridCol w:w="1518"/>
        <w:gridCol w:w="885"/>
        <w:gridCol w:w="2439"/>
      </w:tblGrid>
      <w:tr w:rsidR="00A64C31" w:rsidRPr="00D87950" w14:paraId="3E875DD3" w14:textId="77777777" w:rsidTr="00A64C31">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4842" w:type="dxa"/>
            <w:gridSpan w:val="3"/>
            <w:tcBorders>
              <w:top w:val="single" w:sz="4" w:space="0" w:color="4F81BD" w:themeColor="accent1"/>
            </w:tcBorders>
            <w:noWrap/>
            <w:hideMark/>
          </w:tcPr>
          <w:p w14:paraId="428D3718" w14:textId="77777777" w:rsidR="00A64C31" w:rsidRPr="00D87950" w:rsidRDefault="00A64C31" w:rsidP="006A4F69">
            <w:pPr>
              <w:jc w:val="center"/>
              <w:rPr>
                <w:rFonts w:ascii="Calibri" w:hAnsi="Calibri"/>
                <w:color w:val="000000"/>
                <w:sz w:val="28"/>
                <w:szCs w:val="28"/>
              </w:rPr>
            </w:pPr>
            <w:r w:rsidRPr="00D87950">
              <w:rPr>
                <w:rFonts w:ascii="Calibri" w:hAnsi="Calibri"/>
                <w:color w:val="000000"/>
                <w:sz w:val="28"/>
                <w:szCs w:val="28"/>
              </w:rPr>
              <w:t>Curved</w:t>
            </w:r>
          </w:p>
        </w:tc>
      </w:tr>
      <w:tr w:rsidR="00A64C31" w:rsidRPr="00D87950" w14:paraId="1B689E1B" w14:textId="77777777" w:rsidTr="00A64C3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6A2733C7" w14:textId="77777777" w:rsidR="00A64C31" w:rsidRPr="00A64C31" w:rsidRDefault="00A64C31" w:rsidP="00A64C31">
            <w:pPr>
              <w:jc w:val="center"/>
              <w:rPr>
                <w:color w:val="000000"/>
              </w:rPr>
            </w:pPr>
            <w:r w:rsidRPr="00A64C31">
              <w:rPr>
                <w:color w:val="000000"/>
              </w:rPr>
              <w:t>A</w:t>
            </w:r>
          </w:p>
        </w:tc>
        <w:tc>
          <w:tcPr>
            <w:tcW w:w="885" w:type="dxa"/>
            <w:tcBorders>
              <w:left w:val="single" w:sz="4" w:space="0" w:color="4F81BD" w:themeColor="accent1"/>
              <w:right w:val="single" w:sz="4" w:space="0" w:color="4F81BD" w:themeColor="accent1"/>
            </w:tcBorders>
            <w:noWrap/>
            <w:hideMark/>
          </w:tcPr>
          <w:p w14:paraId="7CFA481C" w14:textId="77777777" w:rsidR="00A64C31" w:rsidRPr="00A64C31" w:rsidRDefault="00A64C31" w:rsidP="00A64C31">
            <w:pPr>
              <w:jc w:val="center"/>
              <w:cnfStyle w:val="000000100000" w:firstRow="0" w:lastRow="0" w:firstColumn="0" w:lastColumn="0" w:oddVBand="0" w:evenVBand="0" w:oddHBand="1" w:evenHBand="0" w:firstRowFirstColumn="0" w:firstRowLastColumn="0" w:lastRowFirstColumn="0" w:lastRowLastColumn="0"/>
              <w:rPr>
                <w:color w:val="000000"/>
              </w:rPr>
            </w:pPr>
            <w:r w:rsidRPr="00A64C31">
              <w:rPr>
                <w:color w:val="000000"/>
              </w:rPr>
              <w:t>0.116</w:t>
            </w:r>
          </w:p>
        </w:tc>
        <w:tc>
          <w:tcPr>
            <w:tcW w:w="2439" w:type="dxa"/>
            <w:tcBorders>
              <w:left w:val="single" w:sz="4" w:space="0" w:color="4F81BD" w:themeColor="accent1"/>
            </w:tcBorders>
            <w:noWrap/>
            <w:hideMark/>
          </w:tcPr>
          <w:p w14:paraId="28AD4CD0" w14:textId="77777777" w:rsidR="00A64C31" w:rsidRPr="00A64C31" w:rsidRDefault="00A64C31" w:rsidP="00A64C3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A64C31">
              <w:rPr>
                <w:b/>
                <w:bCs/>
                <w:color w:val="000000"/>
              </w:rPr>
              <w:t>m²</w:t>
            </w:r>
          </w:p>
        </w:tc>
      </w:tr>
      <w:tr w:rsidR="00A64C31" w:rsidRPr="00D87950" w14:paraId="7E6B808C" w14:textId="77777777" w:rsidTr="00A64C31">
        <w:trPr>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178643C8" w14:textId="77777777" w:rsidR="00A64C31" w:rsidRPr="00A64C31" w:rsidRDefault="00A64C31" w:rsidP="00A64C31">
            <w:pPr>
              <w:jc w:val="center"/>
              <w:rPr>
                <w:color w:val="000000"/>
              </w:rPr>
            </w:pPr>
            <w:r w:rsidRPr="00A64C31">
              <w:rPr>
                <w:color w:val="000000"/>
              </w:rPr>
              <w:t>r</w:t>
            </w:r>
          </w:p>
        </w:tc>
        <w:tc>
          <w:tcPr>
            <w:tcW w:w="885" w:type="dxa"/>
            <w:tcBorders>
              <w:left w:val="single" w:sz="4" w:space="0" w:color="4F81BD" w:themeColor="accent1"/>
              <w:right w:val="single" w:sz="4" w:space="0" w:color="4F81BD" w:themeColor="accent1"/>
            </w:tcBorders>
            <w:noWrap/>
            <w:hideMark/>
          </w:tcPr>
          <w:p w14:paraId="14E31E8F" w14:textId="77777777" w:rsidR="00A64C31" w:rsidRPr="00A64C31" w:rsidRDefault="00A64C31" w:rsidP="00A64C31">
            <w:pPr>
              <w:jc w:val="center"/>
              <w:cnfStyle w:val="000000000000" w:firstRow="0" w:lastRow="0" w:firstColumn="0" w:lastColumn="0" w:oddVBand="0" w:evenVBand="0" w:oddHBand="0" w:evenHBand="0" w:firstRowFirstColumn="0" w:firstRowLastColumn="0" w:lastRowFirstColumn="0" w:lastRowLastColumn="0"/>
              <w:rPr>
                <w:color w:val="000000"/>
              </w:rPr>
            </w:pPr>
            <w:r w:rsidRPr="00A64C31">
              <w:rPr>
                <w:color w:val="000000"/>
              </w:rPr>
              <w:t>0.143</w:t>
            </w:r>
          </w:p>
        </w:tc>
        <w:tc>
          <w:tcPr>
            <w:tcW w:w="2439" w:type="dxa"/>
            <w:tcBorders>
              <w:left w:val="single" w:sz="4" w:space="0" w:color="4F81BD" w:themeColor="accent1"/>
            </w:tcBorders>
            <w:noWrap/>
            <w:hideMark/>
          </w:tcPr>
          <w:p w14:paraId="681811B0" w14:textId="77777777" w:rsidR="00A64C31" w:rsidRPr="00A64C31" w:rsidRDefault="00A64C31" w:rsidP="00A64C31">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A64C31">
              <w:rPr>
                <w:b/>
                <w:bCs/>
                <w:color w:val="000000"/>
              </w:rPr>
              <w:t>%</w:t>
            </w:r>
          </w:p>
        </w:tc>
      </w:tr>
      <w:tr w:rsidR="00A64C31" w:rsidRPr="00D87950" w14:paraId="356E62C0" w14:textId="77777777" w:rsidTr="00A64C3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7D2F8579" w14:textId="77777777" w:rsidR="00A64C31" w:rsidRPr="00A64C31" w:rsidRDefault="00A64C31" w:rsidP="00A64C31">
            <w:pPr>
              <w:jc w:val="center"/>
              <w:rPr>
                <w:color w:val="000000"/>
              </w:rPr>
            </w:pPr>
            <w:r w:rsidRPr="00A64C31">
              <w:rPr>
                <w:color w:val="000000"/>
              </w:rPr>
              <w:t>H</w:t>
            </w:r>
          </w:p>
        </w:tc>
        <w:tc>
          <w:tcPr>
            <w:tcW w:w="885" w:type="dxa"/>
            <w:tcBorders>
              <w:left w:val="single" w:sz="4" w:space="0" w:color="4F81BD" w:themeColor="accent1"/>
              <w:right w:val="single" w:sz="4" w:space="0" w:color="4F81BD" w:themeColor="accent1"/>
            </w:tcBorders>
            <w:noWrap/>
            <w:hideMark/>
          </w:tcPr>
          <w:p w14:paraId="232074A9" w14:textId="77777777" w:rsidR="00A64C31" w:rsidRPr="00A64C31" w:rsidRDefault="00A64C31" w:rsidP="00A64C31">
            <w:pPr>
              <w:jc w:val="center"/>
              <w:cnfStyle w:val="000000100000" w:firstRow="0" w:lastRow="0" w:firstColumn="0" w:lastColumn="0" w:oddVBand="0" w:evenVBand="0" w:oddHBand="1" w:evenHBand="0" w:firstRowFirstColumn="0" w:firstRowLastColumn="0" w:lastRowFirstColumn="0" w:lastRowLastColumn="0"/>
              <w:rPr>
                <w:color w:val="000000"/>
              </w:rPr>
            </w:pPr>
            <w:r w:rsidRPr="00A64C31">
              <w:rPr>
                <w:color w:val="000000"/>
              </w:rPr>
              <w:t>1300</w:t>
            </w:r>
          </w:p>
        </w:tc>
        <w:tc>
          <w:tcPr>
            <w:tcW w:w="2439" w:type="dxa"/>
            <w:tcBorders>
              <w:left w:val="single" w:sz="4" w:space="0" w:color="4F81BD" w:themeColor="accent1"/>
            </w:tcBorders>
            <w:noWrap/>
            <w:hideMark/>
          </w:tcPr>
          <w:p w14:paraId="2F283B0E" w14:textId="77777777" w:rsidR="00A64C31" w:rsidRPr="00A64C31" w:rsidRDefault="00A64C31" w:rsidP="00A64C3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A64C31">
              <w:rPr>
                <w:b/>
                <w:bCs/>
                <w:color w:val="000000"/>
              </w:rPr>
              <w:t>kWh/m² (annually)</w:t>
            </w:r>
          </w:p>
        </w:tc>
      </w:tr>
      <w:tr w:rsidR="00A64C31" w:rsidRPr="00D87950" w14:paraId="5DE1DD3E" w14:textId="77777777" w:rsidTr="00A64C31">
        <w:trPr>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66CF3158" w14:textId="77777777" w:rsidR="00A64C31" w:rsidRPr="00A64C31" w:rsidRDefault="00A64C31" w:rsidP="00A64C31">
            <w:pPr>
              <w:jc w:val="center"/>
              <w:rPr>
                <w:color w:val="000000"/>
              </w:rPr>
            </w:pPr>
            <w:r w:rsidRPr="00A64C31">
              <w:rPr>
                <w:color w:val="000000"/>
              </w:rPr>
              <w:t>PR</w:t>
            </w:r>
          </w:p>
        </w:tc>
        <w:tc>
          <w:tcPr>
            <w:tcW w:w="885" w:type="dxa"/>
            <w:tcBorders>
              <w:left w:val="single" w:sz="4" w:space="0" w:color="4F81BD" w:themeColor="accent1"/>
              <w:right w:val="single" w:sz="4" w:space="0" w:color="4F81BD" w:themeColor="accent1"/>
            </w:tcBorders>
            <w:noWrap/>
            <w:hideMark/>
          </w:tcPr>
          <w:p w14:paraId="35A4F5C1" w14:textId="77777777" w:rsidR="00A64C31" w:rsidRPr="00A64C31" w:rsidRDefault="00A64C31" w:rsidP="00A64C31">
            <w:pPr>
              <w:jc w:val="center"/>
              <w:cnfStyle w:val="000000000000" w:firstRow="0" w:lastRow="0" w:firstColumn="0" w:lastColumn="0" w:oddVBand="0" w:evenVBand="0" w:oddHBand="0" w:evenHBand="0" w:firstRowFirstColumn="0" w:firstRowLastColumn="0" w:lastRowFirstColumn="0" w:lastRowLastColumn="0"/>
              <w:rPr>
                <w:color w:val="000000"/>
              </w:rPr>
            </w:pPr>
            <w:r w:rsidRPr="00A64C31">
              <w:rPr>
                <w:color w:val="000000"/>
              </w:rPr>
              <w:t>0.860</w:t>
            </w:r>
          </w:p>
        </w:tc>
        <w:tc>
          <w:tcPr>
            <w:tcW w:w="2439" w:type="dxa"/>
            <w:tcBorders>
              <w:left w:val="single" w:sz="4" w:space="0" w:color="4F81BD" w:themeColor="accent1"/>
            </w:tcBorders>
            <w:noWrap/>
            <w:hideMark/>
          </w:tcPr>
          <w:p w14:paraId="1474BF76" w14:textId="77777777" w:rsidR="00A64C31" w:rsidRPr="00A64C31" w:rsidRDefault="00A64C31" w:rsidP="00A64C31">
            <w:pPr>
              <w:jc w:val="center"/>
              <w:cnfStyle w:val="000000000000" w:firstRow="0" w:lastRow="0" w:firstColumn="0" w:lastColumn="0" w:oddVBand="0" w:evenVBand="0" w:oddHBand="0" w:evenHBand="0" w:firstRowFirstColumn="0" w:firstRowLastColumn="0" w:lastRowFirstColumn="0" w:lastRowLastColumn="0"/>
              <w:rPr>
                <w:b/>
                <w:bCs/>
                <w:color w:val="000000"/>
              </w:rPr>
            </w:pPr>
          </w:p>
        </w:tc>
      </w:tr>
      <w:tr w:rsidR="00A64C31" w:rsidRPr="00D87950" w14:paraId="75793240" w14:textId="77777777" w:rsidTr="00A64C3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3CF18963" w14:textId="77777777" w:rsidR="00A64C31" w:rsidRPr="00A64C31" w:rsidRDefault="00A64C31" w:rsidP="00A64C31">
            <w:pPr>
              <w:jc w:val="center"/>
              <w:rPr>
                <w:color w:val="000000"/>
              </w:rPr>
            </w:pPr>
            <w:r w:rsidRPr="00A64C31">
              <w:rPr>
                <w:color w:val="000000"/>
              </w:rPr>
              <w:t>E (annual)</w:t>
            </w:r>
          </w:p>
        </w:tc>
        <w:tc>
          <w:tcPr>
            <w:tcW w:w="885" w:type="dxa"/>
            <w:tcBorders>
              <w:left w:val="single" w:sz="4" w:space="0" w:color="4F81BD" w:themeColor="accent1"/>
              <w:right w:val="single" w:sz="4" w:space="0" w:color="4F81BD" w:themeColor="accent1"/>
            </w:tcBorders>
            <w:noWrap/>
            <w:hideMark/>
          </w:tcPr>
          <w:p w14:paraId="19306A18" w14:textId="77777777" w:rsidR="00A64C31" w:rsidRPr="00A64C31" w:rsidRDefault="00A64C31" w:rsidP="00A64C31">
            <w:pPr>
              <w:jc w:val="center"/>
              <w:cnfStyle w:val="000000100000" w:firstRow="0" w:lastRow="0" w:firstColumn="0" w:lastColumn="0" w:oddVBand="0" w:evenVBand="0" w:oddHBand="1" w:evenHBand="0" w:firstRowFirstColumn="0" w:firstRowLastColumn="0" w:lastRowFirstColumn="0" w:lastRowLastColumn="0"/>
              <w:rPr>
                <w:color w:val="000000"/>
              </w:rPr>
            </w:pPr>
            <w:r w:rsidRPr="00A64C31">
              <w:rPr>
                <w:color w:val="000000"/>
              </w:rPr>
              <w:t>18.566</w:t>
            </w:r>
          </w:p>
        </w:tc>
        <w:tc>
          <w:tcPr>
            <w:tcW w:w="2439" w:type="dxa"/>
            <w:tcBorders>
              <w:left w:val="single" w:sz="4" w:space="0" w:color="4F81BD" w:themeColor="accent1"/>
            </w:tcBorders>
            <w:noWrap/>
            <w:hideMark/>
          </w:tcPr>
          <w:p w14:paraId="7162C700" w14:textId="77777777" w:rsidR="00A64C31" w:rsidRPr="00A64C31" w:rsidRDefault="00A64C31" w:rsidP="00A64C3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A64C31">
              <w:rPr>
                <w:b/>
                <w:bCs/>
                <w:color w:val="000000"/>
              </w:rPr>
              <w:t>kWh (annually)</w:t>
            </w:r>
          </w:p>
        </w:tc>
      </w:tr>
      <w:tr w:rsidR="00A64C31" w:rsidRPr="00D87950" w14:paraId="0BC38493" w14:textId="77777777" w:rsidTr="00A64C31">
        <w:trPr>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4589A6C7" w14:textId="77777777" w:rsidR="00A64C31" w:rsidRPr="00A64C31" w:rsidRDefault="00A64C31" w:rsidP="00A64C31">
            <w:pPr>
              <w:jc w:val="center"/>
              <w:rPr>
                <w:color w:val="000000"/>
              </w:rPr>
            </w:pPr>
            <w:r w:rsidRPr="00A64C31">
              <w:rPr>
                <w:color w:val="000000"/>
              </w:rPr>
              <w:t>E (daily)</w:t>
            </w:r>
          </w:p>
        </w:tc>
        <w:tc>
          <w:tcPr>
            <w:tcW w:w="885" w:type="dxa"/>
            <w:tcBorders>
              <w:left w:val="single" w:sz="4" w:space="0" w:color="4F81BD" w:themeColor="accent1"/>
              <w:right w:val="single" w:sz="4" w:space="0" w:color="4F81BD" w:themeColor="accent1"/>
            </w:tcBorders>
            <w:noWrap/>
            <w:hideMark/>
          </w:tcPr>
          <w:p w14:paraId="4CCFFEED" w14:textId="77777777" w:rsidR="00A64C31" w:rsidRPr="00A64C31" w:rsidRDefault="00A64C31" w:rsidP="00A64C31">
            <w:pPr>
              <w:jc w:val="center"/>
              <w:cnfStyle w:val="000000000000" w:firstRow="0" w:lastRow="0" w:firstColumn="0" w:lastColumn="0" w:oddVBand="0" w:evenVBand="0" w:oddHBand="0" w:evenHBand="0" w:firstRowFirstColumn="0" w:firstRowLastColumn="0" w:lastRowFirstColumn="0" w:lastRowLastColumn="0"/>
              <w:rPr>
                <w:color w:val="000000"/>
              </w:rPr>
            </w:pPr>
            <w:r w:rsidRPr="00A64C31">
              <w:rPr>
                <w:color w:val="000000"/>
              </w:rPr>
              <w:t>0.051</w:t>
            </w:r>
          </w:p>
        </w:tc>
        <w:tc>
          <w:tcPr>
            <w:tcW w:w="2439" w:type="dxa"/>
            <w:tcBorders>
              <w:left w:val="single" w:sz="4" w:space="0" w:color="4F81BD" w:themeColor="accent1"/>
            </w:tcBorders>
            <w:noWrap/>
            <w:hideMark/>
          </w:tcPr>
          <w:p w14:paraId="6273B3BF" w14:textId="77777777" w:rsidR="00A64C31" w:rsidRPr="00A64C31" w:rsidRDefault="00A64C31" w:rsidP="00A64C31">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A64C31">
              <w:rPr>
                <w:b/>
                <w:bCs/>
                <w:color w:val="000000"/>
              </w:rPr>
              <w:t>kWh</w:t>
            </w:r>
          </w:p>
        </w:tc>
      </w:tr>
    </w:tbl>
    <w:p w14:paraId="66C1BB3D" w14:textId="77777777" w:rsidR="00FE64FB" w:rsidRDefault="00FE64FB" w:rsidP="00FE64FB">
      <w:pPr>
        <w:keepNext/>
        <w:spacing w:line="480" w:lineRule="auto"/>
      </w:pPr>
    </w:p>
    <w:p w14:paraId="1EA02751" w14:textId="177214CC" w:rsidR="00F958E5" w:rsidRDefault="00F958E5" w:rsidP="00F958E5">
      <w:pPr>
        <w:pStyle w:val="Heading3"/>
      </w:pPr>
      <w:bookmarkStart w:id="125" w:name="_Toc384908707"/>
      <w:r>
        <w:t>Sunny:</w:t>
      </w:r>
      <w:bookmarkEnd w:id="125"/>
    </w:p>
    <w:p w14:paraId="7BC6DF51" w14:textId="77777777" w:rsidR="00F958E5" w:rsidRDefault="00F958E5" w:rsidP="00F958E5"/>
    <w:p w14:paraId="1A755775" w14:textId="77777777" w:rsidR="00CC6790" w:rsidRDefault="00CC6790" w:rsidP="00CC6790">
      <w:pPr>
        <w:spacing w:line="480" w:lineRule="auto"/>
        <w:ind w:firstLine="720"/>
        <w:jc w:val="both"/>
      </w:pPr>
      <w:r>
        <w:t>In order to confirm the accuracy of the experimental results, theoretical calculations were performed again for the second day of testing. The energy equation below was used and variables were adjusted to suit according to the solar irradiation data of the day of testing.</w:t>
      </w:r>
    </w:p>
    <w:p w14:paraId="22A8F0AF" w14:textId="77777777" w:rsidR="00CC6790" w:rsidRDefault="00CC6790" w:rsidP="00CC6790">
      <w:pPr>
        <w:spacing w:line="480" w:lineRule="auto"/>
        <w:jc w:val="center"/>
        <w:rPr>
          <w:sz w:val="28"/>
          <w:szCs w:val="28"/>
        </w:rPr>
      </w:pPr>
      <m:oMath>
        <m:r>
          <w:rPr>
            <w:rFonts w:ascii="Cambria Math" w:hAnsi="Cambria Math"/>
            <w:sz w:val="28"/>
            <w:szCs w:val="28"/>
          </w:rPr>
          <m:t>E=  A × r × H × PR</m:t>
        </m:r>
      </m:oMath>
      <w:r>
        <w:rPr>
          <w:sz w:val="28"/>
          <w:szCs w:val="28"/>
        </w:rPr>
        <w:t xml:space="preserve"> [32]</w:t>
      </w:r>
    </w:p>
    <w:p w14:paraId="44E093D3" w14:textId="3CE0CD5A" w:rsidR="00544C75" w:rsidRDefault="00544C75" w:rsidP="00544C75">
      <w:pPr>
        <w:pStyle w:val="Caption"/>
        <w:keepNext/>
        <w:jc w:val="center"/>
      </w:pPr>
      <w:bookmarkStart w:id="126" w:name="_Toc384908735"/>
      <w:r>
        <w:t xml:space="preserve">Table </w:t>
      </w:r>
      <w:fldSimple w:instr=" SEQ Table \* ARABIC ">
        <w:r w:rsidR="0058540D">
          <w:rPr>
            <w:noProof/>
          </w:rPr>
          <w:t>17</w:t>
        </w:r>
      </w:fldSimple>
      <w:r>
        <w:t xml:space="preserve"> - Theoretical energy calculation for the flat panel on a clear day</w:t>
      </w:r>
      <w:bookmarkEnd w:id="126"/>
    </w:p>
    <w:tbl>
      <w:tblPr>
        <w:tblStyle w:val="ListTable3Accent1"/>
        <w:tblW w:w="4842" w:type="dxa"/>
        <w:jc w:val="center"/>
        <w:tblLook w:val="04A0" w:firstRow="1" w:lastRow="0" w:firstColumn="1" w:lastColumn="0" w:noHBand="0" w:noVBand="1"/>
      </w:tblPr>
      <w:tblGrid>
        <w:gridCol w:w="1518"/>
        <w:gridCol w:w="885"/>
        <w:gridCol w:w="2439"/>
      </w:tblGrid>
      <w:tr w:rsidR="00973CF0" w:rsidRPr="002729EF" w14:paraId="6DF13DEE" w14:textId="77777777" w:rsidTr="00973CF0">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4842" w:type="dxa"/>
            <w:gridSpan w:val="3"/>
            <w:tcBorders>
              <w:top w:val="single" w:sz="4" w:space="0" w:color="4F81BD" w:themeColor="accent1"/>
            </w:tcBorders>
            <w:noWrap/>
            <w:hideMark/>
          </w:tcPr>
          <w:p w14:paraId="2569FBE5" w14:textId="77777777" w:rsidR="00973CF0" w:rsidRPr="002729EF" w:rsidRDefault="00973CF0" w:rsidP="00897FDE">
            <w:pPr>
              <w:jc w:val="center"/>
              <w:rPr>
                <w:rFonts w:ascii="Calibri" w:hAnsi="Calibri"/>
                <w:b w:val="0"/>
                <w:bCs w:val="0"/>
                <w:color w:val="000000"/>
                <w:sz w:val="28"/>
                <w:szCs w:val="28"/>
              </w:rPr>
            </w:pPr>
            <w:r w:rsidRPr="002729EF">
              <w:rPr>
                <w:rFonts w:ascii="Calibri" w:hAnsi="Calibri"/>
                <w:color w:val="000000"/>
                <w:sz w:val="28"/>
                <w:szCs w:val="28"/>
              </w:rPr>
              <w:t>Flat</w:t>
            </w:r>
          </w:p>
        </w:tc>
      </w:tr>
      <w:tr w:rsidR="00973CF0" w:rsidRPr="002729EF" w14:paraId="3B42F5BF" w14:textId="77777777" w:rsidTr="00973CF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5AE1C713" w14:textId="77777777" w:rsidR="00973CF0" w:rsidRPr="002729EF" w:rsidRDefault="00973CF0" w:rsidP="00897FDE">
            <w:pPr>
              <w:jc w:val="center"/>
              <w:rPr>
                <w:rFonts w:ascii="Calibri" w:hAnsi="Calibri"/>
                <w:b w:val="0"/>
                <w:bCs w:val="0"/>
                <w:color w:val="000000"/>
                <w:sz w:val="28"/>
                <w:szCs w:val="28"/>
              </w:rPr>
            </w:pPr>
            <w:r w:rsidRPr="002729EF">
              <w:rPr>
                <w:rFonts w:ascii="Calibri" w:hAnsi="Calibri"/>
                <w:color w:val="000000"/>
                <w:sz w:val="28"/>
                <w:szCs w:val="28"/>
              </w:rPr>
              <w:t>A</w:t>
            </w:r>
          </w:p>
        </w:tc>
        <w:tc>
          <w:tcPr>
            <w:tcW w:w="885" w:type="dxa"/>
            <w:tcBorders>
              <w:left w:val="single" w:sz="4" w:space="0" w:color="4F81BD" w:themeColor="accent1"/>
              <w:right w:val="single" w:sz="4" w:space="0" w:color="4F81BD" w:themeColor="accent1"/>
            </w:tcBorders>
            <w:noWrap/>
            <w:hideMark/>
          </w:tcPr>
          <w:p w14:paraId="229F083C" w14:textId="77777777" w:rsidR="00973CF0" w:rsidRPr="002729EF" w:rsidRDefault="00973CF0"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29EF">
              <w:rPr>
                <w:rFonts w:ascii="Calibri" w:hAnsi="Calibri"/>
                <w:color w:val="000000"/>
              </w:rPr>
              <w:t>0.116</w:t>
            </w:r>
          </w:p>
        </w:tc>
        <w:tc>
          <w:tcPr>
            <w:tcW w:w="2439" w:type="dxa"/>
            <w:tcBorders>
              <w:left w:val="single" w:sz="4" w:space="0" w:color="4F81BD" w:themeColor="accent1"/>
            </w:tcBorders>
            <w:noWrap/>
            <w:hideMark/>
          </w:tcPr>
          <w:p w14:paraId="4A0BA197" w14:textId="77777777" w:rsidR="00973CF0" w:rsidRPr="002729EF" w:rsidRDefault="00973CF0"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2729EF">
              <w:rPr>
                <w:rFonts w:ascii="Calibri" w:hAnsi="Calibri"/>
                <w:b/>
                <w:bCs/>
                <w:color w:val="000000"/>
              </w:rPr>
              <w:t>m²</w:t>
            </w:r>
          </w:p>
        </w:tc>
      </w:tr>
      <w:tr w:rsidR="00973CF0" w:rsidRPr="002729EF" w14:paraId="4693456D" w14:textId="77777777" w:rsidTr="00973CF0">
        <w:trPr>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12DA7CB4" w14:textId="77777777" w:rsidR="00973CF0" w:rsidRPr="002729EF" w:rsidRDefault="00973CF0" w:rsidP="00897FDE">
            <w:pPr>
              <w:jc w:val="center"/>
              <w:rPr>
                <w:rFonts w:ascii="Calibri" w:hAnsi="Calibri"/>
                <w:b w:val="0"/>
                <w:bCs w:val="0"/>
                <w:color w:val="000000"/>
                <w:sz w:val="28"/>
                <w:szCs w:val="28"/>
              </w:rPr>
            </w:pPr>
            <w:r w:rsidRPr="002729EF">
              <w:rPr>
                <w:rFonts w:ascii="Calibri" w:hAnsi="Calibri"/>
                <w:color w:val="000000"/>
                <w:sz w:val="28"/>
                <w:szCs w:val="28"/>
              </w:rPr>
              <w:t>r</w:t>
            </w:r>
          </w:p>
        </w:tc>
        <w:tc>
          <w:tcPr>
            <w:tcW w:w="885" w:type="dxa"/>
            <w:tcBorders>
              <w:left w:val="single" w:sz="4" w:space="0" w:color="4F81BD" w:themeColor="accent1"/>
              <w:right w:val="single" w:sz="4" w:space="0" w:color="4F81BD" w:themeColor="accent1"/>
            </w:tcBorders>
            <w:noWrap/>
            <w:hideMark/>
          </w:tcPr>
          <w:p w14:paraId="62EEB079" w14:textId="77777777" w:rsidR="00973CF0" w:rsidRPr="002729EF" w:rsidRDefault="00973CF0"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29EF">
              <w:rPr>
                <w:rFonts w:ascii="Calibri" w:hAnsi="Calibri"/>
                <w:color w:val="000000"/>
              </w:rPr>
              <w:t>0.143</w:t>
            </w:r>
          </w:p>
        </w:tc>
        <w:tc>
          <w:tcPr>
            <w:tcW w:w="2439" w:type="dxa"/>
            <w:tcBorders>
              <w:left w:val="single" w:sz="4" w:space="0" w:color="4F81BD" w:themeColor="accent1"/>
            </w:tcBorders>
            <w:noWrap/>
            <w:hideMark/>
          </w:tcPr>
          <w:p w14:paraId="79F4FCCD" w14:textId="77777777" w:rsidR="00973CF0" w:rsidRPr="002729EF" w:rsidRDefault="00973CF0"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2729EF">
              <w:rPr>
                <w:rFonts w:ascii="Calibri" w:hAnsi="Calibri"/>
                <w:b/>
                <w:bCs/>
                <w:color w:val="000000"/>
              </w:rPr>
              <w:t>%</w:t>
            </w:r>
          </w:p>
        </w:tc>
      </w:tr>
      <w:tr w:rsidR="00973CF0" w:rsidRPr="002729EF" w14:paraId="68E5B4D4" w14:textId="77777777" w:rsidTr="00973CF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1ADB314E" w14:textId="77777777" w:rsidR="00973CF0" w:rsidRPr="002729EF" w:rsidRDefault="00973CF0" w:rsidP="00897FDE">
            <w:pPr>
              <w:jc w:val="center"/>
              <w:rPr>
                <w:rFonts w:ascii="Calibri" w:hAnsi="Calibri"/>
                <w:b w:val="0"/>
                <w:bCs w:val="0"/>
                <w:color w:val="000000"/>
                <w:sz w:val="28"/>
                <w:szCs w:val="28"/>
              </w:rPr>
            </w:pPr>
            <w:r w:rsidRPr="002729EF">
              <w:rPr>
                <w:rFonts w:ascii="Calibri" w:hAnsi="Calibri"/>
                <w:color w:val="000000"/>
                <w:sz w:val="28"/>
                <w:szCs w:val="28"/>
              </w:rPr>
              <w:t>H</w:t>
            </w:r>
          </w:p>
        </w:tc>
        <w:tc>
          <w:tcPr>
            <w:tcW w:w="885" w:type="dxa"/>
            <w:tcBorders>
              <w:left w:val="single" w:sz="4" w:space="0" w:color="4F81BD" w:themeColor="accent1"/>
              <w:right w:val="single" w:sz="4" w:space="0" w:color="4F81BD" w:themeColor="accent1"/>
            </w:tcBorders>
            <w:noWrap/>
            <w:hideMark/>
          </w:tcPr>
          <w:p w14:paraId="65FF347B" w14:textId="77777777" w:rsidR="00973CF0" w:rsidRPr="002729EF" w:rsidRDefault="00973CF0"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29EF">
              <w:rPr>
                <w:rFonts w:ascii="Calibri" w:hAnsi="Calibri"/>
                <w:color w:val="000000"/>
              </w:rPr>
              <w:t>1700</w:t>
            </w:r>
          </w:p>
        </w:tc>
        <w:tc>
          <w:tcPr>
            <w:tcW w:w="2439" w:type="dxa"/>
            <w:tcBorders>
              <w:left w:val="single" w:sz="4" w:space="0" w:color="4F81BD" w:themeColor="accent1"/>
            </w:tcBorders>
            <w:noWrap/>
            <w:hideMark/>
          </w:tcPr>
          <w:p w14:paraId="0A8D46E7" w14:textId="77777777" w:rsidR="00973CF0" w:rsidRPr="002729EF" w:rsidRDefault="00973CF0"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2729EF">
              <w:rPr>
                <w:rFonts w:ascii="Calibri" w:hAnsi="Calibri"/>
                <w:b/>
                <w:bCs/>
                <w:color w:val="000000"/>
              </w:rPr>
              <w:t>kWh/m² (annually)</w:t>
            </w:r>
          </w:p>
        </w:tc>
      </w:tr>
      <w:tr w:rsidR="00973CF0" w:rsidRPr="002729EF" w14:paraId="24709421" w14:textId="77777777" w:rsidTr="00973CF0">
        <w:trPr>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4F570999" w14:textId="77777777" w:rsidR="00973CF0" w:rsidRPr="002729EF" w:rsidRDefault="00973CF0" w:rsidP="00897FDE">
            <w:pPr>
              <w:jc w:val="center"/>
              <w:rPr>
                <w:rFonts w:ascii="Calibri" w:hAnsi="Calibri"/>
                <w:b w:val="0"/>
                <w:bCs w:val="0"/>
                <w:color w:val="000000"/>
                <w:sz w:val="28"/>
                <w:szCs w:val="28"/>
              </w:rPr>
            </w:pPr>
            <w:r w:rsidRPr="002729EF">
              <w:rPr>
                <w:rFonts w:ascii="Calibri" w:hAnsi="Calibri"/>
                <w:color w:val="000000"/>
                <w:sz w:val="28"/>
                <w:szCs w:val="28"/>
              </w:rPr>
              <w:t>PR</w:t>
            </w:r>
          </w:p>
        </w:tc>
        <w:tc>
          <w:tcPr>
            <w:tcW w:w="885" w:type="dxa"/>
            <w:tcBorders>
              <w:left w:val="single" w:sz="4" w:space="0" w:color="4F81BD" w:themeColor="accent1"/>
              <w:right w:val="single" w:sz="4" w:space="0" w:color="4F81BD" w:themeColor="accent1"/>
            </w:tcBorders>
            <w:noWrap/>
            <w:hideMark/>
          </w:tcPr>
          <w:p w14:paraId="59181197" w14:textId="77777777" w:rsidR="00973CF0" w:rsidRPr="002729EF" w:rsidRDefault="00973CF0"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29EF">
              <w:rPr>
                <w:rFonts w:ascii="Calibri" w:hAnsi="Calibri"/>
                <w:color w:val="000000"/>
              </w:rPr>
              <w:t>0.750</w:t>
            </w:r>
          </w:p>
        </w:tc>
        <w:tc>
          <w:tcPr>
            <w:tcW w:w="2439" w:type="dxa"/>
            <w:tcBorders>
              <w:left w:val="single" w:sz="4" w:space="0" w:color="4F81BD" w:themeColor="accent1"/>
            </w:tcBorders>
            <w:noWrap/>
            <w:hideMark/>
          </w:tcPr>
          <w:p w14:paraId="0B67B3FC" w14:textId="77777777" w:rsidR="00973CF0" w:rsidRPr="002729EF" w:rsidRDefault="00973CF0"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2729EF">
              <w:rPr>
                <w:rFonts w:ascii="Calibri" w:hAnsi="Calibri"/>
                <w:b/>
                <w:bCs/>
                <w:color w:val="000000"/>
              </w:rPr>
              <w:t> </w:t>
            </w:r>
          </w:p>
        </w:tc>
      </w:tr>
      <w:tr w:rsidR="00973CF0" w:rsidRPr="002729EF" w14:paraId="19F7C974" w14:textId="77777777" w:rsidTr="00973CF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0DEF77B4" w14:textId="2573C7C4" w:rsidR="00973CF0" w:rsidRPr="002729EF" w:rsidRDefault="00973CF0" w:rsidP="00897FDE">
            <w:pPr>
              <w:jc w:val="center"/>
              <w:rPr>
                <w:rFonts w:ascii="Calibri" w:hAnsi="Calibri"/>
                <w:b w:val="0"/>
                <w:bCs w:val="0"/>
                <w:color w:val="000000"/>
                <w:sz w:val="28"/>
                <w:szCs w:val="28"/>
              </w:rPr>
            </w:pPr>
            <w:r w:rsidRPr="002729EF">
              <w:rPr>
                <w:rFonts w:ascii="Calibri" w:hAnsi="Calibri"/>
                <w:color w:val="000000"/>
                <w:sz w:val="28"/>
                <w:szCs w:val="28"/>
              </w:rPr>
              <w:t>E (annual)</w:t>
            </w:r>
          </w:p>
        </w:tc>
        <w:tc>
          <w:tcPr>
            <w:tcW w:w="885" w:type="dxa"/>
            <w:tcBorders>
              <w:left w:val="single" w:sz="4" w:space="0" w:color="4F81BD" w:themeColor="accent1"/>
              <w:right w:val="single" w:sz="4" w:space="0" w:color="4F81BD" w:themeColor="accent1"/>
            </w:tcBorders>
            <w:noWrap/>
            <w:hideMark/>
          </w:tcPr>
          <w:p w14:paraId="36CFF355" w14:textId="15D06CA6" w:rsidR="00973CF0" w:rsidRPr="002729EF" w:rsidRDefault="00973CF0"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29EF">
              <w:rPr>
                <w:rFonts w:ascii="Calibri" w:hAnsi="Calibri"/>
                <w:color w:val="000000"/>
              </w:rPr>
              <w:t>21.173</w:t>
            </w:r>
          </w:p>
        </w:tc>
        <w:tc>
          <w:tcPr>
            <w:tcW w:w="2439" w:type="dxa"/>
            <w:tcBorders>
              <w:left w:val="single" w:sz="4" w:space="0" w:color="4F81BD" w:themeColor="accent1"/>
            </w:tcBorders>
            <w:noWrap/>
            <w:hideMark/>
          </w:tcPr>
          <w:p w14:paraId="62B6CD88" w14:textId="2234841D" w:rsidR="00973CF0" w:rsidRPr="002729EF" w:rsidRDefault="00973CF0"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2729EF">
              <w:rPr>
                <w:rFonts w:ascii="Calibri" w:hAnsi="Calibri"/>
                <w:b/>
                <w:bCs/>
                <w:color w:val="000000"/>
              </w:rPr>
              <w:t>kWh (annually)</w:t>
            </w:r>
          </w:p>
        </w:tc>
      </w:tr>
      <w:tr w:rsidR="00973CF0" w:rsidRPr="002729EF" w14:paraId="6041E48E" w14:textId="77777777" w:rsidTr="00973CF0">
        <w:trPr>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51F821F5" w14:textId="14F581EB" w:rsidR="00973CF0" w:rsidRPr="002729EF" w:rsidRDefault="00973CF0" w:rsidP="00897FDE">
            <w:pPr>
              <w:jc w:val="center"/>
              <w:rPr>
                <w:rFonts w:ascii="Calibri" w:hAnsi="Calibri"/>
                <w:b w:val="0"/>
                <w:bCs w:val="0"/>
                <w:color w:val="000000"/>
                <w:sz w:val="28"/>
                <w:szCs w:val="28"/>
              </w:rPr>
            </w:pPr>
            <w:r w:rsidRPr="002729EF">
              <w:rPr>
                <w:rFonts w:ascii="Calibri" w:hAnsi="Calibri"/>
                <w:color w:val="000000"/>
                <w:sz w:val="28"/>
                <w:szCs w:val="28"/>
              </w:rPr>
              <w:t>E (daily)</w:t>
            </w:r>
          </w:p>
        </w:tc>
        <w:tc>
          <w:tcPr>
            <w:tcW w:w="885" w:type="dxa"/>
            <w:tcBorders>
              <w:left w:val="single" w:sz="4" w:space="0" w:color="4F81BD" w:themeColor="accent1"/>
              <w:right w:val="single" w:sz="4" w:space="0" w:color="4F81BD" w:themeColor="accent1"/>
            </w:tcBorders>
            <w:noWrap/>
            <w:hideMark/>
          </w:tcPr>
          <w:p w14:paraId="373BA466" w14:textId="0FE8781F" w:rsidR="00973CF0" w:rsidRPr="002729EF" w:rsidRDefault="00973CF0"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29EF">
              <w:rPr>
                <w:rFonts w:ascii="Calibri" w:hAnsi="Calibri"/>
                <w:color w:val="000000"/>
              </w:rPr>
              <w:t>0.058</w:t>
            </w:r>
          </w:p>
        </w:tc>
        <w:tc>
          <w:tcPr>
            <w:tcW w:w="2439" w:type="dxa"/>
            <w:tcBorders>
              <w:left w:val="single" w:sz="4" w:space="0" w:color="4F81BD" w:themeColor="accent1"/>
            </w:tcBorders>
            <w:noWrap/>
            <w:hideMark/>
          </w:tcPr>
          <w:p w14:paraId="061EA238" w14:textId="2D2AEBBA" w:rsidR="00973CF0" w:rsidRPr="002729EF" w:rsidRDefault="00973CF0"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2729EF">
              <w:rPr>
                <w:rFonts w:ascii="Calibri" w:hAnsi="Calibri"/>
                <w:b/>
                <w:bCs/>
                <w:color w:val="000000"/>
              </w:rPr>
              <w:t>kWh</w:t>
            </w:r>
          </w:p>
        </w:tc>
      </w:tr>
    </w:tbl>
    <w:p w14:paraId="2C9FCAFA" w14:textId="77777777" w:rsidR="00973CF0" w:rsidRDefault="00973CF0" w:rsidP="00CC6790">
      <w:pPr>
        <w:spacing w:line="480" w:lineRule="auto"/>
        <w:jc w:val="center"/>
      </w:pPr>
    </w:p>
    <w:p w14:paraId="58C4B704" w14:textId="77777777" w:rsidR="005925B9" w:rsidRDefault="005925B9" w:rsidP="00CC6790">
      <w:pPr>
        <w:spacing w:line="480" w:lineRule="auto"/>
        <w:jc w:val="center"/>
      </w:pPr>
    </w:p>
    <w:p w14:paraId="0DAE0227" w14:textId="77777777" w:rsidR="005925B9" w:rsidRDefault="005925B9" w:rsidP="00CC6790">
      <w:pPr>
        <w:spacing w:line="480" w:lineRule="auto"/>
        <w:jc w:val="center"/>
      </w:pPr>
    </w:p>
    <w:p w14:paraId="679542A5" w14:textId="77777777" w:rsidR="005925B9" w:rsidRDefault="005925B9" w:rsidP="00CC6790">
      <w:pPr>
        <w:spacing w:line="480" w:lineRule="auto"/>
        <w:jc w:val="center"/>
      </w:pPr>
    </w:p>
    <w:p w14:paraId="642AA1C9" w14:textId="77777777" w:rsidR="005925B9" w:rsidRDefault="005925B9" w:rsidP="00CC6790">
      <w:pPr>
        <w:spacing w:line="480" w:lineRule="auto"/>
        <w:jc w:val="center"/>
      </w:pPr>
    </w:p>
    <w:p w14:paraId="22B19536" w14:textId="0E921110" w:rsidR="00544C75" w:rsidRDefault="00544C75" w:rsidP="00544C75">
      <w:pPr>
        <w:pStyle w:val="Caption"/>
        <w:keepNext/>
        <w:jc w:val="center"/>
      </w:pPr>
      <w:bookmarkStart w:id="127" w:name="_Toc384908736"/>
      <w:r>
        <w:lastRenderedPageBreak/>
        <w:t xml:space="preserve">Table </w:t>
      </w:r>
      <w:fldSimple w:instr=" SEQ Table \* ARABIC ">
        <w:r w:rsidR="0058540D">
          <w:rPr>
            <w:noProof/>
          </w:rPr>
          <w:t>18</w:t>
        </w:r>
      </w:fldSimple>
      <w:r>
        <w:t xml:space="preserve"> - Theoretical energy calculation for the curved panel on a clear day</w:t>
      </w:r>
      <w:bookmarkEnd w:id="127"/>
    </w:p>
    <w:tbl>
      <w:tblPr>
        <w:tblStyle w:val="ListTable3Accent1"/>
        <w:tblW w:w="4842" w:type="dxa"/>
        <w:jc w:val="center"/>
        <w:tblLook w:val="04A0" w:firstRow="1" w:lastRow="0" w:firstColumn="1" w:lastColumn="0" w:noHBand="0" w:noVBand="1"/>
      </w:tblPr>
      <w:tblGrid>
        <w:gridCol w:w="1518"/>
        <w:gridCol w:w="885"/>
        <w:gridCol w:w="2439"/>
      </w:tblGrid>
      <w:tr w:rsidR="00544C75" w:rsidRPr="002729EF" w14:paraId="77405A41" w14:textId="77777777" w:rsidTr="00544C75">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4842" w:type="dxa"/>
            <w:gridSpan w:val="3"/>
            <w:tcBorders>
              <w:top w:val="single" w:sz="4" w:space="0" w:color="4F81BD" w:themeColor="accent1"/>
            </w:tcBorders>
            <w:noWrap/>
            <w:hideMark/>
          </w:tcPr>
          <w:p w14:paraId="7E9362C0" w14:textId="77777777" w:rsidR="00544C75" w:rsidRPr="002729EF" w:rsidRDefault="00544C75" w:rsidP="00897FDE">
            <w:pPr>
              <w:jc w:val="center"/>
              <w:rPr>
                <w:rFonts w:ascii="Calibri" w:hAnsi="Calibri"/>
                <w:b w:val="0"/>
                <w:bCs w:val="0"/>
                <w:color w:val="000000"/>
                <w:sz w:val="28"/>
                <w:szCs w:val="28"/>
              </w:rPr>
            </w:pPr>
            <w:r w:rsidRPr="002729EF">
              <w:rPr>
                <w:rFonts w:ascii="Calibri" w:hAnsi="Calibri"/>
                <w:color w:val="000000"/>
                <w:sz w:val="28"/>
                <w:szCs w:val="28"/>
              </w:rPr>
              <w:t>Curved</w:t>
            </w:r>
          </w:p>
        </w:tc>
      </w:tr>
      <w:tr w:rsidR="00544C75" w:rsidRPr="002729EF" w14:paraId="34D37AD3" w14:textId="77777777" w:rsidTr="00544C75">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7AD36F37" w14:textId="77777777" w:rsidR="00544C75" w:rsidRPr="002729EF" w:rsidRDefault="00544C75" w:rsidP="00897FDE">
            <w:pPr>
              <w:jc w:val="center"/>
              <w:rPr>
                <w:rFonts w:ascii="Calibri" w:hAnsi="Calibri"/>
                <w:b w:val="0"/>
                <w:bCs w:val="0"/>
                <w:color w:val="000000"/>
                <w:sz w:val="28"/>
                <w:szCs w:val="28"/>
              </w:rPr>
            </w:pPr>
            <w:r w:rsidRPr="002729EF">
              <w:rPr>
                <w:rFonts w:ascii="Calibri" w:hAnsi="Calibri"/>
                <w:color w:val="000000"/>
                <w:sz w:val="28"/>
                <w:szCs w:val="28"/>
              </w:rPr>
              <w:t>A</w:t>
            </w:r>
          </w:p>
        </w:tc>
        <w:tc>
          <w:tcPr>
            <w:tcW w:w="885" w:type="dxa"/>
            <w:tcBorders>
              <w:left w:val="single" w:sz="4" w:space="0" w:color="4F81BD" w:themeColor="accent1"/>
              <w:right w:val="single" w:sz="4" w:space="0" w:color="4F81BD" w:themeColor="accent1"/>
            </w:tcBorders>
            <w:noWrap/>
            <w:hideMark/>
          </w:tcPr>
          <w:p w14:paraId="1C5E77B6" w14:textId="77777777" w:rsidR="00544C75" w:rsidRPr="002729EF" w:rsidRDefault="00544C75"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29EF">
              <w:rPr>
                <w:rFonts w:ascii="Calibri" w:hAnsi="Calibri"/>
                <w:color w:val="000000"/>
              </w:rPr>
              <w:t>0.116</w:t>
            </w:r>
          </w:p>
        </w:tc>
        <w:tc>
          <w:tcPr>
            <w:tcW w:w="2439" w:type="dxa"/>
            <w:tcBorders>
              <w:left w:val="single" w:sz="4" w:space="0" w:color="4F81BD" w:themeColor="accent1"/>
            </w:tcBorders>
            <w:noWrap/>
            <w:hideMark/>
          </w:tcPr>
          <w:p w14:paraId="6F2335CA" w14:textId="77777777" w:rsidR="00544C75" w:rsidRPr="002729EF" w:rsidRDefault="00544C75"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2729EF">
              <w:rPr>
                <w:rFonts w:ascii="Calibri" w:hAnsi="Calibri"/>
                <w:b/>
                <w:bCs/>
                <w:color w:val="000000"/>
              </w:rPr>
              <w:t>m²</w:t>
            </w:r>
          </w:p>
        </w:tc>
      </w:tr>
      <w:tr w:rsidR="00544C75" w:rsidRPr="002729EF" w14:paraId="7FE014A1" w14:textId="77777777" w:rsidTr="00544C75">
        <w:trPr>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301BAE9F" w14:textId="77777777" w:rsidR="00544C75" w:rsidRPr="002729EF" w:rsidRDefault="00544C75" w:rsidP="00897FDE">
            <w:pPr>
              <w:jc w:val="center"/>
              <w:rPr>
                <w:rFonts w:ascii="Calibri" w:hAnsi="Calibri"/>
                <w:b w:val="0"/>
                <w:bCs w:val="0"/>
                <w:color w:val="000000"/>
                <w:sz w:val="28"/>
                <w:szCs w:val="28"/>
              </w:rPr>
            </w:pPr>
            <w:r w:rsidRPr="002729EF">
              <w:rPr>
                <w:rFonts w:ascii="Calibri" w:hAnsi="Calibri"/>
                <w:color w:val="000000"/>
                <w:sz w:val="28"/>
                <w:szCs w:val="28"/>
              </w:rPr>
              <w:t>r</w:t>
            </w:r>
          </w:p>
        </w:tc>
        <w:tc>
          <w:tcPr>
            <w:tcW w:w="885" w:type="dxa"/>
            <w:tcBorders>
              <w:left w:val="single" w:sz="4" w:space="0" w:color="4F81BD" w:themeColor="accent1"/>
              <w:right w:val="single" w:sz="4" w:space="0" w:color="4F81BD" w:themeColor="accent1"/>
            </w:tcBorders>
            <w:noWrap/>
            <w:hideMark/>
          </w:tcPr>
          <w:p w14:paraId="3106C58E" w14:textId="77777777" w:rsidR="00544C75" w:rsidRPr="002729EF" w:rsidRDefault="00544C75"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29EF">
              <w:rPr>
                <w:rFonts w:ascii="Calibri" w:hAnsi="Calibri"/>
                <w:color w:val="000000"/>
              </w:rPr>
              <w:t>0.143</w:t>
            </w:r>
          </w:p>
        </w:tc>
        <w:tc>
          <w:tcPr>
            <w:tcW w:w="2439" w:type="dxa"/>
            <w:tcBorders>
              <w:left w:val="single" w:sz="4" w:space="0" w:color="4F81BD" w:themeColor="accent1"/>
            </w:tcBorders>
            <w:noWrap/>
            <w:hideMark/>
          </w:tcPr>
          <w:p w14:paraId="6BD5B079" w14:textId="77777777" w:rsidR="00544C75" w:rsidRPr="002729EF" w:rsidRDefault="00544C75"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2729EF">
              <w:rPr>
                <w:rFonts w:ascii="Calibri" w:hAnsi="Calibri"/>
                <w:b/>
                <w:bCs/>
                <w:color w:val="000000"/>
              </w:rPr>
              <w:t>%</w:t>
            </w:r>
          </w:p>
        </w:tc>
      </w:tr>
      <w:tr w:rsidR="00544C75" w:rsidRPr="002729EF" w14:paraId="2833CE3D" w14:textId="77777777" w:rsidTr="00544C75">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52845C4C" w14:textId="77777777" w:rsidR="00544C75" w:rsidRPr="002729EF" w:rsidRDefault="00544C75" w:rsidP="00897FDE">
            <w:pPr>
              <w:jc w:val="center"/>
              <w:rPr>
                <w:rFonts w:ascii="Calibri" w:hAnsi="Calibri"/>
                <w:b w:val="0"/>
                <w:bCs w:val="0"/>
                <w:color w:val="000000"/>
                <w:sz w:val="28"/>
                <w:szCs w:val="28"/>
              </w:rPr>
            </w:pPr>
            <w:r w:rsidRPr="002729EF">
              <w:rPr>
                <w:rFonts w:ascii="Calibri" w:hAnsi="Calibri"/>
                <w:color w:val="000000"/>
                <w:sz w:val="28"/>
                <w:szCs w:val="28"/>
              </w:rPr>
              <w:t>H</w:t>
            </w:r>
          </w:p>
        </w:tc>
        <w:tc>
          <w:tcPr>
            <w:tcW w:w="885" w:type="dxa"/>
            <w:tcBorders>
              <w:left w:val="single" w:sz="4" w:space="0" w:color="4F81BD" w:themeColor="accent1"/>
              <w:right w:val="single" w:sz="4" w:space="0" w:color="4F81BD" w:themeColor="accent1"/>
            </w:tcBorders>
            <w:noWrap/>
            <w:hideMark/>
          </w:tcPr>
          <w:p w14:paraId="3AD5BA88" w14:textId="77777777" w:rsidR="00544C75" w:rsidRPr="002729EF" w:rsidRDefault="00544C75"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29EF">
              <w:rPr>
                <w:rFonts w:ascii="Calibri" w:hAnsi="Calibri"/>
                <w:color w:val="000000"/>
              </w:rPr>
              <w:t>2200</w:t>
            </w:r>
          </w:p>
        </w:tc>
        <w:tc>
          <w:tcPr>
            <w:tcW w:w="2439" w:type="dxa"/>
            <w:tcBorders>
              <w:left w:val="single" w:sz="4" w:space="0" w:color="4F81BD" w:themeColor="accent1"/>
            </w:tcBorders>
            <w:noWrap/>
            <w:hideMark/>
          </w:tcPr>
          <w:p w14:paraId="3461D4F7" w14:textId="77777777" w:rsidR="00544C75" w:rsidRPr="002729EF" w:rsidRDefault="00544C75"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2729EF">
              <w:rPr>
                <w:rFonts w:ascii="Calibri" w:hAnsi="Calibri"/>
                <w:b/>
                <w:bCs/>
                <w:color w:val="000000"/>
              </w:rPr>
              <w:t>kWh/m² (annually)</w:t>
            </w:r>
          </w:p>
        </w:tc>
      </w:tr>
      <w:tr w:rsidR="00544C75" w:rsidRPr="002729EF" w14:paraId="4F9827B1" w14:textId="77777777" w:rsidTr="00544C75">
        <w:trPr>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667BD113" w14:textId="77777777" w:rsidR="00544C75" w:rsidRPr="002729EF" w:rsidRDefault="00544C75" w:rsidP="00897FDE">
            <w:pPr>
              <w:jc w:val="center"/>
              <w:rPr>
                <w:rFonts w:ascii="Calibri" w:hAnsi="Calibri"/>
                <w:b w:val="0"/>
                <w:bCs w:val="0"/>
                <w:color w:val="000000"/>
                <w:sz w:val="28"/>
                <w:szCs w:val="28"/>
              </w:rPr>
            </w:pPr>
            <w:r w:rsidRPr="002729EF">
              <w:rPr>
                <w:rFonts w:ascii="Calibri" w:hAnsi="Calibri"/>
                <w:color w:val="000000"/>
                <w:sz w:val="28"/>
                <w:szCs w:val="28"/>
              </w:rPr>
              <w:t>PR</w:t>
            </w:r>
          </w:p>
        </w:tc>
        <w:tc>
          <w:tcPr>
            <w:tcW w:w="885" w:type="dxa"/>
            <w:tcBorders>
              <w:left w:val="single" w:sz="4" w:space="0" w:color="4F81BD" w:themeColor="accent1"/>
              <w:right w:val="single" w:sz="4" w:space="0" w:color="4F81BD" w:themeColor="accent1"/>
            </w:tcBorders>
            <w:noWrap/>
            <w:hideMark/>
          </w:tcPr>
          <w:p w14:paraId="3710BAB7" w14:textId="77777777" w:rsidR="00544C75" w:rsidRPr="002729EF" w:rsidRDefault="00544C75"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29EF">
              <w:rPr>
                <w:rFonts w:ascii="Calibri" w:hAnsi="Calibri"/>
                <w:color w:val="000000"/>
              </w:rPr>
              <w:t>0.860</w:t>
            </w:r>
          </w:p>
        </w:tc>
        <w:tc>
          <w:tcPr>
            <w:tcW w:w="2439" w:type="dxa"/>
            <w:tcBorders>
              <w:left w:val="single" w:sz="4" w:space="0" w:color="4F81BD" w:themeColor="accent1"/>
            </w:tcBorders>
            <w:noWrap/>
            <w:hideMark/>
          </w:tcPr>
          <w:p w14:paraId="17D7DF24" w14:textId="77777777" w:rsidR="00544C75" w:rsidRPr="002729EF" w:rsidRDefault="00544C75"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2729EF">
              <w:rPr>
                <w:rFonts w:ascii="Calibri" w:hAnsi="Calibri"/>
                <w:b/>
                <w:bCs/>
                <w:color w:val="000000"/>
              </w:rPr>
              <w:t> </w:t>
            </w:r>
          </w:p>
        </w:tc>
      </w:tr>
      <w:tr w:rsidR="00544C75" w:rsidRPr="002729EF" w14:paraId="051B53FB" w14:textId="77777777" w:rsidTr="00544C75">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5AA4164F" w14:textId="77777777" w:rsidR="00544C75" w:rsidRPr="002729EF" w:rsidRDefault="00544C75" w:rsidP="00897FDE">
            <w:pPr>
              <w:jc w:val="center"/>
              <w:rPr>
                <w:rFonts w:ascii="Calibri" w:hAnsi="Calibri"/>
                <w:b w:val="0"/>
                <w:bCs w:val="0"/>
                <w:color w:val="000000"/>
                <w:sz w:val="28"/>
                <w:szCs w:val="28"/>
              </w:rPr>
            </w:pPr>
            <w:r w:rsidRPr="002729EF">
              <w:rPr>
                <w:rFonts w:ascii="Calibri" w:hAnsi="Calibri"/>
                <w:color w:val="000000"/>
                <w:sz w:val="28"/>
                <w:szCs w:val="28"/>
              </w:rPr>
              <w:t>E (annual)</w:t>
            </w:r>
          </w:p>
        </w:tc>
        <w:tc>
          <w:tcPr>
            <w:tcW w:w="885" w:type="dxa"/>
            <w:tcBorders>
              <w:left w:val="single" w:sz="4" w:space="0" w:color="4F81BD" w:themeColor="accent1"/>
              <w:right w:val="single" w:sz="4" w:space="0" w:color="4F81BD" w:themeColor="accent1"/>
            </w:tcBorders>
            <w:noWrap/>
            <w:hideMark/>
          </w:tcPr>
          <w:p w14:paraId="63F8B222" w14:textId="77777777" w:rsidR="00544C75" w:rsidRPr="002729EF" w:rsidRDefault="00544C75"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29EF">
              <w:rPr>
                <w:rFonts w:ascii="Calibri" w:hAnsi="Calibri"/>
                <w:color w:val="000000"/>
              </w:rPr>
              <w:t>31.419</w:t>
            </w:r>
          </w:p>
        </w:tc>
        <w:tc>
          <w:tcPr>
            <w:tcW w:w="2439" w:type="dxa"/>
            <w:tcBorders>
              <w:left w:val="single" w:sz="4" w:space="0" w:color="4F81BD" w:themeColor="accent1"/>
            </w:tcBorders>
            <w:noWrap/>
            <w:hideMark/>
          </w:tcPr>
          <w:p w14:paraId="56D6AF99" w14:textId="77777777" w:rsidR="00544C75" w:rsidRPr="002729EF" w:rsidRDefault="00544C75"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2729EF">
              <w:rPr>
                <w:rFonts w:ascii="Calibri" w:hAnsi="Calibri"/>
                <w:b/>
                <w:bCs/>
                <w:color w:val="000000"/>
              </w:rPr>
              <w:t>kWh (annually)</w:t>
            </w:r>
          </w:p>
        </w:tc>
      </w:tr>
      <w:tr w:rsidR="00544C75" w:rsidRPr="002729EF" w14:paraId="36823B23" w14:textId="77777777" w:rsidTr="00544C75">
        <w:trPr>
          <w:trHeight w:val="360"/>
          <w:jc w:val="center"/>
        </w:trPr>
        <w:tc>
          <w:tcPr>
            <w:cnfStyle w:val="001000000000" w:firstRow="0" w:lastRow="0" w:firstColumn="1" w:lastColumn="0" w:oddVBand="0" w:evenVBand="0" w:oddHBand="0" w:evenHBand="0" w:firstRowFirstColumn="0" w:firstRowLastColumn="0" w:lastRowFirstColumn="0" w:lastRowLastColumn="0"/>
            <w:tcW w:w="1518" w:type="dxa"/>
            <w:tcBorders>
              <w:right w:val="single" w:sz="4" w:space="0" w:color="4F81BD" w:themeColor="accent1"/>
            </w:tcBorders>
            <w:noWrap/>
            <w:hideMark/>
          </w:tcPr>
          <w:p w14:paraId="04717E08" w14:textId="77777777" w:rsidR="00544C75" w:rsidRPr="002729EF" w:rsidRDefault="00544C75" w:rsidP="00897FDE">
            <w:pPr>
              <w:jc w:val="center"/>
              <w:rPr>
                <w:rFonts w:ascii="Calibri" w:hAnsi="Calibri"/>
                <w:b w:val="0"/>
                <w:bCs w:val="0"/>
                <w:color w:val="000000"/>
                <w:sz w:val="28"/>
                <w:szCs w:val="28"/>
              </w:rPr>
            </w:pPr>
            <w:r w:rsidRPr="002729EF">
              <w:rPr>
                <w:rFonts w:ascii="Calibri" w:hAnsi="Calibri"/>
                <w:color w:val="000000"/>
                <w:sz w:val="28"/>
                <w:szCs w:val="28"/>
              </w:rPr>
              <w:t>E (daily)</w:t>
            </w:r>
          </w:p>
        </w:tc>
        <w:tc>
          <w:tcPr>
            <w:tcW w:w="885" w:type="dxa"/>
            <w:tcBorders>
              <w:left w:val="single" w:sz="4" w:space="0" w:color="4F81BD" w:themeColor="accent1"/>
              <w:right w:val="single" w:sz="4" w:space="0" w:color="4F81BD" w:themeColor="accent1"/>
            </w:tcBorders>
            <w:noWrap/>
            <w:hideMark/>
          </w:tcPr>
          <w:p w14:paraId="10FCB514" w14:textId="77777777" w:rsidR="00544C75" w:rsidRPr="002729EF" w:rsidRDefault="00544C75"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29EF">
              <w:rPr>
                <w:rFonts w:ascii="Calibri" w:hAnsi="Calibri"/>
                <w:color w:val="000000"/>
              </w:rPr>
              <w:t>0.086</w:t>
            </w:r>
          </w:p>
        </w:tc>
        <w:tc>
          <w:tcPr>
            <w:tcW w:w="2439" w:type="dxa"/>
            <w:tcBorders>
              <w:left w:val="single" w:sz="4" w:space="0" w:color="4F81BD" w:themeColor="accent1"/>
            </w:tcBorders>
            <w:noWrap/>
            <w:hideMark/>
          </w:tcPr>
          <w:p w14:paraId="49BB6E45" w14:textId="77777777" w:rsidR="00544C75" w:rsidRPr="002729EF" w:rsidRDefault="00544C75"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2729EF">
              <w:rPr>
                <w:rFonts w:ascii="Calibri" w:hAnsi="Calibri"/>
                <w:b/>
                <w:bCs/>
                <w:color w:val="000000"/>
              </w:rPr>
              <w:t>kWh</w:t>
            </w:r>
          </w:p>
        </w:tc>
      </w:tr>
    </w:tbl>
    <w:p w14:paraId="0E949F05" w14:textId="77777777" w:rsidR="00F958E5" w:rsidRDefault="00F958E5" w:rsidP="00F958E5"/>
    <w:p w14:paraId="5C3F81F7" w14:textId="1F21E852" w:rsidR="00C64DF1" w:rsidRDefault="00C64DF1" w:rsidP="00C64DF1">
      <w:pPr>
        <w:pStyle w:val="Heading2"/>
      </w:pPr>
      <w:bookmarkStart w:id="128" w:name="_Toc384908708"/>
      <w:r>
        <w:t>Comparison graphs:</w:t>
      </w:r>
      <w:bookmarkEnd w:id="128"/>
    </w:p>
    <w:p w14:paraId="3547D0CC" w14:textId="77777777" w:rsidR="00C64DF1" w:rsidRDefault="00C64DF1" w:rsidP="00C64DF1"/>
    <w:p w14:paraId="16EC3145" w14:textId="77777777" w:rsidR="00E05117" w:rsidRDefault="00E05117" w:rsidP="00E05117">
      <w:pPr>
        <w:keepNext/>
        <w:jc w:val="center"/>
      </w:pPr>
      <w:r>
        <w:rPr>
          <w:noProof/>
        </w:rPr>
        <w:drawing>
          <wp:inline distT="0" distB="0" distL="0" distR="0" wp14:anchorId="4103C52E" wp14:editId="563D1C11">
            <wp:extent cx="5362575" cy="3800475"/>
            <wp:effectExtent l="0" t="0" r="9525" b="9525"/>
            <wp:docPr id="1028" name="Chart 1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5982A19" w14:textId="77777777" w:rsidR="00E05117" w:rsidRDefault="00E05117" w:rsidP="00E05117">
      <w:pPr>
        <w:keepNext/>
        <w:jc w:val="center"/>
      </w:pPr>
    </w:p>
    <w:p w14:paraId="72DA4CD4" w14:textId="3550BFD3" w:rsidR="00C64DF1" w:rsidRDefault="00E05117" w:rsidP="00E05117">
      <w:pPr>
        <w:pStyle w:val="Caption"/>
        <w:jc w:val="center"/>
      </w:pPr>
      <w:bookmarkStart w:id="129" w:name="_Toc384908795"/>
      <w:r>
        <w:t xml:space="preserve">Figure </w:t>
      </w:r>
      <w:fldSimple w:instr=" SEQ Figure \* ARABIC ">
        <w:r>
          <w:rPr>
            <w:noProof/>
          </w:rPr>
          <w:t>54</w:t>
        </w:r>
      </w:fldSimple>
      <w:r>
        <w:t xml:space="preserve"> - Voltage </w:t>
      </w:r>
      <w:proofErr w:type="spellStart"/>
      <w:r>
        <w:t>vs</w:t>
      </w:r>
      <w:proofErr w:type="spellEnd"/>
      <w:r>
        <w:t xml:space="preserve"> Time comparison graph for both a sunny and cloudy day</w:t>
      </w:r>
      <w:bookmarkEnd w:id="129"/>
    </w:p>
    <w:p w14:paraId="04E6383E" w14:textId="77777777" w:rsidR="00E05117" w:rsidRDefault="00E05117" w:rsidP="00E05117">
      <w:pPr>
        <w:keepNext/>
        <w:jc w:val="center"/>
      </w:pPr>
      <w:r>
        <w:rPr>
          <w:noProof/>
        </w:rPr>
        <w:lastRenderedPageBreak/>
        <w:drawing>
          <wp:inline distT="0" distB="0" distL="0" distR="0" wp14:anchorId="7764C9A6" wp14:editId="313CD7DC">
            <wp:extent cx="4886325" cy="3228975"/>
            <wp:effectExtent l="0" t="0" r="9525" b="9525"/>
            <wp:docPr id="1029" name="Chart 1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B43F490" w14:textId="77777777" w:rsidR="00E05117" w:rsidRDefault="00E05117" w:rsidP="00E05117">
      <w:pPr>
        <w:keepNext/>
        <w:jc w:val="center"/>
      </w:pPr>
    </w:p>
    <w:p w14:paraId="3993BC63" w14:textId="3EC1E8FF" w:rsidR="00E05117" w:rsidRDefault="00E05117" w:rsidP="00E05117">
      <w:pPr>
        <w:pStyle w:val="Caption"/>
        <w:jc w:val="center"/>
      </w:pPr>
      <w:bookmarkStart w:id="130" w:name="_Toc384908796"/>
      <w:r>
        <w:t xml:space="preserve">Figure </w:t>
      </w:r>
      <w:fldSimple w:instr=" SEQ Figure \* ARABIC ">
        <w:r>
          <w:rPr>
            <w:noProof/>
          </w:rPr>
          <w:t>55</w:t>
        </w:r>
      </w:fldSimple>
      <w:r>
        <w:t xml:space="preserve"> - Current </w:t>
      </w:r>
      <w:proofErr w:type="spellStart"/>
      <w:r>
        <w:t>vs</w:t>
      </w:r>
      <w:proofErr w:type="spellEnd"/>
      <w:r>
        <w:t xml:space="preserve"> Time comparison graph for both a sunny and cloudy day</w:t>
      </w:r>
      <w:bookmarkEnd w:id="130"/>
    </w:p>
    <w:p w14:paraId="6CA4829D" w14:textId="77777777" w:rsidR="00E05117" w:rsidRPr="00E05117" w:rsidRDefault="00E05117" w:rsidP="00E05117"/>
    <w:p w14:paraId="20E9F270" w14:textId="77777777" w:rsidR="00E05117" w:rsidRPr="00E05117" w:rsidRDefault="00E05117" w:rsidP="00E05117"/>
    <w:p w14:paraId="1A1391DC" w14:textId="77777777" w:rsidR="00E05117" w:rsidRDefault="00E05117" w:rsidP="00E05117">
      <w:pPr>
        <w:keepNext/>
        <w:jc w:val="center"/>
      </w:pPr>
      <w:r>
        <w:rPr>
          <w:noProof/>
        </w:rPr>
        <w:drawing>
          <wp:inline distT="0" distB="0" distL="0" distR="0" wp14:anchorId="74CD60D8" wp14:editId="3D784150">
            <wp:extent cx="4848225" cy="3248025"/>
            <wp:effectExtent l="0" t="0" r="9525" b="9525"/>
            <wp:docPr id="1034" name="Chart 1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C7C6E69" w14:textId="77777777" w:rsidR="00E05117" w:rsidRDefault="00E05117" w:rsidP="00E05117">
      <w:pPr>
        <w:keepNext/>
        <w:jc w:val="center"/>
      </w:pPr>
    </w:p>
    <w:p w14:paraId="390A1C7E" w14:textId="69623E25" w:rsidR="00E05117" w:rsidRDefault="00E05117" w:rsidP="00E05117">
      <w:pPr>
        <w:pStyle w:val="Caption"/>
        <w:jc w:val="center"/>
      </w:pPr>
      <w:bookmarkStart w:id="131" w:name="_Toc384908797"/>
      <w:r>
        <w:t xml:space="preserve">Figure </w:t>
      </w:r>
      <w:fldSimple w:instr=" SEQ Figure \* ARABIC ">
        <w:r>
          <w:rPr>
            <w:noProof/>
          </w:rPr>
          <w:t>56</w:t>
        </w:r>
      </w:fldSimple>
      <w:r>
        <w:t xml:space="preserve"> - Power </w:t>
      </w:r>
      <w:proofErr w:type="spellStart"/>
      <w:r>
        <w:t>vs</w:t>
      </w:r>
      <w:proofErr w:type="spellEnd"/>
      <w:r>
        <w:t xml:space="preserve"> Time comparison graph for both a sunny and cloudy day</w:t>
      </w:r>
      <w:bookmarkEnd w:id="131"/>
    </w:p>
    <w:p w14:paraId="7E33C462" w14:textId="77777777" w:rsidR="00E05117" w:rsidRPr="00E05117" w:rsidRDefault="00E05117" w:rsidP="00E05117"/>
    <w:p w14:paraId="31390A13" w14:textId="77777777" w:rsidR="00FD322D" w:rsidRDefault="00FD322D" w:rsidP="00FD322D">
      <w:pPr>
        <w:pStyle w:val="Heading2"/>
      </w:pPr>
      <w:bookmarkStart w:id="132" w:name="_Toc384908709"/>
      <w:r>
        <w:lastRenderedPageBreak/>
        <w:t>Error Analysis:</w:t>
      </w:r>
      <w:bookmarkEnd w:id="132"/>
    </w:p>
    <w:p w14:paraId="5133C95E" w14:textId="77777777" w:rsidR="00CC1BC7" w:rsidRDefault="00CC1BC7" w:rsidP="00CC1BC7"/>
    <w:p w14:paraId="4AC0EA92" w14:textId="65F3D18E" w:rsidR="00CC1BC7" w:rsidRPr="00CC1BC7" w:rsidRDefault="00CC1BC7" w:rsidP="00CC1BC7">
      <w:pPr>
        <w:pStyle w:val="Heading3"/>
      </w:pPr>
      <w:bookmarkStart w:id="133" w:name="_Toc384908710"/>
      <w:r>
        <w:t>Overcast:</w:t>
      </w:r>
      <w:bookmarkEnd w:id="133"/>
    </w:p>
    <w:p w14:paraId="7444387E" w14:textId="77777777" w:rsidR="00FD322D" w:rsidRDefault="00FD322D" w:rsidP="00FD322D"/>
    <w:p w14:paraId="78381F73" w14:textId="77777777" w:rsidR="001E5BD7" w:rsidRDefault="001E5BD7" w:rsidP="002A14C0">
      <w:pPr>
        <w:spacing w:line="480" w:lineRule="auto"/>
        <w:ind w:firstLine="576"/>
        <w:jc w:val="both"/>
      </w:pPr>
      <w:r>
        <w:t>As shown in the results obtained by testing and theoretical calculations, there is a slight difference in the energy values between the two. With regards to the flat panel, theoretical calculations gave us a total energy generation of 0.034 kWh while results from testing gave us 0.027 kWh. This gives an error of 20%, which is fair due to the unpredictability of the weather conditions during testing.</w:t>
      </w:r>
    </w:p>
    <w:p w14:paraId="1C1B6B5A" w14:textId="77777777" w:rsidR="00FD322D" w:rsidRDefault="001E5BD7" w:rsidP="001E5BD7">
      <w:pPr>
        <w:spacing w:line="480" w:lineRule="auto"/>
        <w:jc w:val="both"/>
      </w:pPr>
      <w:r>
        <w:tab/>
        <w:t>For the curved panel, the theoretical energy of 0.051 kWh differed to the experimental energy of 0.047 kWh by an error of 7%. Both errors are relatively low and are due to natural factors such as cloud cover, and shading that may have affected the absorption of sunlight by the solar cells.</w:t>
      </w:r>
    </w:p>
    <w:p w14:paraId="62F216D0" w14:textId="77777777" w:rsidR="002A14C0" w:rsidRDefault="002A14C0" w:rsidP="002A14C0">
      <w:pPr>
        <w:pStyle w:val="Caption"/>
        <w:keepNext/>
        <w:jc w:val="center"/>
      </w:pPr>
      <w:bookmarkStart w:id="134" w:name="_Toc384908737"/>
      <w:r>
        <w:t xml:space="preserve">Table </w:t>
      </w:r>
      <w:fldSimple w:instr=" SEQ Table \* ARABIC ">
        <w:r w:rsidR="0058540D">
          <w:rPr>
            <w:noProof/>
          </w:rPr>
          <w:t>19</w:t>
        </w:r>
      </w:fldSimple>
      <w:r>
        <w:t xml:space="preserve"> - Error Analysis estimate for the solar panels</w:t>
      </w:r>
      <w:bookmarkEnd w:id="134"/>
    </w:p>
    <w:tbl>
      <w:tblPr>
        <w:tblStyle w:val="ListTable3-Accent11"/>
        <w:tblW w:w="4601" w:type="dxa"/>
        <w:jc w:val="center"/>
        <w:tblLook w:val="04A0" w:firstRow="1" w:lastRow="0" w:firstColumn="1" w:lastColumn="0" w:noHBand="0" w:noVBand="1"/>
      </w:tblPr>
      <w:tblGrid>
        <w:gridCol w:w="2320"/>
        <w:gridCol w:w="1028"/>
        <w:gridCol w:w="1253"/>
      </w:tblGrid>
      <w:tr w:rsidR="002A14C0" w:rsidRPr="002A14C0" w14:paraId="58F82344" w14:textId="77777777" w:rsidTr="002A14C0">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4601" w:type="dxa"/>
            <w:gridSpan w:val="3"/>
            <w:tcBorders>
              <w:top w:val="single" w:sz="4" w:space="0" w:color="4F81BD" w:themeColor="accent1"/>
            </w:tcBorders>
            <w:noWrap/>
            <w:hideMark/>
          </w:tcPr>
          <w:p w14:paraId="7C620F76" w14:textId="77777777" w:rsidR="002A14C0" w:rsidRPr="002A14C0" w:rsidRDefault="002A14C0" w:rsidP="006A4F69">
            <w:pPr>
              <w:jc w:val="center"/>
              <w:rPr>
                <w:color w:val="000000"/>
              </w:rPr>
            </w:pPr>
            <w:r w:rsidRPr="002A14C0">
              <w:rPr>
                <w:color w:val="000000"/>
              </w:rPr>
              <w:t>Error</w:t>
            </w:r>
          </w:p>
        </w:tc>
      </w:tr>
      <w:tr w:rsidR="002A14C0" w:rsidRPr="002A14C0" w14:paraId="01372381" w14:textId="77777777" w:rsidTr="002A14C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320" w:type="dxa"/>
            <w:tcBorders>
              <w:right w:val="single" w:sz="4" w:space="0" w:color="4F81BD" w:themeColor="accent1"/>
            </w:tcBorders>
            <w:noWrap/>
            <w:hideMark/>
          </w:tcPr>
          <w:p w14:paraId="426DDC37" w14:textId="77777777" w:rsidR="002A14C0" w:rsidRPr="002A14C0" w:rsidRDefault="002A14C0" w:rsidP="006A4F69">
            <w:pPr>
              <w:jc w:val="center"/>
              <w:rPr>
                <w:color w:val="000000"/>
              </w:rPr>
            </w:pPr>
            <w:r w:rsidRPr="002A14C0">
              <w:rPr>
                <w:color w:val="000000"/>
              </w:rPr>
              <w:t> </w:t>
            </w:r>
          </w:p>
        </w:tc>
        <w:tc>
          <w:tcPr>
            <w:tcW w:w="1028" w:type="dxa"/>
            <w:tcBorders>
              <w:left w:val="single" w:sz="4" w:space="0" w:color="4F81BD" w:themeColor="accent1"/>
              <w:right w:val="single" w:sz="4" w:space="0" w:color="4F81BD" w:themeColor="accent1"/>
            </w:tcBorders>
            <w:noWrap/>
            <w:hideMark/>
          </w:tcPr>
          <w:p w14:paraId="0BA61522" w14:textId="77777777" w:rsidR="002A14C0" w:rsidRPr="002A14C0" w:rsidRDefault="002A14C0" w:rsidP="006A4F6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2A14C0">
              <w:rPr>
                <w:b/>
                <w:bCs/>
                <w:color w:val="000000"/>
              </w:rPr>
              <w:t>Flat</w:t>
            </w:r>
          </w:p>
        </w:tc>
        <w:tc>
          <w:tcPr>
            <w:tcW w:w="1253" w:type="dxa"/>
            <w:tcBorders>
              <w:left w:val="single" w:sz="4" w:space="0" w:color="4F81BD" w:themeColor="accent1"/>
            </w:tcBorders>
            <w:noWrap/>
            <w:hideMark/>
          </w:tcPr>
          <w:p w14:paraId="7D856315" w14:textId="77777777" w:rsidR="002A14C0" w:rsidRPr="002A14C0" w:rsidRDefault="002A14C0" w:rsidP="006A4F6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2A14C0">
              <w:rPr>
                <w:b/>
                <w:bCs/>
                <w:color w:val="000000"/>
              </w:rPr>
              <w:t>Curved</w:t>
            </w:r>
          </w:p>
        </w:tc>
      </w:tr>
      <w:tr w:rsidR="002A14C0" w:rsidRPr="002A14C0" w14:paraId="17AF37CC" w14:textId="77777777" w:rsidTr="002A14C0">
        <w:trPr>
          <w:trHeight w:val="360"/>
          <w:jc w:val="center"/>
        </w:trPr>
        <w:tc>
          <w:tcPr>
            <w:cnfStyle w:val="001000000000" w:firstRow="0" w:lastRow="0" w:firstColumn="1" w:lastColumn="0" w:oddVBand="0" w:evenVBand="0" w:oddHBand="0" w:evenHBand="0" w:firstRowFirstColumn="0" w:firstRowLastColumn="0" w:lastRowFirstColumn="0" w:lastRowLastColumn="0"/>
            <w:tcW w:w="2320" w:type="dxa"/>
            <w:tcBorders>
              <w:right w:val="single" w:sz="4" w:space="0" w:color="4F81BD" w:themeColor="accent1"/>
            </w:tcBorders>
            <w:noWrap/>
            <w:hideMark/>
          </w:tcPr>
          <w:p w14:paraId="3B59BD8B" w14:textId="77777777" w:rsidR="002A14C0" w:rsidRPr="002A14C0" w:rsidRDefault="002A14C0" w:rsidP="006A4F69">
            <w:pPr>
              <w:jc w:val="center"/>
              <w:rPr>
                <w:color w:val="000000"/>
              </w:rPr>
            </w:pPr>
            <w:r w:rsidRPr="002A14C0">
              <w:rPr>
                <w:color w:val="000000"/>
              </w:rPr>
              <w:t>Theoretical</w:t>
            </w:r>
          </w:p>
        </w:tc>
        <w:tc>
          <w:tcPr>
            <w:tcW w:w="1028" w:type="dxa"/>
            <w:tcBorders>
              <w:left w:val="single" w:sz="4" w:space="0" w:color="4F81BD" w:themeColor="accent1"/>
              <w:right w:val="single" w:sz="4" w:space="0" w:color="4F81BD" w:themeColor="accent1"/>
            </w:tcBorders>
            <w:noWrap/>
            <w:hideMark/>
          </w:tcPr>
          <w:p w14:paraId="7CC94161" w14:textId="77777777" w:rsidR="002A14C0" w:rsidRPr="002A14C0" w:rsidRDefault="002A14C0" w:rsidP="006A4F69">
            <w:pPr>
              <w:jc w:val="center"/>
              <w:cnfStyle w:val="000000000000" w:firstRow="0" w:lastRow="0" w:firstColumn="0" w:lastColumn="0" w:oddVBand="0" w:evenVBand="0" w:oddHBand="0" w:evenHBand="0" w:firstRowFirstColumn="0" w:firstRowLastColumn="0" w:lastRowFirstColumn="0" w:lastRowLastColumn="0"/>
              <w:rPr>
                <w:color w:val="000000"/>
              </w:rPr>
            </w:pPr>
            <w:r w:rsidRPr="002A14C0">
              <w:rPr>
                <w:color w:val="000000"/>
              </w:rPr>
              <w:t>0.034</w:t>
            </w:r>
          </w:p>
        </w:tc>
        <w:tc>
          <w:tcPr>
            <w:tcW w:w="1253" w:type="dxa"/>
            <w:tcBorders>
              <w:left w:val="single" w:sz="4" w:space="0" w:color="4F81BD" w:themeColor="accent1"/>
            </w:tcBorders>
            <w:noWrap/>
            <w:hideMark/>
          </w:tcPr>
          <w:p w14:paraId="4FDE2145" w14:textId="77777777" w:rsidR="002A14C0" w:rsidRPr="002A14C0" w:rsidRDefault="002A14C0" w:rsidP="006A4F69">
            <w:pPr>
              <w:jc w:val="center"/>
              <w:cnfStyle w:val="000000000000" w:firstRow="0" w:lastRow="0" w:firstColumn="0" w:lastColumn="0" w:oddVBand="0" w:evenVBand="0" w:oddHBand="0" w:evenHBand="0" w:firstRowFirstColumn="0" w:firstRowLastColumn="0" w:lastRowFirstColumn="0" w:lastRowLastColumn="0"/>
              <w:rPr>
                <w:color w:val="000000"/>
              </w:rPr>
            </w:pPr>
            <w:r w:rsidRPr="002A14C0">
              <w:rPr>
                <w:color w:val="000000"/>
              </w:rPr>
              <w:t>0.051</w:t>
            </w:r>
          </w:p>
        </w:tc>
      </w:tr>
      <w:tr w:rsidR="002A14C0" w:rsidRPr="002A14C0" w14:paraId="4DC02DD0" w14:textId="77777777" w:rsidTr="002A14C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320" w:type="dxa"/>
            <w:tcBorders>
              <w:right w:val="single" w:sz="4" w:space="0" w:color="4F81BD" w:themeColor="accent1"/>
            </w:tcBorders>
            <w:noWrap/>
            <w:hideMark/>
          </w:tcPr>
          <w:p w14:paraId="37FC5DE2" w14:textId="77777777" w:rsidR="002A14C0" w:rsidRPr="002A14C0" w:rsidRDefault="002A14C0" w:rsidP="006A4F69">
            <w:pPr>
              <w:jc w:val="center"/>
              <w:rPr>
                <w:color w:val="000000"/>
              </w:rPr>
            </w:pPr>
            <w:r w:rsidRPr="002A14C0">
              <w:rPr>
                <w:color w:val="000000"/>
              </w:rPr>
              <w:t>Experimental</w:t>
            </w:r>
          </w:p>
        </w:tc>
        <w:tc>
          <w:tcPr>
            <w:tcW w:w="1028" w:type="dxa"/>
            <w:tcBorders>
              <w:left w:val="single" w:sz="4" w:space="0" w:color="4F81BD" w:themeColor="accent1"/>
              <w:right w:val="single" w:sz="4" w:space="0" w:color="4F81BD" w:themeColor="accent1"/>
            </w:tcBorders>
            <w:noWrap/>
            <w:hideMark/>
          </w:tcPr>
          <w:p w14:paraId="67AA7998" w14:textId="77777777" w:rsidR="002A14C0" w:rsidRPr="002A14C0" w:rsidRDefault="002A14C0" w:rsidP="006A4F69">
            <w:pPr>
              <w:jc w:val="center"/>
              <w:cnfStyle w:val="000000100000" w:firstRow="0" w:lastRow="0" w:firstColumn="0" w:lastColumn="0" w:oddVBand="0" w:evenVBand="0" w:oddHBand="1" w:evenHBand="0" w:firstRowFirstColumn="0" w:firstRowLastColumn="0" w:lastRowFirstColumn="0" w:lastRowLastColumn="0"/>
              <w:rPr>
                <w:color w:val="000000"/>
              </w:rPr>
            </w:pPr>
            <w:r w:rsidRPr="002A14C0">
              <w:rPr>
                <w:color w:val="000000"/>
              </w:rPr>
              <w:t>0.027</w:t>
            </w:r>
          </w:p>
        </w:tc>
        <w:tc>
          <w:tcPr>
            <w:tcW w:w="1253" w:type="dxa"/>
            <w:tcBorders>
              <w:left w:val="single" w:sz="4" w:space="0" w:color="4F81BD" w:themeColor="accent1"/>
            </w:tcBorders>
            <w:noWrap/>
            <w:hideMark/>
          </w:tcPr>
          <w:p w14:paraId="1207BBE6" w14:textId="77777777" w:rsidR="002A14C0" w:rsidRPr="002A14C0" w:rsidRDefault="002A14C0" w:rsidP="006A4F69">
            <w:pPr>
              <w:jc w:val="center"/>
              <w:cnfStyle w:val="000000100000" w:firstRow="0" w:lastRow="0" w:firstColumn="0" w:lastColumn="0" w:oddVBand="0" w:evenVBand="0" w:oddHBand="1" w:evenHBand="0" w:firstRowFirstColumn="0" w:firstRowLastColumn="0" w:lastRowFirstColumn="0" w:lastRowLastColumn="0"/>
              <w:rPr>
                <w:color w:val="000000"/>
              </w:rPr>
            </w:pPr>
            <w:r w:rsidRPr="002A14C0">
              <w:rPr>
                <w:color w:val="000000"/>
              </w:rPr>
              <w:t>0.047</w:t>
            </w:r>
          </w:p>
        </w:tc>
      </w:tr>
      <w:tr w:rsidR="002A14C0" w:rsidRPr="002A14C0" w14:paraId="3F80E0A5" w14:textId="77777777" w:rsidTr="002A14C0">
        <w:trPr>
          <w:trHeight w:val="360"/>
          <w:jc w:val="center"/>
        </w:trPr>
        <w:tc>
          <w:tcPr>
            <w:cnfStyle w:val="001000000000" w:firstRow="0" w:lastRow="0" w:firstColumn="1" w:lastColumn="0" w:oddVBand="0" w:evenVBand="0" w:oddHBand="0" w:evenHBand="0" w:firstRowFirstColumn="0" w:firstRowLastColumn="0" w:lastRowFirstColumn="0" w:lastRowLastColumn="0"/>
            <w:tcW w:w="2320" w:type="dxa"/>
            <w:tcBorders>
              <w:right w:val="single" w:sz="4" w:space="0" w:color="4F81BD" w:themeColor="accent1"/>
            </w:tcBorders>
            <w:noWrap/>
            <w:hideMark/>
          </w:tcPr>
          <w:p w14:paraId="60AA546F" w14:textId="77777777" w:rsidR="002A14C0" w:rsidRPr="002A14C0" w:rsidRDefault="002A14C0" w:rsidP="006A4F69">
            <w:pPr>
              <w:jc w:val="center"/>
              <w:rPr>
                <w:color w:val="000000"/>
              </w:rPr>
            </w:pPr>
            <w:r w:rsidRPr="002A14C0">
              <w:rPr>
                <w:color w:val="000000"/>
              </w:rPr>
              <w:t>Error</w:t>
            </w:r>
          </w:p>
        </w:tc>
        <w:tc>
          <w:tcPr>
            <w:tcW w:w="1028" w:type="dxa"/>
            <w:tcBorders>
              <w:left w:val="single" w:sz="4" w:space="0" w:color="4F81BD" w:themeColor="accent1"/>
              <w:right w:val="single" w:sz="4" w:space="0" w:color="4F81BD" w:themeColor="accent1"/>
            </w:tcBorders>
            <w:noWrap/>
            <w:hideMark/>
          </w:tcPr>
          <w:p w14:paraId="0176184B" w14:textId="77777777" w:rsidR="002A14C0" w:rsidRPr="002A14C0" w:rsidRDefault="002A14C0" w:rsidP="006A4F69">
            <w:pPr>
              <w:jc w:val="center"/>
              <w:cnfStyle w:val="000000000000" w:firstRow="0" w:lastRow="0" w:firstColumn="0" w:lastColumn="0" w:oddVBand="0" w:evenVBand="0" w:oddHBand="0" w:evenHBand="0" w:firstRowFirstColumn="0" w:firstRowLastColumn="0" w:lastRowFirstColumn="0" w:lastRowLastColumn="0"/>
              <w:rPr>
                <w:color w:val="000000"/>
              </w:rPr>
            </w:pPr>
            <w:r w:rsidRPr="002A14C0">
              <w:rPr>
                <w:color w:val="000000"/>
              </w:rPr>
              <w:t>0.206</w:t>
            </w:r>
          </w:p>
        </w:tc>
        <w:tc>
          <w:tcPr>
            <w:tcW w:w="1253" w:type="dxa"/>
            <w:tcBorders>
              <w:left w:val="single" w:sz="4" w:space="0" w:color="4F81BD" w:themeColor="accent1"/>
            </w:tcBorders>
            <w:noWrap/>
            <w:hideMark/>
          </w:tcPr>
          <w:p w14:paraId="2A8EB34A" w14:textId="77777777" w:rsidR="002A14C0" w:rsidRPr="002A14C0" w:rsidRDefault="002A14C0" w:rsidP="006A4F69">
            <w:pPr>
              <w:jc w:val="center"/>
              <w:cnfStyle w:val="000000000000" w:firstRow="0" w:lastRow="0" w:firstColumn="0" w:lastColumn="0" w:oddVBand="0" w:evenVBand="0" w:oddHBand="0" w:evenHBand="0" w:firstRowFirstColumn="0" w:firstRowLastColumn="0" w:lastRowFirstColumn="0" w:lastRowLastColumn="0"/>
              <w:rPr>
                <w:color w:val="000000"/>
              </w:rPr>
            </w:pPr>
            <w:r w:rsidRPr="002A14C0">
              <w:rPr>
                <w:color w:val="000000"/>
              </w:rPr>
              <w:t>0.078</w:t>
            </w:r>
          </w:p>
        </w:tc>
      </w:tr>
      <w:tr w:rsidR="002A14C0" w:rsidRPr="002A14C0" w14:paraId="1185C044" w14:textId="77777777" w:rsidTr="002A14C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320" w:type="dxa"/>
            <w:tcBorders>
              <w:right w:val="single" w:sz="4" w:space="0" w:color="4F81BD" w:themeColor="accent1"/>
            </w:tcBorders>
            <w:noWrap/>
            <w:hideMark/>
          </w:tcPr>
          <w:p w14:paraId="4E36F936" w14:textId="77777777" w:rsidR="002A14C0" w:rsidRPr="002A14C0" w:rsidRDefault="002A14C0" w:rsidP="006A4F69">
            <w:pPr>
              <w:jc w:val="center"/>
              <w:rPr>
                <w:color w:val="000000"/>
              </w:rPr>
            </w:pPr>
            <w:r w:rsidRPr="002A14C0">
              <w:rPr>
                <w:color w:val="000000"/>
              </w:rPr>
              <w:t>% Error</w:t>
            </w:r>
          </w:p>
        </w:tc>
        <w:tc>
          <w:tcPr>
            <w:tcW w:w="1028" w:type="dxa"/>
            <w:tcBorders>
              <w:left w:val="single" w:sz="4" w:space="0" w:color="4F81BD" w:themeColor="accent1"/>
              <w:right w:val="single" w:sz="4" w:space="0" w:color="4F81BD" w:themeColor="accent1"/>
            </w:tcBorders>
            <w:noWrap/>
            <w:hideMark/>
          </w:tcPr>
          <w:p w14:paraId="2E0377EA" w14:textId="77777777" w:rsidR="002A14C0" w:rsidRPr="002A14C0" w:rsidRDefault="002A14C0" w:rsidP="006A4F69">
            <w:pPr>
              <w:jc w:val="center"/>
              <w:cnfStyle w:val="000000100000" w:firstRow="0" w:lastRow="0" w:firstColumn="0" w:lastColumn="0" w:oddVBand="0" w:evenVBand="0" w:oddHBand="1" w:evenHBand="0" w:firstRowFirstColumn="0" w:firstRowLastColumn="0" w:lastRowFirstColumn="0" w:lastRowLastColumn="0"/>
              <w:rPr>
                <w:color w:val="000000"/>
              </w:rPr>
            </w:pPr>
            <w:r w:rsidRPr="002A14C0">
              <w:rPr>
                <w:color w:val="000000"/>
              </w:rPr>
              <w:t>20.588</w:t>
            </w:r>
          </w:p>
        </w:tc>
        <w:tc>
          <w:tcPr>
            <w:tcW w:w="1253" w:type="dxa"/>
            <w:tcBorders>
              <w:left w:val="single" w:sz="4" w:space="0" w:color="4F81BD" w:themeColor="accent1"/>
            </w:tcBorders>
            <w:noWrap/>
            <w:hideMark/>
          </w:tcPr>
          <w:p w14:paraId="561C2A0B" w14:textId="77777777" w:rsidR="002A14C0" w:rsidRPr="002A14C0" w:rsidRDefault="002A14C0" w:rsidP="006A4F69">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2A14C0">
              <w:rPr>
                <w:color w:val="000000"/>
              </w:rPr>
              <w:t>7.843</w:t>
            </w:r>
          </w:p>
        </w:tc>
      </w:tr>
    </w:tbl>
    <w:p w14:paraId="18D80C32" w14:textId="77777777" w:rsidR="00781120" w:rsidRDefault="00781120" w:rsidP="001B185E"/>
    <w:p w14:paraId="016AAC18" w14:textId="77777777" w:rsidR="00E05117" w:rsidRDefault="00E05117" w:rsidP="001B185E"/>
    <w:p w14:paraId="7458C81E" w14:textId="77777777" w:rsidR="00E05117" w:rsidRDefault="00E05117" w:rsidP="001B185E"/>
    <w:p w14:paraId="0D0217F8" w14:textId="77777777" w:rsidR="00E05117" w:rsidRDefault="00E05117" w:rsidP="001B185E"/>
    <w:p w14:paraId="245E47B5" w14:textId="77777777" w:rsidR="00E05117" w:rsidRDefault="00E05117" w:rsidP="001B185E"/>
    <w:p w14:paraId="4FF1B096" w14:textId="77777777" w:rsidR="00E05117" w:rsidRDefault="00E05117" w:rsidP="001B185E"/>
    <w:p w14:paraId="06104F6D" w14:textId="77777777" w:rsidR="00E05117" w:rsidRDefault="00E05117" w:rsidP="001B185E"/>
    <w:p w14:paraId="3AC3AF69" w14:textId="77777777" w:rsidR="00E05117" w:rsidRDefault="00E05117" w:rsidP="001B185E"/>
    <w:p w14:paraId="002D2C6F" w14:textId="77777777" w:rsidR="00E05117" w:rsidRDefault="00E05117" w:rsidP="001B185E"/>
    <w:p w14:paraId="600E5745" w14:textId="77777777" w:rsidR="00E05117" w:rsidRDefault="00E05117" w:rsidP="001B185E"/>
    <w:p w14:paraId="2136CDB5" w14:textId="77777777" w:rsidR="00E05117" w:rsidRDefault="00E05117" w:rsidP="001B185E"/>
    <w:p w14:paraId="55BB31B7" w14:textId="495B74D9" w:rsidR="00CC1BC7" w:rsidRDefault="00CC1BC7" w:rsidP="00CC1BC7">
      <w:pPr>
        <w:pStyle w:val="Heading3"/>
      </w:pPr>
      <w:bookmarkStart w:id="135" w:name="_Toc384908711"/>
      <w:r>
        <w:lastRenderedPageBreak/>
        <w:t>Sunny:</w:t>
      </w:r>
      <w:bookmarkEnd w:id="135"/>
    </w:p>
    <w:p w14:paraId="6D6A01E5" w14:textId="77777777" w:rsidR="00CC1BC7" w:rsidRDefault="00CC1BC7" w:rsidP="00CC1BC7"/>
    <w:p w14:paraId="40E24586" w14:textId="0C536A0F" w:rsidR="00BF3730" w:rsidRDefault="00CC1BC7" w:rsidP="00BF3730">
      <w:pPr>
        <w:spacing w:line="480" w:lineRule="auto"/>
        <w:ind w:firstLine="432"/>
        <w:jc w:val="both"/>
      </w:pPr>
      <w:r>
        <w:t>In the table below, both the experimental and theoretical results are shown and compared in order to test the accuracy. The results for the flat panel were almost ideal as a minimal error of 1.7% was obtained. For the curved panel, the error was also very low at 4.7%. These small errors are most likely because of cloud cover and unexpected shadings throughout the day, as theoretical calculations are done for ideal conditions and real life conditions can differ.</w:t>
      </w:r>
    </w:p>
    <w:p w14:paraId="25B44040" w14:textId="618142ED" w:rsidR="00BF3730" w:rsidRDefault="00BF3730" w:rsidP="00BF3730">
      <w:pPr>
        <w:pStyle w:val="Caption"/>
        <w:keepNext/>
        <w:jc w:val="center"/>
      </w:pPr>
      <w:bookmarkStart w:id="136" w:name="_Toc384908738"/>
      <w:r>
        <w:t xml:space="preserve">Table </w:t>
      </w:r>
      <w:fldSimple w:instr=" SEQ Table \* ARABIC ">
        <w:r w:rsidR="0058540D">
          <w:rPr>
            <w:noProof/>
          </w:rPr>
          <w:t>20</w:t>
        </w:r>
      </w:fldSimple>
      <w:r>
        <w:t xml:space="preserve"> - Error analysis estimate for both solar panels on a clear day</w:t>
      </w:r>
      <w:bookmarkEnd w:id="136"/>
    </w:p>
    <w:tbl>
      <w:tblPr>
        <w:tblStyle w:val="ListTable3Accent1"/>
        <w:tblW w:w="4600" w:type="dxa"/>
        <w:jc w:val="center"/>
        <w:tblLook w:val="04A0" w:firstRow="1" w:lastRow="0" w:firstColumn="1" w:lastColumn="0" w:noHBand="0" w:noVBand="1"/>
      </w:tblPr>
      <w:tblGrid>
        <w:gridCol w:w="2413"/>
        <w:gridCol w:w="884"/>
        <w:gridCol w:w="1303"/>
      </w:tblGrid>
      <w:tr w:rsidR="00BF3730" w:rsidRPr="002729EF" w14:paraId="14F11716" w14:textId="77777777" w:rsidTr="00BF3730">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4600" w:type="dxa"/>
            <w:gridSpan w:val="3"/>
            <w:tcBorders>
              <w:top w:val="single" w:sz="4" w:space="0" w:color="4F81BD" w:themeColor="accent1"/>
            </w:tcBorders>
            <w:noWrap/>
            <w:hideMark/>
          </w:tcPr>
          <w:p w14:paraId="51C530E1" w14:textId="77777777" w:rsidR="00BF3730" w:rsidRPr="002729EF" w:rsidRDefault="00BF3730" w:rsidP="00897FDE">
            <w:pPr>
              <w:jc w:val="center"/>
              <w:rPr>
                <w:rFonts w:ascii="Calibri" w:hAnsi="Calibri"/>
                <w:b w:val="0"/>
                <w:bCs w:val="0"/>
                <w:color w:val="000000"/>
                <w:sz w:val="28"/>
                <w:szCs w:val="28"/>
              </w:rPr>
            </w:pPr>
            <w:r w:rsidRPr="002729EF">
              <w:rPr>
                <w:rFonts w:ascii="Calibri" w:hAnsi="Calibri"/>
                <w:color w:val="000000"/>
                <w:sz w:val="28"/>
                <w:szCs w:val="28"/>
              </w:rPr>
              <w:t>Error</w:t>
            </w:r>
          </w:p>
        </w:tc>
      </w:tr>
      <w:tr w:rsidR="00BF3730" w:rsidRPr="002729EF" w14:paraId="7B8AA510" w14:textId="77777777" w:rsidTr="00BF373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413" w:type="dxa"/>
            <w:tcBorders>
              <w:right w:val="single" w:sz="4" w:space="0" w:color="4F81BD" w:themeColor="accent1"/>
            </w:tcBorders>
            <w:noWrap/>
            <w:hideMark/>
          </w:tcPr>
          <w:p w14:paraId="000F5753" w14:textId="77777777" w:rsidR="00BF3730" w:rsidRPr="002729EF" w:rsidRDefault="00BF3730" w:rsidP="00897FDE">
            <w:pPr>
              <w:jc w:val="center"/>
              <w:rPr>
                <w:rFonts w:ascii="Calibri" w:hAnsi="Calibri"/>
                <w:b w:val="0"/>
                <w:bCs w:val="0"/>
                <w:color w:val="000000"/>
                <w:sz w:val="28"/>
                <w:szCs w:val="28"/>
              </w:rPr>
            </w:pPr>
            <w:r w:rsidRPr="002729EF">
              <w:rPr>
                <w:rFonts w:ascii="Calibri" w:hAnsi="Calibri"/>
                <w:color w:val="000000"/>
                <w:sz w:val="28"/>
                <w:szCs w:val="28"/>
              </w:rPr>
              <w:t> </w:t>
            </w:r>
          </w:p>
        </w:tc>
        <w:tc>
          <w:tcPr>
            <w:tcW w:w="884" w:type="dxa"/>
            <w:tcBorders>
              <w:left w:val="single" w:sz="4" w:space="0" w:color="4F81BD" w:themeColor="accent1"/>
              <w:right w:val="single" w:sz="4" w:space="0" w:color="4F81BD" w:themeColor="accent1"/>
            </w:tcBorders>
            <w:noWrap/>
            <w:hideMark/>
          </w:tcPr>
          <w:p w14:paraId="6795C4B2" w14:textId="77777777" w:rsidR="00BF3730" w:rsidRPr="002729EF" w:rsidRDefault="00BF3730"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8"/>
                <w:szCs w:val="28"/>
              </w:rPr>
            </w:pPr>
            <w:r w:rsidRPr="002729EF">
              <w:rPr>
                <w:rFonts w:ascii="Calibri" w:hAnsi="Calibri"/>
                <w:b/>
                <w:bCs/>
                <w:color w:val="000000"/>
                <w:sz w:val="28"/>
                <w:szCs w:val="28"/>
              </w:rPr>
              <w:t>Flat</w:t>
            </w:r>
          </w:p>
        </w:tc>
        <w:tc>
          <w:tcPr>
            <w:tcW w:w="1303" w:type="dxa"/>
            <w:tcBorders>
              <w:left w:val="single" w:sz="4" w:space="0" w:color="4F81BD" w:themeColor="accent1"/>
            </w:tcBorders>
            <w:noWrap/>
            <w:hideMark/>
          </w:tcPr>
          <w:p w14:paraId="77A7CDAF" w14:textId="77777777" w:rsidR="00BF3730" w:rsidRPr="002729EF" w:rsidRDefault="00BF3730"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8"/>
                <w:szCs w:val="28"/>
              </w:rPr>
            </w:pPr>
            <w:r w:rsidRPr="002729EF">
              <w:rPr>
                <w:rFonts w:ascii="Calibri" w:hAnsi="Calibri"/>
                <w:b/>
                <w:bCs/>
                <w:color w:val="000000"/>
                <w:sz w:val="28"/>
                <w:szCs w:val="28"/>
              </w:rPr>
              <w:t>Curved</w:t>
            </w:r>
          </w:p>
        </w:tc>
      </w:tr>
      <w:tr w:rsidR="00BF3730" w:rsidRPr="002729EF" w14:paraId="602AC987" w14:textId="77777777" w:rsidTr="00BF3730">
        <w:trPr>
          <w:trHeight w:val="360"/>
          <w:jc w:val="center"/>
        </w:trPr>
        <w:tc>
          <w:tcPr>
            <w:cnfStyle w:val="001000000000" w:firstRow="0" w:lastRow="0" w:firstColumn="1" w:lastColumn="0" w:oddVBand="0" w:evenVBand="0" w:oddHBand="0" w:evenHBand="0" w:firstRowFirstColumn="0" w:firstRowLastColumn="0" w:lastRowFirstColumn="0" w:lastRowLastColumn="0"/>
            <w:tcW w:w="2413" w:type="dxa"/>
            <w:tcBorders>
              <w:right w:val="single" w:sz="4" w:space="0" w:color="4F81BD" w:themeColor="accent1"/>
            </w:tcBorders>
            <w:noWrap/>
            <w:hideMark/>
          </w:tcPr>
          <w:p w14:paraId="10EB45A2" w14:textId="77777777" w:rsidR="00BF3730" w:rsidRPr="002729EF" w:rsidRDefault="00BF3730" w:rsidP="00897FDE">
            <w:pPr>
              <w:jc w:val="center"/>
              <w:rPr>
                <w:rFonts w:ascii="Calibri" w:hAnsi="Calibri"/>
                <w:b w:val="0"/>
                <w:bCs w:val="0"/>
                <w:color w:val="000000"/>
                <w:sz w:val="28"/>
                <w:szCs w:val="28"/>
              </w:rPr>
            </w:pPr>
            <w:r w:rsidRPr="002729EF">
              <w:rPr>
                <w:rFonts w:ascii="Calibri" w:hAnsi="Calibri"/>
                <w:color w:val="000000"/>
                <w:sz w:val="28"/>
                <w:szCs w:val="28"/>
              </w:rPr>
              <w:t>Theoretical</w:t>
            </w:r>
          </w:p>
        </w:tc>
        <w:tc>
          <w:tcPr>
            <w:tcW w:w="884" w:type="dxa"/>
            <w:tcBorders>
              <w:left w:val="single" w:sz="4" w:space="0" w:color="4F81BD" w:themeColor="accent1"/>
              <w:right w:val="single" w:sz="4" w:space="0" w:color="4F81BD" w:themeColor="accent1"/>
            </w:tcBorders>
            <w:noWrap/>
            <w:hideMark/>
          </w:tcPr>
          <w:p w14:paraId="2CDB2434" w14:textId="77777777" w:rsidR="00BF3730" w:rsidRPr="002729EF" w:rsidRDefault="00BF3730"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29EF">
              <w:rPr>
                <w:rFonts w:ascii="Calibri" w:hAnsi="Calibri"/>
                <w:color w:val="000000"/>
              </w:rPr>
              <w:t>0.058</w:t>
            </w:r>
          </w:p>
        </w:tc>
        <w:tc>
          <w:tcPr>
            <w:tcW w:w="1303" w:type="dxa"/>
            <w:tcBorders>
              <w:left w:val="single" w:sz="4" w:space="0" w:color="4F81BD" w:themeColor="accent1"/>
            </w:tcBorders>
            <w:noWrap/>
            <w:hideMark/>
          </w:tcPr>
          <w:p w14:paraId="6E08BC40" w14:textId="77777777" w:rsidR="00BF3730" w:rsidRPr="002729EF" w:rsidRDefault="00BF3730"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29EF">
              <w:rPr>
                <w:rFonts w:ascii="Calibri" w:hAnsi="Calibri"/>
                <w:color w:val="000000"/>
              </w:rPr>
              <w:t>0.086</w:t>
            </w:r>
          </w:p>
        </w:tc>
      </w:tr>
      <w:tr w:rsidR="00BF3730" w:rsidRPr="002729EF" w14:paraId="7B44E701" w14:textId="77777777" w:rsidTr="00BF373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413" w:type="dxa"/>
            <w:tcBorders>
              <w:right w:val="single" w:sz="4" w:space="0" w:color="4F81BD" w:themeColor="accent1"/>
            </w:tcBorders>
            <w:noWrap/>
            <w:hideMark/>
          </w:tcPr>
          <w:p w14:paraId="648217A2" w14:textId="77777777" w:rsidR="00BF3730" w:rsidRPr="002729EF" w:rsidRDefault="00BF3730" w:rsidP="00897FDE">
            <w:pPr>
              <w:jc w:val="center"/>
              <w:rPr>
                <w:rFonts w:ascii="Calibri" w:hAnsi="Calibri"/>
                <w:b w:val="0"/>
                <w:bCs w:val="0"/>
                <w:color w:val="000000"/>
                <w:sz w:val="28"/>
                <w:szCs w:val="28"/>
              </w:rPr>
            </w:pPr>
            <w:r w:rsidRPr="002729EF">
              <w:rPr>
                <w:rFonts w:ascii="Calibri" w:hAnsi="Calibri"/>
                <w:color w:val="000000"/>
                <w:sz w:val="28"/>
                <w:szCs w:val="28"/>
              </w:rPr>
              <w:t>Experimental</w:t>
            </w:r>
          </w:p>
        </w:tc>
        <w:tc>
          <w:tcPr>
            <w:tcW w:w="884" w:type="dxa"/>
            <w:tcBorders>
              <w:left w:val="single" w:sz="4" w:space="0" w:color="4F81BD" w:themeColor="accent1"/>
              <w:right w:val="single" w:sz="4" w:space="0" w:color="4F81BD" w:themeColor="accent1"/>
            </w:tcBorders>
            <w:noWrap/>
            <w:hideMark/>
          </w:tcPr>
          <w:p w14:paraId="6DD188A7" w14:textId="77777777" w:rsidR="00BF3730" w:rsidRPr="002729EF" w:rsidRDefault="00BF3730"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29EF">
              <w:rPr>
                <w:rFonts w:ascii="Calibri" w:hAnsi="Calibri"/>
                <w:color w:val="000000"/>
              </w:rPr>
              <w:t>0.057</w:t>
            </w:r>
          </w:p>
        </w:tc>
        <w:tc>
          <w:tcPr>
            <w:tcW w:w="1303" w:type="dxa"/>
            <w:tcBorders>
              <w:left w:val="single" w:sz="4" w:space="0" w:color="4F81BD" w:themeColor="accent1"/>
            </w:tcBorders>
            <w:noWrap/>
            <w:hideMark/>
          </w:tcPr>
          <w:p w14:paraId="1A74509A" w14:textId="77777777" w:rsidR="00BF3730" w:rsidRPr="002729EF" w:rsidRDefault="00BF3730"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29EF">
              <w:rPr>
                <w:rFonts w:ascii="Calibri" w:hAnsi="Calibri"/>
                <w:color w:val="000000"/>
              </w:rPr>
              <w:t>0.082</w:t>
            </w:r>
          </w:p>
        </w:tc>
      </w:tr>
      <w:tr w:rsidR="00BF3730" w:rsidRPr="002729EF" w14:paraId="78F07266" w14:textId="77777777" w:rsidTr="00BF3730">
        <w:trPr>
          <w:trHeight w:val="360"/>
          <w:jc w:val="center"/>
        </w:trPr>
        <w:tc>
          <w:tcPr>
            <w:cnfStyle w:val="001000000000" w:firstRow="0" w:lastRow="0" w:firstColumn="1" w:lastColumn="0" w:oddVBand="0" w:evenVBand="0" w:oddHBand="0" w:evenHBand="0" w:firstRowFirstColumn="0" w:firstRowLastColumn="0" w:lastRowFirstColumn="0" w:lastRowLastColumn="0"/>
            <w:tcW w:w="2413" w:type="dxa"/>
            <w:tcBorders>
              <w:right w:val="single" w:sz="4" w:space="0" w:color="4F81BD" w:themeColor="accent1"/>
            </w:tcBorders>
            <w:noWrap/>
            <w:hideMark/>
          </w:tcPr>
          <w:p w14:paraId="1D5F0102" w14:textId="77777777" w:rsidR="00BF3730" w:rsidRPr="002729EF" w:rsidRDefault="00BF3730" w:rsidP="00897FDE">
            <w:pPr>
              <w:jc w:val="center"/>
              <w:rPr>
                <w:rFonts w:ascii="Calibri" w:hAnsi="Calibri"/>
                <w:b w:val="0"/>
                <w:bCs w:val="0"/>
                <w:color w:val="000000"/>
                <w:sz w:val="28"/>
                <w:szCs w:val="28"/>
              </w:rPr>
            </w:pPr>
            <w:r w:rsidRPr="002729EF">
              <w:rPr>
                <w:rFonts w:ascii="Calibri" w:hAnsi="Calibri"/>
                <w:color w:val="000000"/>
                <w:sz w:val="28"/>
                <w:szCs w:val="28"/>
              </w:rPr>
              <w:t>Error</w:t>
            </w:r>
          </w:p>
        </w:tc>
        <w:tc>
          <w:tcPr>
            <w:tcW w:w="884" w:type="dxa"/>
            <w:tcBorders>
              <w:left w:val="single" w:sz="4" w:space="0" w:color="4F81BD" w:themeColor="accent1"/>
              <w:right w:val="single" w:sz="4" w:space="0" w:color="4F81BD" w:themeColor="accent1"/>
            </w:tcBorders>
            <w:noWrap/>
            <w:hideMark/>
          </w:tcPr>
          <w:p w14:paraId="60B67614" w14:textId="77777777" w:rsidR="00BF3730" w:rsidRPr="002729EF" w:rsidRDefault="00BF3730"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29EF">
              <w:rPr>
                <w:rFonts w:ascii="Calibri" w:hAnsi="Calibri"/>
                <w:color w:val="000000"/>
              </w:rPr>
              <w:t>0.017</w:t>
            </w:r>
          </w:p>
        </w:tc>
        <w:tc>
          <w:tcPr>
            <w:tcW w:w="1303" w:type="dxa"/>
            <w:tcBorders>
              <w:left w:val="single" w:sz="4" w:space="0" w:color="4F81BD" w:themeColor="accent1"/>
            </w:tcBorders>
            <w:noWrap/>
            <w:hideMark/>
          </w:tcPr>
          <w:p w14:paraId="52DCBAA0" w14:textId="77777777" w:rsidR="00BF3730" w:rsidRPr="002729EF" w:rsidRDefault="00BF3730" w:rsidP="00897FD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29EF">
              <w:rPr>
                <w:rFonts w:ascii="Calibri" w:hAnsi="Calibri"/>
                <w:color w:val="000000"/>
              </w:rPr>
              <w:t>0.047</w:t>
            </w:r>
          </w:p>
        </w:tc>
      </w:tr>
      <w:tr w:rsidR="00BF3730" w:rsidRPr="002729EF" w14:paraId="4449959A" w14:textId="77777777" w:rsidTr="00BF373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413" w:type="dxa"/>
            <w:tcBorders>
              <w:right w:val="single" w:sz="4" w:space="0" w:color="4F81BD" w:themeColor="accent1"/>
            </w:tcBorders>
            <w:noWrap/>
            <w:hideMark/>
          </w:tcPr>
          <w:p w14:paraId="3B61B0EF" w14:textId="77777777" w:rsidR="00BF3730" w:rsidRPr="002729EF" w:rsidRDefault="00BF3730" w:rsidP="00897FDE">
            <w:pPr>
              <w:jc w:val="center"/>
              <w:rPr>
                <w:rFonts w:ascii="Calibri" w:hAnsi="Calibri"/>
                <w:b w:val="0"/>
                <w:bCs w:val="0"/>
                <w:color w:val="000000"/>
                <w:sz w:val="28"/>
                <w:szCs w:val="28"/>
              </w:rPr>
            </w:pPr>
            <w:r w:rsidRPr="002729EF">
              <w:rPr>
                <w:rFonts w:ascii="Calibri" w:hAnsi="Calibri"/>
                <w:color w:val="000000"/>
                <w:sz w:val="28"/>
                <w:szCs w:val="28"/>
              </w:rPr>
              <w:t>% Error</w:t>
            </w:r>
          </w:p>
        </w:tc>
        <w:tc>
          <w:tcPr>
            <w:tcW w:w="884" w:type="dxa"/>
            <w:tcBorders>
              <w:left w:val="single" w:sz="4" w:space="0" w:color="4F81BD" w:themeColor="accent1"/>
              <w:right w:val="single" w:sz="4" w:space="0" w:color="4F81BD" w:themeColor="accent1"/>
            </w:tcBorders>
            <w:noWrap/>
            <w:hideMark/>
          </w:tcPr>
          <w:p w14:paraId="2DCDA0A9" w14:textId="77777777" w:rsidR="00BF3730" w:rsidRPr="002729EF" w:rsidRDefault="00BF3730"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29EF">
              <w:rPr>
                <w:rFonts w:ascii="Calibri" w:hAnsi="Calibri"/>
                <w:color w:val="000000"/>
              </w:rPr>
              <w:t>1.724</w:t>
            </w:r>
          </w:p>
        </w:tc>
        <w:tc>
          <w:tcPr>
            <w:tcW w:w="1303" w:type="dxa"/>
            <w:tcBorders>
              <w:left w:val="single" w:sz="4" w:space="0" w:color="4F81BD" w:themeColor="accent1"/>
            </w:tcBorders>
            <w:noWrap/>
            <w:hideMark/>
          </w:tcPr>
          <w:p w14:paraId="44993315" w14:textId="77777777" w:rsidR="00BF3730" w:rsidRPr="002729EF" w:rsidRDefault="00BF3730" w:rsidP="00897FD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29EF">
              <w:rPr>
                <w:rFonts w:ascii="Calibri" w:hAnsi="Calibri"/>
                <w:color w:val="000000"/>
              </w:rPr>
              <w:t>4.651</w:t>
            </w:r>
          </w:p>
        </w:tc>
      </w:tr>
    </w:tbl>
    <w:p w14:paraId="5C5BE0C4" w14:textId="77777777" w:rsidR="000D29E0" w:rsidRPr="00CC1BC7" w:rsidRDefault="000D29E0" w:rsidP="000D29E0">
      <w:pPr>
        <w:spacing w:line="480" w:lineRule="auto"/>
        <w:jc w:val="both"/>
      </w:pPr>
    </w:p>
    <w:p w14:paraId="4EE52F7C" w14:textId="77777777" w:rsidR="00CC1BC7" w:rsidRDefault="00CC1BC7" w:rsidP="00CC1BC7"/>
    <w:p w14:paraId="77188901" w14:textId="77777777" w:rsidR="00BF3730" w:rsidRDefault="00BF3730" w:rsidP="00CC1BC7"/>
    <w:p w14:paraId="034CD71D" w14:textId="77777777" w:rsidR="00BF3730" w:rsidRDefault="00BF3730" w:rsidP="00CC1BC7"/>
    <w:p w14:paraId="35E52ECE" w14:textId="77777777" w:rsidR="00BF3730" w:rsidRDefault="00BF3730" w:rsidP="00CC1BC7"/>
    <w:p w14:paraId="34416251" w14:textId="77777777" w:rsidR="00BF3730" w:rsidRDefault="00BF3730" w:rsidP="00CC1BC7"/>
    <w:p w14:paraId="4B6580DC" w14:textId="77777777" w:rsidR="00BF3730" w:rsidRDefault="00BF3730" w:rsidP="00CC1BC7"/>
    <w:p w14:paraId="100D640C" w14:textId="77777777" w:rsidR="00BF3730" w:rsidRDefault="00BF3730" w:rsidP="00CC1BC7"/>
    <w:p w14:paraId="6CC3D7F4" w14:textId="77777777" w:rsidR="00BF3730" w:rsidRDefault="00BF3730" w:rsidP="00CC1BC7"/>
    <w:p w14:paraId="3040A34D" w14:textId="77777777" w:rsidR="00BF3730" w:rsidRDefault="00BF3730" w:rsidP="00CC1BC7"/>
    <w:p w14:paraId="3AC59DF6" w14:textId="77777777" w:rsidR="00BF3730" w:rsidRDefault="00BF3730" w:rsidP="00CC1BC7"/>
    <w:p w14:paraId="4A49A9CD" w14:textId="77777777" w:rsidR="00BF3730" w:rsidRDefault="00BF3730" w:rsidP="00CC1BC7"/>
    <w:p w14:paraId="07040999" w14:textId="77777777" w:rsidR="00BF3730" w:rsidRDefault="00BF3730" w:rsidP="00CC1BC7"/>
    <w:p w14:paraId="40F0EA2E" w14:textId="77777777" w:rsidR="00BF3730" w:rsidRDefault="00BF3730" w:rsidP="00CC1BC7"/>
    <w:p w14:paraId="7554B801" w14:textId="77777777" w:rsidR="00BF3730" w:rsidRDefault="00BF3730" w:rsidP="00CC1BC7"/>
    <w:p w14:paraId="4E2401A3" w14:textId="77777777" w:rsidR="00BF3730" w:rsidRDefault="00BF3730" w:rsidP="00CC1BC7"/>
    <w:p w14:paraId="565FAD0B" w14:textId="77777777" w:rsidR="00BF3730" w:rsidRDefault="00BF3730" w:rsidP="00CC1BC7"/>
    <w:p w14:paraId="2F7E6F3D" w14:textId="77777777" w:rsidR="00BF3730" w:rsidRDefault="00BF3730" w:rsidP="00CC1BC7"/>
    <w:p w14:paraId="207E54BF" w14:textId="77777777" w:rsidR="00BF3730" w:rsidRDefault="00BF3730" w:rsidP="00CC1BC7"/>
    <w:p w14:paraId="2985F835" w14:textId="77777777" w:rsidR="00BF3730" w:rsidRDefault="00BF3730" w:rsidP="00CC1BC7"/>
    <w:p w14:paraId="138FD469" w14:textId="77777777" w:rsidR="00BF3730" w:rsidRDefault="00BF3730" w:rsidP="00CC1BC7"/>
    <w:p w14:paraId="0FD47ABE" w14:textId="77777777" w:rsidR="00BF3730" w:rsidRDefault="00BF3730" w:rsidP="00CC1BC7"/>
    <w:p w14:paraId="09F70E14" w14:textId="77777777" w:rsidR="00FC35E0" w:rsidRDefault="00FC35E0" w:rsidP="00CC1BC7"/>
    <w:p w14:paraId="65758025" w14:textId="77777777" w:rsidR="00BF3730" w:rsidRDefault="00BF3730" w:rsidP="00CC1BC7"/>
    <w:p w14:paraId="36AA99C1" w14:textId="242D00C2" w:rsidR="00CC1BC7" w:rsidRDefault="00FC35E0" w:rsidP="00FC35E0">
      <w:pPr>
        <w:pStyle w:val="Heading1"/>
      </w:pPr>
      <w:bookmarkStart w:id="137" w:name="_Toc384908712"/>
      <w:r>
        <w:lastRenderedPageBreak/>
        <w:t>Projected Savings:</w:t>
      </w:r>
      <w:bookmarkEnd w:id="137"/>
    </w:p>
    <w:p w14:paraId="5EC0C406" w14:textId="77777777" w:rsidR="00FC35E0" w:rsidRDefault="00FC35E0" w:rsidP="00FC35E0"/>
    <w:p w14:paraId="6D82DF80" w14:textId="266B92D6" w:rsidR="00FC35E0" w:rsidRDefault="00FC35E0" w:rsidP="00FC35E0">
      <w:pPr>
        <w:spacing w:line="480" w:lineRule="auto"/>
        <w:ind w:firstLine="432"/>
        <w:jc w:val="both"/>
      </w:pPr>
      <w:r>
        <w:t>In order to calculate how the increase in energy generation can be converted into cost effectiveness, we used data from the Florida Power and Light Company to prove our savings. Firstly, since our panel is relatively small and rated at 18 watts, we scaled our results and converted it to a 100 watt panel to predict what the energy generation would be, thus predicting the savings. We chose to use a 100 watt panel for this calculation because it is the most common solar panel available on the market and therefore most convenient to relate to. The table below shows the energy generation for our 18 Watt panel and the predicted energy generation for the 100-Watt panel.</w:t>
      </w:r>
    </w:p>
    <w:p w14:paraId="7FD4C70B" w14:textId="615F7849" w:rsidR="00FC35E0" w:rsidRDefault="00FC35E0" w:rsidP="00FC35E0">
      <w:pPr>
        <w:pStyle w:val="Caption"/>
        <w:keepNext/>
        <w:jc w:val="center"/>
      </w:pPr>
      <w:bookmarkStart w:id="138" w:name="_Toc384908739"/>
      <w:r>
        <w:t xml:space="preserve">Table </w:t>
      </w:r>
      <w:fldSimple w:instr=" SEQ Table \* ARABIC ">
        <w:r w:rsidR="0058540D">
          <w:rPr>
            <w:noProof/>
          </w:rPr>
          <w:t>21</w:t>
        </w:r>
      </w:fldSimple>
      <w:r>
        <w:t xml:space="preserve"> - Calculated energy generation for a 100 W panel</w:t>
      </w:r>
      <w:bookmarkEnd w:id="138"/>
    </w:p>
    <w:tbl>
      <w:tblPr>
        <w:tblStyle w:val="LightList-Accent1"/>
        <w:tblW w:w="5899" w:type="dxa"/>
        <w:jc w:val="center"/>
        <w:tblLook w:val="04A0" w:firstRow="1" w:lastRow="0" w:firstColumn="1" w:lastColumn="0" w:noHBand="0" w:noVBand="1"/>
      </w:tblPr>
      <w:tblGrid>
        <w:gridCol w:w="1951"/>
        <w:gridCol w:w="908"/>
        <w:gridCol w:w="1330"/>
        <w:gridCol w:w="1710"/>
      </w:tblGrid>
      <w:tr w:rsidR="00FC35E0" w:rsidRPr="002C6592" w14:paraId="71E11188" w14:textId="77777777" w:rsidTr="00FC35E0">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899" w:type="dxa"/>
            <w:gridSpan w:val="4"/>
            <w:tcBorders>
              <w:top w:val="single" w:sz="8" w:space="0" w:color="4F81BD" w:themeColor="accent1"/>
            </w:tcBorders>
            <w:noWrap/>
            <w:hideMark/>
          </w:tcPr>
          <w:p w14:paraId="2ED9BAD4" w14:textId="77777777" w:rsidR="00FC35E0" w:rsidRPr="002C6592" w:rsidRDefault="00FC35E0" w:rsidP="00C4367D">
            <w:pPr>
              <w:jc w:val="center"/>
              <w:rPr>
                <w:rFonts w:ascii="Calibri" w:hAnsi="Calibri"/>
                <w:color w:val="000000"/>
                <w:sz w:val="28"/>
                <w:szCs w:val="28"/>
              </w:rPr>
            </w:pPr>
            <w:r w:rsidRPr="002C6592">
              <w:rPr>
                <w:rFonts w:ascii="Calibri" w:hAnsi="Calibri"/>
                <w:color w:val="000000"/>
                <w:sz w:val="28"/>
                <w:szCs w:val="28"/>
              </w:rPr>
              <w:t>Energy Generation</w:t>
            </w:r>
          </w:p>
        </w:tc>
      </w:tr>
      <w:tr w:rsidR="00FC35E0" w:rsidRPr="002C6592" w14:paraId="4397C4DC" w14:textId="77777777" w:rsidTr="00FC35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4F81BD" w:themeColor="accent1"/>
            </w:tcBorders>
            <w:noWrap/>
            <w:hideMark/>
          </w:tcPr>
          <w:p w14:paraId="626A8949" w14:textId="77777777" w:rsidR="00FC35E0" w:rsidRPr="002C6592" w:rsidRDefault="00FC35E0" w:rsidP="00C4367D">
            <w:pPr>
              <w:jc w:val="center"/>
              <w:rPr>
                <w:rFonts w:ascii="Calibri" w:hAnsi="Calibri"/>
                <w:color w:val="000000"/>
              </w:rPr>
            </w:pPr>
            <w:r w:rsidRPr="002C6592">
              <w:rPr>
                <w:rFonts w:ascii="Calibri" w:hAnsi="Calibri"/>
                <w:color w:val="000000"/>
              </w:rPr>
              <w:t> </w:t>
            </w:r>
          </w:p>
        </w:tc>
        <w:tc>
          <w:tcPr>
            <w:tcW w:w="908" w:type="dxa"/>
            <w:tcBorders>
              <w:left w:val="single" w:sz="4" w:space="0" w:color="4F81BD" w:themeColor="accent1"/>
              <w:right w:val="single" w:sz="4" w:space="0" w:color="4F81BD" w:themeColor="accent1"/>
            </w:tcBorders>
            <w:noWrap/>
            <w:hideMark/>
          </w:tcPr>
          <w:p w14:paraId="2C21B187" w14:textId="77777777" w:rsidR="00FC35E0" w:rsidRPr="002C6592" w:rsidRDefault="00FC35E0"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2C6592">
              <w:rPr>
                <w:rFonts w:ascii="Calibri" w:hAnsi="Calibri"/>
                <w:b/>
                <w:bCs/>
                <w:color w:val="000000"/>
              </w:rPr>
              <w:t>Panel</w:t>
            </w:r>
          </w:p>
        </w:tc>
        <w:tc>
          <w:tcPr>
            <w:tcW w:w="1330" w:type="dxa"/>
            <w:tcBorders>
              <w:left w:val="single" w:sz="4" w:space="0" w:color="4F81BD" w:themeColor="accent1"/>
              <w:right w:val="single" w:sz="4" w:space="0" w:color="4F81BD" w:themeColor="accent1"/>
            </w:tcBorders>
            <w:noWrap/>
            <w:hideMark/>
          </w:tcPr>
          <w:p w14:paraId="23A45320" w14:textId="77777777" w:rsidR="00FC35E0" w:rsidRPr="002C6592" w:rsidRDefault="00FC35E0"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2C6592">
              <w:rPr>
                <w:rFonts w:ascii="Calibri" w:hAnsi="Calibri"/>
                <w:b/>
                <w:bCs/>
                <w:color w:val="000000"/>
              </w:rPr>
              <w:t>kWh / day</w:t>
            </w:r>
          </w:p>
        </w:tc>
        <w:tc>
          <w:tcPr>
            <w:tcW w:w="1710" w:type="dxa"/>
            <w:tcBorders>
              <w:left w:val="single" w:sz="4" w:space="0" w:color="4F81BD" w:themeColor="accent1"/>
            </w:tcBorders>
            <w:noWrap/>
            <w:hideMark/>
          </w:tcPr>
          <w:p w14:paraId="7215A63F" w14:textId="77777777" w:rsidR="00FC35E0" w:rsidRPr="002C6592" w:rsidRDefault="00FC35E0"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2C6592">
              <w:rPr>
                <w:rFonts w:ascii="Calibri" w:hAnsi="Calibri"/>
                <w:b/>
                <w:bCs/>
                <w:color w:val="000000"/>
              </w:rPr>
              <w:t>kWh / month</w:t>
            </w:r>
          </w:p>
        </w:tc>
      </w:tr>
      <w:tr w:rsidR="00FC35E0" w:rsidRPr="002C6592" w14:paraId="6090E118" w14:textId="77777777" w:rsidTr="00FC35E0">
        <w:trPr>
          <w:trHeight w:val="300"/>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right w:val="single" w:sz="4" w:space="0" w:color="4F81BD" w:themeColor="accent1"/>
            </w:tcBorders>
            <w:noWrap/>
            <w:hideMark/>
          </w:tcPr>
          <w:p w14:paraId="3067FD12" w14:textId="77777777" w:rsidR="00FC35E0" w:rsidRPr="002C6592" w:rsidRDefault="00FC35E0" w:rsidP="00C4367D">
            <w:pPr>
              <w:jc w:val="center"/>
              <w:rPr>
                <w:rFonts w:ascii="Calibri" w:hAnsi="Calibri"/>
                <w:color w:val="000000"/>
              </w:rPr>
            </w:pPr>
            <w:r w:rsidRPr="002C6592">
              <w:rPr>
                <w:rFonts w:ascii="Calibri" w:hAnsi="Calibri"/>
                <w:color w:val="000000"/>
              </w:rPr>
              <w:t>18 Watt Panel</w:t>
            </w:r>
          </w:p>
        </w:tc>
        <w:tc>
          <w:tcPr>
            <w:tcW w:w="908" w:type="dxa"/>
            <w:tcBorders>
              <w:left w:val="single" w:sz="4" w:space="0" w:color="4F81BD" w:themeColor="accent1"/>
              <w:right w:val="single" w:sz="4" w:space="0" w:color="4F81BD" w:themeColor="accent1"/>
            </w:tcBorders>
            <w:noWrap/>
            <w:hideMark/>
          </w:tcPr>
          <w:p w14:paraId="20646A84" w14:textId="77777777" w:rsidR="00FC35E0" w:rsidRPr="002C6592" w:rsidRDefault="00FC35E0" w:rsidP="00C4367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C6592">
              <w:rPr>
                <w:rFonts w:ascii="Calibri" w:hAnsi="Calibri"/>
                <w:color w:val="000000"/>
              </w:rPr>
              <w:t xml:space="preserve">Flat </w:t>
            </w:r>
          </w:p>
        </w:tc>
        <w:tc>
          <w:tcPr>
            <w:tcW w:w="1330" w:type="dxa"/>
            <w:tcBorders>
              <w:left w:val="single" w:sz="4" w:space="0" w:color="4F81BD" w:themeColor="accent1"/>
              <w:right w:val="single" w:sz="4" w:space="0" w:color="4F81BD" w:themeColor="accent1"/>
            </w:tcBorders>
            <w:noWrap/>
            <w:hideMark/>
          </w:tcPr>
          <w:p w14:paraId="47570EAA" w14:textId="77777777" w:rsidR="00FC35E0" w:rsidRPr="002C6592" w:rsidRDefault="00FC35E0" w:rsidP="00C4367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C6592">
              <w:rPr>
                <w:rFonts w:ascii="Calibri" w:hAnsi="Calibri"/>
                <w:color w:val="000000"/>
              </w:rPr>
              <w:t>0.026</w:t>
            </w:r>
          </w:p>
        </w:tc>
        <w:tc>
          <w:tcPr>
            <w:tcW w:w="1710" w:type="dxa"/>
            <w:tcBorders>
              <w:left w:val="single" w:sz="4" w:space="0" w:color="4F81BD" w:themeColor="accent1"/>
            </w:tcBorders>
            <w:noWrap/>
            <w:hideMark/>
          </w:tcPr>
          <w:p w14:paraId="71DA58E3" w14:textId="77777777" w:rsidR="00FC35E0" w:rsidRPr="002C6592" w:rsidRDefault="00FC35E0" w:rsidP="00C4367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C6592">
              <w:rPr>
                <w:rFonts w:ascii="Calibri" w:hAnsi="Calibri"/>
                <w:color w:val="000000"/>
              </w:rPr>
              <w:t>0.78</w:t>
            </w:r>
          </w:p>
        </w:tc>
      </w:tr>
      <w:tr w:rsidR="00FC35E0" w:rsidRPr="002C6592" w14:paraId="57FE1D1C" w14:textId="77777777" w:rsidTr="00FC35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51" w:type="dxa"/>
            <w:vMerge/>
            <w:tcBorders>
              <w:right w:val="single" w:sz="4" w:space="0" w:color="4F81BD" w:themeColor="accent1"/>
            </w:tcBorders>
            <w:hideMark/>
          </w:tcPr>
          <w:p w14:paraId="31182D76" w14:textId="77777777" w:rsidR="00FC35E0" w:rsidRPr="002C6592" w:rsidRDefault="00FC35E0" w:rsidP="00C4367D">
            <w:pPr>
              <w:rPr>
                <w:rFonts w:ascii="Calibri" w:hAnsi="Calibri"/>
                <w:color w:val="000000"/>
              </w:rPr>
            </w:pPr>
          </w:p>
        </w:tc>
        <w:tc>
          <w:tcPr>
            <w:tcW w:w="908" w:type="dxa"/>
            <w:tcBorders>
              <w:left w:val="single" w:sz="4" w:space="0" w:color="4F81BD" w:themeColor="accent1"/>
              <w:right w:val="single" w:sz="4" w:space="0" w:color="4F81BD" w:themeColor="accent1"/>
            </w:tcBorders>
            <w:noWrap/>
            <w:hideMark/>
          </w:tcPr>
          <w:p w14:paraId="0794D63F" w14:textId="77777777" w:rsidR="00FC35E0" w:rsidRPr="002C6592" w:rsidRDefault="00FC35E0"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C6592">
              <w:rPr>
                <w:rFonts w:ascii="Calibri" w:hAnsi="Calibri"/>
                <w:color w:val="000000"/>
              </w:rPr>
              <w:t>Curved</w:t>
            </w:r>
          </w:p>
        </w:tc>
        <w:tc>
          <w:tcPr>
            <w:tcW w:w="1330" w:type="dxa"/>
            <w:tcBorders>
              <w:left w:val="single" w:sz="4" w:space="0" w:color="4F81BD" w:themeColor="accent1"/>
              <w:right w:val="single" w:sz="4" w:space="0" w:color="4F81BD" w:themeColor="accent1"/>
            </w:tcBorders>
            <w:noWrap/>
            <w:hideMark/>
          </w:tcPr>
          <w:p w14:paraId="73EBE236" w14:textId="77777777" w:rsidR="00FC35E0" w:rsidRPr="002C6592" w:rsidRDefault="00FC35E0"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C6592">
              <w:rPr>
                <w:rFonts w:ascii="Calibri" w:hAnsi="Calibri"/>
                <w:color w:val="000000"/>
              </w:rPr>
              <w:t>0.047</w:t>
            </w:r>
          </w:p>
        </w:tc>
        <w:tc>
          <w:tcPr>
            <w:tcW w:w="1710" w:type="dxa"/>
            <w:tcBorders>
              <w:left w:val="single" w:sz="4" w:space="0" w:color="4F81BD" w:themeColor="accent1"/>
            </w:tcBorders>
            <w:noWrap/>
            <w:hideMark/>
          </w:tcPr>
          <w:p w14:paraId="3B521BB7" w14:textId="77777777" w:rsidR="00FC35E0" w:rsidRPr="002C6592" w:rsidRDefault="00FC35E0"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C6592">
              <w:rPr>
                <w:rFonts w:ascii="Calibri" w:hAnsi="Calibri"/>
                <w:color w:val="000000"/>
              </w:rPr>
              <w:t>1.41</w:t>
            </w:r>
          </w:p>
        </w:tc>
      </w:tr>
      <w:tr w:rsidR="00FC35E0" w:rsidRPr="002C6592" w14:paraId="55A3081B" w14:textId="77777777" w:rsidTr="00FC35E0">
        <w:trPr>
          <w:trHeight w:val="300"/>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right w:val="single" w:sz="4" w:space="0" w:color="4F81BD" w:themeColor="accent1"/>
            </w:tcBorders>
            <w:noWrap/>
            <w:hideMark/>
          </w:tcPr>
          <w:p w14:paraId="20FDCD52" w14:textId="77777777" w:rsidR="00FC35E0" w:rsidRPr="002C6592" w:rsidRDefault="00FC35E0" w:rsidP="00C4367D">
            <w:pPr>
              <w:jc w:val="center"/>
              <w:rPr>
                <w:rFonts w:ascii="Calibri" w:hAnsi="Calibri"/>
                <w:color w:val="000000"/>
              </w:rPr>
            </w:pPr>
            <w:r w:rsidRPr="002C6592">
              <w:rPr>
                <w:rFonts w:ascii="Calibri" w:hAnsi="Calibri"/>
                <w:color w:val="000000"/>
              </w:rPr>
              <w:t>100 Watt Panel</w:t>
            </w:r>
          </w:p>
        </w:tc>
        <w:tc>
          <w:tcPr>
            <w:tcW w:w="908" w:type="dxa"/>
            <w:tcBorders>
              <w:left w:val="single" w:sz="4" w:space="0" w:color="4F81BD" w:themeColor="accent1"/>
              <w:right w:val="single" w:sz="4" w:space="0" w:color="4F81BD" w:themeColor="accent1"/>
            </w:tcBorders>
            <w:noWrap/>
            <w:hideMark/>
          </w:tcPr>
          <w:p w14:paraId="43BA7B23" w14:textId="77777777" w:rsidR="00FC35E0" w:rsidRPr="002C6592" w:rsidRDefault="00FC35E0" w:rsidP="00C4367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C6592">
              <w:rPr>
                <w:rFonts w:ascii="Calibri" w:hAnsi="Calibri"/>
                <w:color w:val="000000"/>
              </w:rPr>
              <w:t xml:space="preserve">Flat </w:t>
            </w:r>
          </w:p>
        </w:tc>
        <w:tc>
          <w:tcPr>
            <w:tcW w:w="1330" w:type="dxa"/>
            <w:tcBorders>
              <w:left w:val="single" w:sz="4" w:space="0" w:color="4F81BD" w:themeColor="accent1"/>
              <w:right w:val="single" w:sz="4" w:space="0" w:color="4F81BD" w:themeColor="accent1"/>
            </w:tcBorders>
            <w:noWrap/>
            <w:hideMark/>
          </w:tcPr>
          <w:p w14:paraId="6412B7F8" w14:textId="77777777" w:rsidR="00FC35E0" w:rsidRPr="002C6592" w:rsidRDefault="00FC35E0" w:rsidP="00C4367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C6592">
              <w:rPr>
                <w:rFonts w:ascii="Calibri" w:hAnsi="Calibri"/>
                <w:color w:val="000000"/>
              </w:rPr>
              <w:t>0.144</w:t>
            </w:r>
          </w:p>
        </w:tc>
        <w:tc>
          <w:tcPr>
            <w:tcW w:w="1710" w:type="dxa"/>
            <w:tcBorders>
              <w:left w:val="single" w:sz="4" w:space="0" w:color="4F81BD" w:themeColor="accent1"/>
            </w:tcBorders>
            <w:noWrap/>
            <w:hideMark/>
          </w:tcPr>
          <w:p w14:paraId="3D287F28" w14:textId="77777777" w:rsidR="00FC35E0" w:rsidRPr="002C6592" w:rsidRDefault="00FC35E0" w:rsidP="00C4367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C6592">
              <w:rPr>
                <w:rFonts w:ascii="Calibri" w:hAnsi="Calibri"/>
                <w:color w:val="000000"/>
              </w:rPr>
              <w:t>4.33</w:t>
            </w:r>
          </w:p>
        </w:tc>
      </w:tr>
      <w:tr w:rsidR="00FC35E0" w:rsidRPr="002C6592" w14:paraId="6352DE0C" w14:textId="77777777" w:rsidTr="00FC35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51" w:type="dxa"/>
            <w:vMerge/>
            <w:tcBorders>
              <w:right w:val="single" w:sz="4" w:space="0" w:color="4F81BD" w:themeColor="accent1"/>
            </w:tcBorders>
            <w:hideMark/>
          </w:tcPr>
          <w:p w14:paraId="6A7AE732" w14:textId="77777777" w:rsidR="00FC35E0" w:rsidRPr="002C6592" w:rsidRDefault="00FC35E0" w:rsidP="00C4367D">
            <w:pPr>
              <w:rPr>
                <w:rFonts w:ascii="Calibri" w:hAnsi="Calibri"/>
                <w:color w:val="000000"/>
              </w:rPr>
            </w:pPr>
          </w:p>
        </w:tc>
        <w:tc>
          <w:tcPr>
            <w:tcW w:w="908" w:type="dxa"/>
            <w:tcBorders>
              <w:left w:val="single" w:sz="4" w:space="0" w:color="4F81BD" w:themeColor="accent1"/>
              <w:right w:val="single" w:sz="4" w:space="0" w:color="4F81BD" w:themeColor="accent1"/>
            </w:tcBorders>
            <w:noWrap/>
            <w:hideMark/>
          </w:tcPr>
          <w:p w14:paraId="08045EE1" w14:textId="77777777" w:rsidR="00FC35E0" w:rsidRPr="002C6592" w:rsidRDefault="00FC35E0"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C6592">
              <w:rPr>
                <w:rFonts w:ascii="Calibri" w:hAnsi="Calibri"/>
                <w:color w:val="000000"/>
              </w:rPr>
              <w:t>Curved</w:t>
            </w:r>
          </w:p>
        </w:tc>
        <w:tc>
          <w:tcPr>
            <w:tcW w:w="1330" w:type="dxa"/>
            <w:tcBorders>
              <w:left w:val="single" w:sz="4" w:space="0" w:color="4F81BD" w:themeColor="accent1"/>
              <w:right w:val="single" w:sz="4" w:space="0" w:color="4F81BD" w:themeColor="accent1"/>
            </w:tcBorders>
            <w:noWrap/>
            <w:hideMark/>
          </w:tcPr>
          <w:p w14:paraId="2AB89EED" w14:textId="77777777" w:rsidR="00FC35E0" w:rsidRPr="002C6592" w:rsidRDefault="00FC35E0"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C6592">
              <w:rPr>
                <w:rFonts w:ascii="Calibri" w:hAnsi="Calibri"/>
                <w:color w:val="000000"/>
              </w:rPr>
              <w:t>0.261</w:t>
            </w:r>
          </w:p>
        </w:tc>
        <w:tc>
          <w:tcPr>
            <w:tcW w:w="1710" w:type="dxa"/>
            <w:tcBorders>
              <w:left w:val="single" w:sz="4" w:space="0" w:color="4F81BD" w:themeColor="accent1"/>
            </w:tcBorders>
            <w:noWrap/>
            <w:hideMark/>
          </w:tcPr>
          <w:p w14:paraId="07B5C4FD" w14:textId="77777777" w:rsidR="00FC35E0" w:rsidRPr="002C6592" w:rsidRDefault="00FC35E0"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C6592">
              <w:rPr>
                <w:rFonts w:ascii="Calibri" w:hAnsi="Calibri"/>
                <w:color w:val="000000"/>
              </w:rPr>
              <w:t>7.83</w:t>
            </w:r>
          </w:p>
        </w:tc>
      </w:tr>
    </w:tbl>
    <w:p w14:paraId="075738C2" w14:textId="77777777" w:rsidR="00FC35E0" w:rsidRDefault="00FC35E0" w:rsidP="00FC35E0">
      <w:pPr>
        <w:spacing w:line="480" w:lineRule="auto"/>
        <w:jc w:val="both"/>
      </w:pPr>
    </w:p>
    <w:p w14:paraId="080B5B88" w14:textId="2B6FC658" w:rsidR="00FC35E0" w:rsidRDefault="0058540D" w:rsidP="00FC35E0">
      <w:pPr>
        <w:spacing w:line="480" w:lineRule="auto"/>
        <w:jc w:val="both"/>
      </w:pPr>
      <w:r>
        <w:t>Once these values were calculated, we then used FPL pricing to estimate the savings when using the curved panel compared to using the flat panel. The average Florida household uses approximately 1000 kWh of energy per month, at a cost of 10 cents per kWh. Using these prices, we compared the savings that are shown in the table below.</w:t>
      </w:r>
    </w:p>
    <w:p w14:paraId="3685D7E0" w14:textId="4A082FB3" w:rsidR="0058540D" w:rsidRDefault="0058540D" w:rsidP="0058540D">
      <w:pPr>
        <w:pStyle w:val="Caption"/>
        <w:keepNext/>
        <w:jc w:val="center"/>
      </w:pPr>
      <w:bookmarkStart w:id="139" w:name="_Toc384908740"/>
      <w:r>
        <w:t xml:space="preserve">Table </w:t>
      </w:r>
      <w:fldSimple w:instr=" SEQ Table \* ARABIC ">
        <w:r>
          <w:rPr>
            <w:noProof/>
          </w:rPr>
          <w:t>22</w:t>
        </w:r>
      </w:fldSimple>
      <w:r>
        <w:t xml:space="preserve"> - Predicted savings based on FPL costs</w:t>
      </w:r>
      <w:bookmarkEnd w:id="139"/>
    </w:p>
    <w:tbl>
      <w:tblPr>
        <w:tblStyle w:val="LightList-Accent1"/>
        <w:tblW w:w="4400" w:type="dxa"/>
        <w:jc w:val="center"/>
        <w:tblLook w:val="04A0" w:firstRow="1" w:lastRow="0" w:firstColumn="1" w:lastColumn="0" w:noHBand="0" w:noVBand="1"/>
      </w:tblPr>
      <w:tblGrid>
        <w:gridCol w:w="2061"/>
        <w:gridCol w:w="1189"/>
        <w:gridCol w:w="1150"/>
      </w:tblGrid>
      <w:tr w:rsidR="0058540D" w:rsidRPr="000A650F" w14:paraId="68A513EB" w14:textId="77777777" w:rsidTr="0058540D">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400" w:type="dxa"/>
            <w:gridSpan w:val="3"/>
            <w:tcBorders>
              <w:top w:val="single" w:sz="8" w:space="0" w:color="4F81BD" w:themeColor="accent1"/>
            </w:tcBorders>
            <w:noWrap/>
            <w:hideMark/>
          </w:tcPr>
          <w:p w14:paraId="3AFF2116" w14:textId="77777777" w:rsidR="0058540D" w:rsidRPr="000A650F" w:rsidRDefault="0058540D" w:rsidP="00C4367D">
            <w:pPr>
              <w:jc w:val="center"/>
              <w:rPr>
                <w:rFonts w:ascii="Calibri" w:hAnsi="Calibri"/>
                <w:color w:val="000000"/>
                <w:sz w:val="28"/>
                <w:szCs w:val="28"/>
              </w:rPr>
            </w:pPr>
            <w:r w:rsidRPr="000A650F">
              <w:rPr>
                <w:rFonts w:ascii="Calibri" w:hAnsi="Calibri"/>
                <w:color w:val="000000"/>
                <w:sz w:val="28"/>
                <w:szCs w:val="28"/>
              </w:rPr>
              <w:t>Cost</w:t>
            </w:r>
          </w:p>
        </w:tc>
      </w:tr>
      <w:tr w:rsidR="0058540D" w:rsidRPr="000A650F" w14:paraId="1642072A" w14:textId="77777777" w:rsidTr="005854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61" w:type="dxa"/>
            <w:tcBorders>
              <w:right w:val="single" w:sz="4" w:space="0" w:color="4F81BD" w:themeColor="accent1"/>
            </w:tcBorders>
            <w:noWrap/>
            <w:hideMark/>
          </w:tcPr>
          <w:p w14:paraId="1FFA10CA" w14:textId="77777777" w:rsidR="0058540D" w:rsidRPr="000A650F" w:rsidRDefault="0058540D" w:rsidP="00C4367D">
            <w:pPr>
              <w:jc w:val="center"/>
              <w:rPr>
                <w:rFonts w:ascii="Calibri" w:hAnsi="Calibri"/>
                <w:color w:val="000000"/>
              </w:rPr>
            </w:pPr>
            <w:r w:rsidRPr="000A650F">
              <w:rPr>
                <w:rFonts w:ascii="Calibri" w:hAnsi="Calibri"/>
                <w:color w:val="000000"/>
              </w:rPr>
              <w:t>per kWh</w:t>
            </w:r>
          </w:p>
        </w:tc>
        <w:tc>
          <w:tcPr>
            <w:tcW w:w="1189" w:type="dxa"/>
            <w:tcBorders>
              <w:left w:val="single" w:sz="4" w:space="0" w:color="4F81BD" w:themeColor="accent1"/>
              <w:right w:val="single" w:sz="4" w:space="0" w:color="4F81BD" w:themeColor="accent1"/>
            </w:tcBorders>
            <w:noWrap/>
            <w:hideMark/>
          </w:tcPr>
          <w:p w14:paraId="5762D6DE" w14:textId="77777777" w:rsidR="0058540D" w:rsidRPr="000A650F" w:rsidRDefault="0058540D"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A650F">
              <w:rPr>
                <w:rFonts w:ascii="Calibri" w:hAnsi="Calibri"/>
                <w:color w:val="000000"/>
              </w:rPr>
              <w:t>10</w:t>
            </w:r>
          </w:p>
        </w:tc>
        <w:tc>
          <w:tcPr>
            <w:tcW w:w="1150" w:type="dxa"/>
            <w:tcBorders>
              <w:left w:val="single" w:sz="4" w:space="0" w:color="4F81BD" w:themeColor="accent1"/>
            </w:tcBorders>
            <w:noWrap/>
            <w:hideMark/>
          </w:tcPr>
          <w:p w14:paraId="05D9F96A" w14:textId="77777777" w:rsidR="0058540D" w:rsidRPr="000A650F" w:rsidRDefault="0058540D"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0A650F">
              <w:rPr>
                <w:rFonts w:ascii="Calibri" w:hAnsi="Calibri"/>
                <w:b/>
                <w:bCs/>
                <w:color w:val="000000"/>
              </w:rPr>
              <w:t>cents</w:t>
            </w:r>
          </w:p>
        </w:tc>
      </w:tr>
      <w:tr w:rsidR="0058540D" w:rsidRPr="000A650F" w14:paraId="0A1FC29E" w14:textId="77777777" w:rsidTr="0058540D">
        <w:trPr>
          <w:trHeight w:val="300"/>
          <w:jc w:val="center"/>
        </w:trPr>
        <w:tc>
          <w:tcPr>
            <w:cnfStyle w:val="001000000000" w:firstRow="0" w:lastRow="0" w:firstColumn="1" w:lastColumn="0" w:oddVBand="0" w:evenVBand="0" w:oddHBand="0" w:evenHBand="0" w:firstRowFirstColumn="0" w:firstRowLastColumn="0" w:lastRowFirstColumn="0" w:lastRowLastColumn="0"/>
            <w:tcW w:w="2061" w:type="dxa"/>
            <w:tcBorders>
              <w:right w:val="single" w:sz="4" w:space="0" w:color="4F81BD" w:themeColor="accent1"/>
            </w:tcBorders>
            <w:noWrap/>
            <w:hideMark/>
          </w:tcPr>
          <w:p w14:paraId="7E199DD0" w14:textId="77777777" w:rsidR="0058540D" w:rsidRPr="000A650F" w:rsidRDefault="0058540D" w:rsidP="00C4367D">
            <w:pPr>
              <w:jc w:val="center"/>
              <w:rPr>
                <w:rFonts w:ascii="Calibri" w:hAnsi="Calibri"/>
                <w:color w:val="000000"/>
              </w:rPr>
            </w:pPr>
            <w:r w:rsidRPr="000A650F">
              <w:rPr>
                <w:rFonts w:ascii="Calibri" w:hAnsi="Calibri"/>
                <w:color w:val="000000"/>
              </w:rPr>
              <w:t>Flat</w:t>
            </w:r>
          </w:p>
        </w:tc>
        <w:tc>
          <w:tcPr>
            <w:tcW w:w="1189" w:type="dxa"/>
            <w:tcBorders>
              <w:left w:val="single" w:sz="4" w:space="0" w:color="4F81BD" w:themeColor="accent1"/>
              <w:right w:val="single" w:sz="4" w:space="0" w:color="4F81BD" w:themeColor="accent1"/>
            </w:tcBorders>
            <w:noWrap/>
            <w:hideMark/>
          </w:tcPr>
          <w:p w14:paraId="37C8204F" w14:textId="77777777" w:rsidR="0058540D" w:rsidRPr="000A650F" w:rsidRDefault="0058540D" w:rsidP="00C4367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A650F">
              <w:rPr>
                <w:rFonts w:ascii="Calibri" w:hAnsi="Calibri"/>
                <w:color w:val="000000"/>
              </w:rPr>
              <w:t>43</w:t>
            </w:r>
          </w:p>
        </w:tc>
        <w:tc>
          <w:tcPr>
            <w:tcW w:w="1150" w:type="dxa"/>
            <w:tcBorders>
              <w:left w:val="single" w:sz="4" w:space="0" w:color="4F81BD" w:themeColor="accent1"/>
            </w:tcBorders>
            <w:noWrap/>
            <w:hideMark/>
          </w:tcPr>
          <w:p w14:paraId="138C582F" w14:textId="77777777" w:rsidR="0058540D" w:rsidRPr="000A650F" w:rsidRDefault="0058540D" w:rsidP="00C4367D">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0A650F">
              <w:rPr>
                <w:rFonts w:ascii="Calibri" w:hAnsi="Calibri"/>
                <w:b/>
                <w:bCs/>
                <w:color w:val="000000"/>
              </w:rPr>
              <w:t>cents</w:t>
            </w:r>
          </w:p>
        </w:tc>
      </w:tr>
      <w:tr w:rsidR="0058540D" w:rsidRPr="000A650F" w14:paraId="21F28539" w14:textId="77777777" w:rsidTr="005854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61" w:type="dxa"/>
            <w:tcBorders>
              <w:right w:val="single" w:sz="4" w:space="0" w:color="4F81BD" w:themeColor="accent1"/>
            </w:tcBorders>
            <w:noWrap/>
            <w:hideMark/>
          </w:tcPr>
          <w:p w14:paraId="7F79DC12" w14:textId="77777777" w:rsidR="0058540D" w:rsidRPr="000A650F" w:rsidRDefault="0058540D" w:rsidP="00C4367D">
            <w:pPr>
              <w:jc w:val="center"/>
              <w:rPr>
                <w:rFonts w:ascii="Calibri" w:hAnsi="Calibri"/>
                <w:color w:val="000000"/>
              </w:rPr>
            </w:pPr>
            <w:r w:rsidRPr="000A650F">
              <w:rPr>
                <w:rFonts w:ascii="Calibri" w:hAnsi="Calibri"/>
                <w:color w:val="000000"/>
              </w:rPr>
              <w:t>Curved</w:t>
            </w:r>
          </w:p>
        </w:tc>
        <w:tc>
          <w:tcPr>
            <w:tcW w:w="1189" w:type="dxa"/>
            <w:tcBorders>
              <w:left w:val="single" w:sz="4" w:space="0" w:color="4F81BD" w:themeColor="accent1"/>
              <w:right w:val="single" w:sz="4" w:space="0" w:color="4F81BD" w:themeColor="accent1"/>
            </w:tcBorders>
            <w:noWrap/>
            <w:hideMark/>
          </w:tcPr>
          <w:p w14:paraId="00FC92FB" w14:textId="77777777" w:rsidR="0058540D" w:rsidRPr="000A650F" w:rsidRDefault="0058540D"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A650F">
              <w:rPr>
                <w:rFonts w:ascii="Calibri" w:hAnsi="Calibri"/>
                <w:color w:val="000000"/>
              </w:rPr>
              <w:t>79</w:t>
            </w:r>
          </w:p>
        </w:tc>
        <w:tc>
          <w:tcPr>
            <w:tcW w:w="1150" w:type="dxa"/>
            <w:tcBorders>
              <w:left w:val="single" w:sz="4" w:space="0" w:color="4F81BD" w:themeColor="accent1"/>
            </w:tcBorders>
            <w:noWrap/>
            <w:hideMark/>
          </w:tcPr>
          <w:p w14:paraId="749F64FF" w14:textId="77777777" w:rsidR="0058540D" w:rsidRPr="000A650F" w:rsidRDefault="0058540D"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0A650F">
              <w:rPr>
                <w:rFonts w:ascii="Calibri" w:hAnsi="Calibri"/>
                <w:b/>
                <w:bCs/>
                <w:color w:val="000000"/>
              </w:rPr>
              <w:t>cents</w:t>
            </w:r>
          </w:p>
        </w:tc>
      </w:tr>
      <w:tr w:rsidR="0058540D" w:rsidRPr="000A650F" w14:paraId="665D4FC6" w14:textId="77777777" w:rsidTr="0058540D">
        <w:trPr>
          <w:trHeight w:val="300"/>
          <w:jc w:val="center"/>
        </w:trPr>
        <w:tc>
          <w:tcPr>
            <w:cnfStyle w:val="001000000000" w:firstRow="0" w:lastRow="0" w:firstColumn="1" w:lastColumn="0" w:oddVBand="0" w:evenVBand="0" w:oddHBand="0" w:evenHBand="0" w:firstRowFirstColumn="0" w:firstRowLastColumn="0" w:lastRowFirstColumn="0" w:lastRowLastColumn="0"/>
            <w:tcW w:w="2061" w:type="dxa"/>
            <w:tcBorders>
              <w:right w:val="single" w:sz="4" w:space="0" w:color="4F81BD" w:themeColor="accent1"/>
            </w:tcBorders>
            <w:noWrap/>
            <w:hideMark/>
          </w:tcPr>
          <w:p w14:paraId="6FEDA103" w14:textId="77777777" w:rsidR="0058540D" w:rsidRPr="000A650F" w:rsidRDefault="0058540D" w:rsidP="00C4367D">
            <w:pPr>
              <w:jc w:val="center"/>
              <w:rPr>
                <w:rFonts w:ascii="Calibri" w:hAnsi="Calibri"/>
                <w:color w:val="000000"/>
              </w:rPr>
            </w:pPr>
            <w:r w:rsidRPr="000A650F">
              <w:rPr>
                <w:rFonts w:ascii="Calibri" w:hAnsi="Calibri"/>
                <w:color w:val="000000"/>
              </w:rPr>
              <w:t>Savings</w:t>
            </w:r>
          </w:p>
        </w:tc>
        <w:tc>
          <w:tcPr>
            <w:tcW w:w="1189" w:type="dxa"/>
            <w:tcBorders>
              <w:left w:val="single" w:sz="4" w:space="0" w:color="4F81BD" w:themeColor="accent1"/>
              <w:right w:val="single" w:sz="4" w:space="0" w:color="4F81BD" w:themeColor="accent1"/>
            </w:tcBorders>
            <w:noWrap/>
            <w:hideMark/>
          </w:tcPr>
          <w:p w14:paraId="0A46F0F8" w14:textId="77777777" w:rsidR="0058540D" w:rsidRPr="000A650F" w:rsidRDefault="0058540D" w:rsidP="00C4367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A650F">
              <w:rPr>
                <w:rFonts w:ascii="Calibri" w:hAnsi="Calibri"/>
                <w:color w:val="000000"/>
              </w:rPr>
              <w:t>36</w:t>
            </w:r>
          </w:p>
        </w:tc>
        <w:tc>
          <w:tcPr>
            <w:tcW w:w="1150" w:type="dxa"/>
            <w:tcBorders>
              <w:left w:val="single" w:sz="4" w:space="0" w:color="4F81BD" w:themeColor="accent1"/>
            </w:tcBorders>
            <w:noWrap/>
            <w:hideMark/>
          </w:tcPr>
          <w:p w14:paraId="5E971DC1" w14:textId="77777777" w:rsidR="0058540D" w:rsidRPr="000A650F" w:rsidRDefault="0058540D" w:rsidP="00C4367D">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0A650F">
              <w:rPr>
                <w:rFonts w:ascii="Calibri" w:hAnsi="Calibri"/>
                <w:b/>
                <w:bCs/>
                <w:color w:val="000000"/>
              </w:rPr>
              <w:t>cents</w:t>
            </w:r>
          </w:p>
        </w:tc>
      </w:tr>
      <w:tr w:rsidR="0058540D" w:rsidRPr="000A650F" w14:paraId="3EAF30F6" w14:textId="77777777" w:rsidTr="0058540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61" w:type="dxa"/>
            <w:tcBorders>
              <w:right w:val="single" w:sz="4" w:space="0" w:color="4F81BD" w:themeColor="accent1"/>
            </w:tcBorders>
            <w:noWrap/>
            <w:hideMark/>
          </w:tcPr>
          <w:p w14:paraId="24CA56E4" w14:textId="77777777" w:rsidR="0058540D" w:rsidRPr="000A650F" w:rsidRDefault="0058540D" w:rsidP="00C4367D">
            <w:pPr>
              <w:jc w:val="center"/>
              <w:rPr>
                <w:rFonts w:ascii="Calibri" w:hAnsi="Calibri"/>
                <w:color w:val="000000"/>
              </w:rPr>
            </w:pPr>
            <w:r w:rsidRPr="000A650F">
              <w:rPr>
                <w:rFonts w:ascii="Calibri" w:hAnsi="Calibri"/>
                <w:color w:val="000000"/>
              </w:rPr>
              <w:t>% Savings</w:t>
            </w:r>
          </w:p>
        </w:tc>
        <w:tc>
          <w:tcPr>
            <w:tcW w:w="1189" w:type="dxa"/>
            <w:tcBorders>
              <w:left w:val="single" w:sz="4" w:space="0" w:color="4F81BD" w:themeColor="accent1"/>
              <w:right w:val="single" w:sz="4" w:space="0" w:color="4F81BD" w:themeColor="accent1"/>
            </w:tcBorders>
            <w:noWrap/>
            <w:hideMark/>
          </w:tcPr>
          <w:p w14:paraId="01743B41" w14:textId="77777777" w:rsidR="0058540D" w:rsidRPr="000A650F" w:rsidRDefault="0058540D"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A650F">
              <w:rPr>
                <w:rFonts w:ascii="Calibri" w:hAnsi="Calibri"/>
                <w:color w:val="000000"/>
              </w:rPr>
              <w:t>83.72</w:t>
            </w:r>
          </w:p>
        </w:tc>
        <w:tc>
          <w:tcPr>
            <w:tcW w:w="1150" w:type="dxa"/>
            <w:tcBorders>
              <w:left w:val="single" w:sz="4" w:space="0" w:color="4F81BD" w:themeColor="accent1"/>
            </w:tcBorders>
            <w:noWrap/>
            <w:hideMark/>
          </w:tcPr>
          <w:p w14:paraId="6311D898" w14:textId="77777777" w:rsidR="0058540D" w:rsidRPr="000A650F" w:rsidRDefault="0058540D" w:rsidP="00C4367D">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0A650F">
              <w:rPr>
                <w:rFonts w:ascii="Calibri" w:hAnsi="Calibri"/>
                <w:b/>
                <w:bCs/>
                <w:color w:val="000000"/>
              </w:rPr>
              <w:t>%</w:t>
            </w:r>
          </w:p>
        </w:tc>
      </w:tr>
    </w:tbl>
    <w:p w14:paraId="7A18D749" w14:textId="49A2574F" w:rsidR="0058540D" w:rsidRDefault="0058540D" w:rsidP="00FC35E0">
      <w:pPr>
        <w:spacing w:line="480" w:lineRule="auto"/>
        <w:jc w:val="both"/>
      </w:pPr>
      <w:r>
        <w:lastRenderedPageBreak/>
        <w:t xml:space="preserve">As shown above, the flat solar panel would produce 43 cents worth of energy per month, </w:t>
      </w:r>
      <w:r>
        <w:t>whereas</w:t>
      </w:r>
      <w:r>
        <w:t xml:space="preserve"> the curved solar panel would produce 79 cents worth of energy per month, generating savings of up to 83%. Even though the figures are small, it is on a relative scale, meaning that if we were to power a house using a series of solar panels, the savings would be much greater and has the potential to completely wipe out electricity costs.</w:t>
      </w:r>
    </w:p>
    <w:p w14:paraId="73FC3C66" w14:textId="77777777" w:rsidR="0058540D" w:rsidRDefault="0058540D" w:rsidP="00FC35E0">
      <w:pPr>
        <w:spacing w:line="480" w:lineRule="auto"/>
        <w:jc w:val="both"/>
      </w:pPr>
    </w:p>
    <w:p w14:paraId="2EA618EE" w14:textId="77777777" w:rsidR="0058540D" w:rsidRDefault="0058540D" w:rsidP="00FC35E0">
      <w:pPr>
        <w:spacing w:line="480" w:lineRule="auto"/>
        <w:jc w:val="both"/>
      </w:pPr>
    </w:p>
    <w:p w14:paraId="35173050" w14:textId="77777777" w:rsidR="0058540D" w:rsidRDefault="0058540D" w:rsidP="00FC35E0">
      <w:pPr>
        <w:spacing w:line="480" w:lineRule="auto"/>
        <w:jc w:val="both"/>
      </w:pPr>
    </w:p>
    <w:p w14:paraId="55A53C56" w14:textId="77777777" w:rsidR="0058540D" w:rsidRDefault="0058540D" w:rsidP="00FC35E0">
      <w:pPr>
        <w:spacing w:line="480" w:lineRule="auto"/>
        <w:jc w:val="both"/>
      </w:pPr>
    </w:p>
    <w:p w14:paraId="3F088FD3" w14:textId="77777777" w:rsidR="0058540D" w:rsidRDefault="0058540D" w:rsidP="00FC35E0">
      <w:pPr>
        <w:spacing w:line="480" w:lineRule="auto"/>
        <w:jc w:val="both"/>
      </w:pPr>
    </w:p>
    <w:p w14:paraId="468270A9" w14:textId="77777777" w:rsidR="0058540D" w:rsidRDefault="0058540D" w:rsidP="00FC35E0">
      <w:pPr>
        <w:spacing w:line="480" w:lineRule="auto"/>
        <w:jc w:val="both"/>
      </w:pPr>
    </w:p>
    <w:p w14:paraId="1528E986" w14:textId="77777777" w:rsidR="0058540D" w:rsidRDefault="0058540D" w:rsidP="00FC35E0">
      <w:pPr>
        <w:spacing w:line="480" w:lineRule="auto"/>
        <w:jc w:val="both"/>
      </w:pPr>
    </w:p>
    <w:p w14:paraId="5D938342" w14:textId="77777777" w:rsidR="0058540D" w:rsidRDefault="0058540D" w:rsidP="00FC35E0">
      <w:pPr>
        <w:spacing w:line="480" w:lineRule="auto"/>
        <w:jc w:val="both"/>
      </w:pPr>
    </w:p>
    <w:p w14:paraId="7F1F630C" w14:textId="77777777" w:rsidR="0058540D" w:rsidRDefault="0058540D" w:rsidP="00FC35E0">
      <w:pPr>
        <w:spacing w:line="480" w:lineRule="auto"/>
        <w:jc w:val="both"/>
      </w:pPr>
    </w:p>
    <w:p w14:paraId="7227CF06" w14:textId="77777777" w:rsidR="0058540D" w:rsidRDefault="0058540D" w:rsidP="00FC35E0">
      <w:pPr>
        <w:spacing w:line="480" w:lineRule="auto"/>
        <w:jc w:val="both"/>
      </w:pPr>
    </w:p>
    <w:p w14:paraId="7C3E0932" w14:textId="77777777" w:rsidR="0058540D" w:rsidRDefault="0058540D" w:rsidP="00FC35E0">
      <w:pPr>
        <w:spacing w:line="480" w:lineRule="auto"/>
        <w:jc w:val="both"/>
      </w:pPr>
    </w:p>
    <w:p w14:paraId="72F3B248" w14:textId="77777777" w:rsidR="0058540D" w:rsidRDefault="0058540D" w:rsidP="00FC35E0">
      <w:pPr>
        <w:spacing w:line="480" w:lineRule="auto"/>
        <w:jc w:val="both"/>
      </w:pPr>
    </w:p>
    <w:p w14:paraId="0A0B5C63" w14:textId="77777777" w:rsidR="0058540D" w:rsidRDefault="0058540D" w:rsidP="00FC35E0">
      <w:pPr>
        <w:spacing w:line="480" w:lineRule="auto"/>
        <w:jc w:val="both"/>
      </w:pPr>
    </w:p>
    <w:p w14:paraId="70E3E88D" w14:textId="77777777" w:rsidR="0058540D" w:rsidRDefault="0058540D" w:rsidP="00FC35E0">
      <w:pPr>
        <w:spacing w:line="480" w:lineRule="auto"/>
        <w:jc w:val="both"/>
      </w:pPr>
    </w:p>
    <w:p w14:paraId="725D57F7" w14:textId="77777777" w:rsidR="0058540D" w:rsidRDefault="0058540D" w:rsidP="00FC35E0">
      <w:pPr>
        <w:spacing w:line="480" w:lineRule="auto"/>
        <w:jc w:val="both"/>
      </w:pPr>
    </w:p>
    <w:p w14:paraId="02048A68" w14:textId="77777777" w:rsidR="0058540D" w:rsidRPr="00FC35E0" w:rsidRDefault="0058540D" w:rsidP="00FC35E0">
      <w:pPr>
        <w:spacing w:line="480" w:lineRule="auto"/>
        <w:jc w:val="both"/>
      </w:pPr>
    </w:p>
    <w:p w14:paraId="3358A086" w14:textId="77777777" w:rsidR="00A745F5" w:rsidRDefault="00A745F5" w:rsidP="00411BA9">
      <w:pPr>
        <w:pStyle w:val="Heading1"/>
        <w:spacing w:line="480" w:lineRule="auto"/>
      </w:pPr>
      <w:bookmarkStart w:id="140" w:name="_Toc384908713"/>
      <w:r>
        <w:lastRenderedPageBreak/>
        <w:t>Conclusion:</w:t>
      </w:r>
      <w:bookmarkEnd w:id="140"/>
    </w:p>
    <w:p w14:paraId="6A12FDA8" w14:textId="77777777" w:rsidR="00ED63B4" w:rsidRDefault="00ED63B4" w:rsidP="00ED63B4">
      <w:pPr>
        <w:spacing w:line="480" w:lineRule="auto"/>
        <w:ind w:firstLine="432"/>
        <w:jc w:val="both"/>
      </w:pPr>
      <w:r>
        <w:t>In the design of the 3-dimensional solar panel, we are trying to increase sunlight absorption and efficiency of the panel. The sunlight is absorbed by the photovoltaic cells, and converted into usable energy. During our initial design, we considered several different geometries for analysis and simulation. There are many geometries that we believe are more efficient than the flat panel, but we focused on the design of a parabolic curve to perform our experiment and confirm our theory of greater absorption and efficiency.</w:t>
      </w:r>
    </w:p>
    <w:p w14:paraId="759A1315" w14:textId="77777777" w:rsidR="00ED63B4" w:rsidRDefault="00ED63B4" w:rsidP="00ED63B4">
      <w:pPr>
        <w:spacing w:line="480" w:lineRule="auto"/>
        <w:jc w:val="both"/>
      </w:pPr>
      <w:r>
        <w:tab/>
        <w:t>We believe that our project will have a positive impact on the environment and on society. By implementing solar power into residential and commercial areas, eventually it can become the primary power source, and reduce the dependence on fossil fuels and the negative environmental impacts that come with it. Not only is solar energy clean, but also it is in abundance and comes from an unlimited resource; the sun.</w:t>
      </w:r>
    </w:p>
    <w:p w14:paraId="32DB12E7" w14:textId="77777777" w:rsidR="0034254D" w:rsidRPr="001228A8" w:rsidRDefault="00ED63B4" w:rsidP="00ED63B4">
      <w:pPr>
        <w:spacing w:line="480" w:lineRule="auto"/>
        <w:jc w:val="both"/>
      </w:pPr>
      <w:r>
        <w:tab/>
        <w:t>Between the extensive research, design and manufacturing of the panels, the theoretical calculations and the experimentation, the process was a long and tedious one to prove that our 3-dimensional solar panel was indeed more effective than a basic, flat panel. Testing was done simultaneously with these two panels, and from the data obtained, we proved that our panel generated 75% more energy than the flat panel during a one day testing period.</w:t>
      </w:r>
    </w:p>
    <w:p w14:paraId="1970EE94" w14:textId="77777777" w:rsidR="0080289F" w:rsidRDefault="0080289F" w:rsidP="00A745F5"/>
    <w:p w14:paraId="1C7D6242" w14:textId="77777777" w:rsidR="0080289F" w:rsidRDefault="0080289F" w:rsidP="00A745F5"/>
    <w:p w14:paraId="112F4430" w14:textId="77777777" w:rsidR="0080289F" w:rsidRDefault="0080289F" w:rsidP="00A745F5"/>
    <w:p w14:paraId="5D57A07B" w14:textId="77777777" w:rsidR="0080289F" w:rsidRDefault="0080289F" w:rsidP="00A745F5"/>
    <w:p w14:paraId="05B46D9F" w14:textId="77777777" w:rsidR="0080289F" w:rsidRDefault="0080289F" w:rsidP="00A745F5"/>
    <w:p w14:paraId="75DE258E" w14:textId="77777777" w:rsidR="0080289F" w:rsidRDefault="0080289F" w:rsidP="00A745F5"/>
    <w:p w14:paraId="6653ACA6" w14:textId="77777777" w:rsidR="0080289F" w:rsidRDefault="0080289F" w:rsidP="00A745F5"/>
    <w:p w14:paraId="33134415" w14:textId="77777777" w:rsidR="0080289F" w:rsidRDefault="0080289F" w:rsidP="00A745F5"/>
    <w:p w14:paraId="0527A310" w14:textId="77777777" w:rsidR="0080289F" w:rsidRDefault="0080289F" w:rsidP="00A745F5"/>
    <w:p w14:paraId="5CA75096" w14:textId="77777777" w:rsidR="0080289F" w:rsidRDefault="0080289F" w:rsidP="00A745F5"/>
    <w:p w14:paraId="19CB780A" w14:textId="77777777" w:rsidR="0080289F" w:rsidRDefault="0080289F" w:rsidP="00A745F5"/>
    <w:p w14:paraId="2DC8E08A" w14:textId="77777777" w:rsidR="0080289F" w:rsidRDefault="0080289F" w:rsidP="00A745F5"/>
    <w:p w14:paraId="0E5ADDDC" w14:textId="77777777" w:rsidR="00A745F5" w:rsidRDefault="00A745F5" w:rsidP="00971ECF">
      <w:pPr>
        <w:pStyle w:val="Heading1"/>
        <w:spacing w:before="0" w:after="0" w:line="480" w:lineRule="auto"/>
      </w:pPr>
      <w:bookmarkStart w:id="141" w:name="_Toc384908714"/>
      <w:r>
        <w:lastRenderedPageBreak/>
        <w:t>References:</w:t>
      </w:r>
      <w:bookmarkEnd w:id="141"/>
    </w:p>
    <w:p w14:paraId="4EFDFE96" w14:textId="77777777" w:rsidR="008D364B" w:rsidRDefault="008D364B" w:rsidP="00971ECF">
      <w:pPr>
        <w:pStyle w:val="ListParagraph"/>
        <w:numPr>
          <w:ilvl w:val="0"/>
          <w:numId w:val="2"/>
        </w:numPr>
        <w:spacing w:line="480" w:lineRule="auto"/>
      </w:pPr>
      <w:r w:rsidRPr="007E3BB4">
        <w:t xml:space="preserve">“Solar energy generation in three dimensions” </w:t>
      </w:r>
      <w:r w:rsidRPr="007E3BB4">
        <w:rPr>
          <w:rFonts w:eastAsiaTheme="minorHAnsi"/>
        </w:rPr>
        <w:t xml:space="preserve">Marco </w:t>
      </w:r>
      <w:proofErr w:type="spellStart"/>
      <w:r w:rsidRPr="007E3BB4">
        <w:rPr>
          <w:rFonts w:eastAsiaTheme="minorHAnsi"/>
        </w:rPr>
        <w:t>Bernardi</w:t>
      </w:r>
      <w:proofErr w:type="spellEnd"/>
      <w:r w:rsidRPr="007E3BB4">
        <w:rPr>
          <w:rFonts w:eastAsiaTheme="minorHAnsi"/>
        </w:rPr>
        <w:t xml:space="preserve">, Nicola </w:t>
      </w:r>
      <w:proofErr w:type="spellStart"/>
      <w:r w:rsidRPr="007E3BB4">
        <w:rPr>
          <w:rFonts w:eastAsiaTheme="minorHAnsi"/>
        </w:rPr>
        <w:t>Ferralis</w:t>
      </w:r>
      <w:proofErr w:type="spellEnd"/>
      <w:r w:rsidRPr="007E3BB4">
        <w:rPr>
          <w:rFonts w:eastAsiaTheme="minorHAnsi"/>
        </w:rPr>
        <w:t xml:space="preserve">, Jin H. Wan, Rachelle </w:t>
      </w:r>
      <w:proofErr w:type="spellStart"/>
      <w:r w:rsidRPr="007E3BB4">
        <w:rPr>
          <w:rFonts w:eastAsiaTheme="minorHAnsi"/>
        </w:rPr>
        <w:t>Villalon</w:t>
      </w:r>
      <w:proofErr w:type="spellEnd"/>
      <w:r w:rsidRPr="007E3BB4">
        <w:rPr>
          <w:rFonts w:eastAsiaTheme="minorHAnsi"/>
        </w:rPr>
        <w:t xml:space="preserve"> and Jeffrey C. Grossman</w:t>
      </w:r>
      <w:r w:rsidR="007E3BB4" w:rsidRPr="007E3BB4">
        <w:rPr>
          <w:rFonts w:eastAsiaTheme="minorHAnsi"/>
        </w:rPr>
        <w:t xml:space="preserve">. </w:t>
      </w:r>
      <w:r w:rsidR="007E3BB4">
        <w:rPr>
          <w:rFonts w:eastAsiaTheme="minorHAnsi"/>
        </w:rPr>
        <w:t>“</w:t>
      </w:r>
      <w:r w:rsidR="007E3BB4" w:rsidRPr="007E3BB4">
        <w:rPr>
          <w:rFonts w:eastAsiaTheme="minorHAnsi"/>
        </w:rPr>
        <w:t>Energy Environ. Sci., 2012, 5, 6880</w:t>
      </w:r>
      <w:r w:rsidR="007E3BB4">
        <w:rPr>
          <w:rFonts w:eastAsiaTheme="minorHAnsi"/>
        </w:rPr>
        <w:t>”</w:t>
      </w:r>
    </w:p>
    <w:p w14:paraId="011CAD24" w14:textId="77777777" w:rsidR="008D364B" w:rsidRDefault="008D364B" w:rsidP="00971ECF">
      <w:pPr>
        <w:pStyle w:val="ListParagraph"/>
        <w:numPr>
          <w:ilvl w:val="0"/>
          <w:numId w:val="2"/>
        </w:numPr>
        <w:spacing w:line="480" w:lineRule="auto"/>
      </w:pPr>
      <w:r w:rsidRPr="008D364B">
        <w:t>http://1bog.org/blog/infographic-top-ten-countries-that-use-solar-energy/</w:t>
      </w:r>
    </w:p>
    <w:p w14:paraId="442B0017" w14:textId="77777777" w:rsidR="007E3BB4" w:rsidRDefault="007E3BB4" w:rsidP="00971ECF">
      <w:pPr>
        <w:pStyle w:val="ListParagraph"/>
        <w:numPr>
          <w:ilvl w:val="0"/>
          <w:numId w:val="2"/>
        </w:numPr>
        <w:spacing w:line="480" w:lineRule="auto"/>
      </w:pPr>
      <w:r w:rsidRPr="007E3BB4">
        <w:t>http://sroeco.com/solar/most-efficient-solar-panels</w:t>
      </w:r>
    </w:p>
    <w:p w14:paraId="40AF4D2C" w14:textId="77777777" w:rsidR="007E3BB4" w:rsidRPr="001E3F36" w:rsidRDefault="007E3BB4" w:rsidP="00971ECF">
      <w:pPr>
        <w:pStyle w:val="ListParagraph"/>
        <w:numPr>
          <w:ilvl w:val="0"/>
          <w:numId w:val="2"/>
        </w:numPr>
        <w:spacing w:line="480" w:lineRule="auto"/>
        <w:rPr>
          <w:rStyle w:val="HTMLCite"/>
          <w:color w:val="auto"/>
        </w:rPr>
      </w:pPr>
      <w:r w:rsidRPr="007E3BB4">
        <w:rPr>
          <w:rStyle w:val="HTMLCite"/>
          <w:color w:val="auto"/>
        </w:rPr>
        <w:t>www1.eere.energy.gov/</w:t>
      </w:r>
      <w:r w:rsidRPr="007E3BB4">
        <w:rPr>
          <w:rStyle w:val="Strong"/>
        </w:rPr>
        <w:t>solar</w:t>
      </w:r>
      <w:r w:rsidRPr="007E3BB4">
        <w:rPr>
          <w:rStyle w:val="HTMLCite"/>
          <w:color w:val="auto"/>
        </w:rPr>
        <w:t>/pdfs/</w:t>
      </w:r>
      <w:r w:rsidRPr="007E3BB4">
        <w:rPr>
          <w:rStyle w:val="Strong"/>
        </w:rPr>
        <w:t>solar_timeline</w:t>
      </w:r>
      <w:r w:rsidRPr="007E3BB4">
        <w:rPr>
          <w:rStyle w:val="HTMLCite"/>
          <w:color w:val="auto"/>
        </w:rPr>
        <w:t>.pdf</w:t>
      </w:r>
    </w:p>
    <w:p w14:paraId="2030559F" w14:textId="77777777" w:rsidR="001E3F36" w:rsidRDefault="007B088C" w:rsidP="00971ECF">
      <w:pPr>
        <w:pStyle w:val="ListParagraph"/>
        <w:numPr>
          <w:ilvl w:val="0"/>
          <w:numId w:val="2"/>
        </w:numPr>
        <w:spacing w:line="480" w:lineRule="auto"/>
      </w:pPr>
      <w:r w:rsidRPr="00EF6986">
        <w:t>http://www.energyeducation.tx.gov/pdf/53bainv.pdf</w:t>
      </w:r>
    </w:p>
    <w:p w14:paraId="795176EC" w14:textId="77777777" w:rsidR="007B088C" w:rsidRDefault="007B088C" w:rsidP="00971ECF">
      <w:pPr>
        <w:pStyle w:val="ListParagraph"/>
        <w:numPr>
          <w:ilvl w:val="0"/>
          <w:numId w:val="2"/>
        </w:numPr>
        <w:spacing w:line="480" w:lineRule="auto"/>
      </w:pPr>
      <w:r>
        <w:t>“</w:t>
      </w:r>
      <w:r w:rsidRPr="007B088C">
        <w:t>Review of solutions to global warming, air pollution, and energy security</w:t>
      </w:r>
      <w:r>
        <w:t>” Mark Z. Jacobson. “Energy Environ. Sci., 2009, 2, 148 – 173”</w:t>
      </w:r>
    </w:p>
    <w:p w14:paraId="454C247C" w14:textId="77777777" w:rsidR="00286D87" w:rsidRDefault="00286D87" w:rsidP="00971ECF">
      <w:pPr>
        <w:pStyle w:val="ListParagraph"/>
        <w:numPr>
          <w:ilvl w:val="0"/>
          <w:numId w:val="2"/>
        </w:numPr>
        <w:spacing w:line="480" w:lineRule="auto"/>
      </w:pPr>
      <w:proofErr w:type="spellStart"/>
      <w:r w:rsidRPr="00286D87">
        <w:t>Serway</w:t>
      </w:r>
      <w:proofErr w:type="spellEnd"/>
      <w:r w:rsidRPr="00286D87">
        <w:t xml:space="preserve">, R. A. (1990). Physics for Scientists &amp; Engineers (3rd </w:t>
      </w:r>
      <w:proofErr w:type="gramStart"/>
      <w:r w:rsidRPr="00286D87">
        <w:t>ed</w:t>
      </w:r>
      <w:proofErr w:type="gramEnd"/>
      <w:r w:rsidRPr="00286D87">
        <w:t>.). Saunders. p. 1150. ISBN 0-03-030258-7.</w:t>
      </w:r>
    </w:p>
    <w:p w14:paraId="1520807E" w14:textId="77777777" w:rsidR="00286D87" w:rsidRDefault="00286D87" w:rsidP="00971ECF">
      <w:pPr>
        <w:pStyle w:val="ListParagraph"/>
        <w:numPr>
          <w:ilvl w:val="0"/>
          <w:numId w:val="2"/>
        </w:numPr>
        <w:spacing w:line="480" w:lineRule="auto"/>
      </w:pPr>
      <w:r w:rsidRPr="00286D87">
        <w:t xml:space="preserve">Sears, F. W.; </w:t>
      </w:r>
      <w:proofErr w:type="spellStart"/>
      <w:r w:rsidRPr="00286D87">
        <w:t>Zemansky</w:t>
      </w:r>
      <w:proofErr w:type="spellEnd"/>
      <w:r w:rsidRPr="00286D87">
        <w:t xml:space="preserve">, M. W.; Young, H. D. (1983). University Physics (6th </w:t>
      </w:r>
      <w:proofErr w:type="gramStart"/>
      <w:r w:rsidRPr="00286D87">
        <w:t>ed</w:t>
      </w:r>
      <w:proofErr w:type="gramEnd"/>
      <w:r w:rsidRPr="00286D87">
        <w:t>.). Addison-Wesley. pp. 843–844. ISBN 0-201-07195-9</w:t>
      </w:r>
    </w:p>
    <w:p w14:paraId="1AEE1447" w14:textId="77777777" w:rsidR="00267F2A" w:rsidRDefault="00267F2A" w:rsidP="00971ECF">
      <w:pPr>
        <w:pStyle w:val="ListParagraph"/>
        <w:numPr>
          <w:ilvl w:val="0"/>
          <w:numId w:val="2"/>
        </w:numPr>
        <w:spacing w:line="480" w:lineRule="auto"/>
      </w:pPr>
      <w:r w:rsidRPr="00EF6986">
        <w:t>http://www.nobelprize.org/educational/physics/transistor/function/index.html</w:t>
      </w:r>
    </w:p>
    <w:p w14:paraId="3A8CAB9B" w14:textId="77777777" w:rsidR="00F30A31" w:rsidRDefault="00F30A31" w:rsidP="00971ECF">
      <w:pPr>
        <w:pStyle w:val="ListParagraph"/>
        <w:numPr>
          <w:ilvl w:val="0"/>
          <w:numId w:val="2"/>
        </w:numPr>
        <w:spacing w:line="480" w:lineRule="auto"/>
      </w:pPr>
      <w:r w:rsidRPr="00EF6986">
        <w:t>http://techon.nikkeibp.co.jp/english/NEWS_EN/20090220/166056/</w:t>
      </w:r>
    </w:p>
    <w:p w14:paraId="41A01B8C" w14:textId="77777777" w:rsidR="00665A7D" w:rsidRPr="00F34EA0" w:rsidRDefault="00665A7D" w:rsidP="00971ECF">
      <w:pPr>
        <w:pStyle w:val="ListParagraph"/>
        <w:numPr>
          <w:ilvl w:val="0"/>
          <w:numId w:val="2"/>
        </w:numPr>
        <w:spacing w:line="480" w:lineRule="auto"/>
        <w:rPr>
          <w:rStyle w:val="Hyperlink"/>
          <w:color w:val="auto"/>
          <w:u w:val="none"/>
        </w:rPr>
      </w:pPr>
      <w:r w:rsidRPr="00EF6986">
        <w:t>http://www.sunconnect.com.au/solar-panel-info/types-of-solar-panels/</w:t>
      </w:r>
    </w:p>
    <w:p w14:paraId="364D9337" w14:textId="77777777" w:rsidR="00F34EA0" w:rsidRPr="00A03215" w:rsidRDefault="00F34EA0" w:rsidP="00971ECF">
      <w:pPr>
        <w:pStyle w:val="ListParagraph"/>
        <w:numPr>
          <w:ilvl w:val="0"/>
          <w:numId w:val="2"/>
        </w:numPr>
        <w:spacing w:line="480" w:lineRule="auto"/>
        <w:rPr>
          <w:rStyle w:val="Hyperlink"/>
          <w:color w:val="auto"/>
          <w:u w:val="none"/>
        </w:rPr>
      </w:pPr>
      <w:r w:rsidRPr="00EF6986">
        <w:t>http://www.alternative-energy-news.info/technology/solar-power/</w:t>
      </w:r>
    </w:p>
    <w:p w14:paraId="59157826" w14:textId="77777777" w:rsidR="00A03215" w:rsidRPr="00A33676" w:rsidRDefault="00A03215" w:rsidP="00971ECF">
      <w:pPr>
        <w:pStyle w:val="NormalWeb"/>
        <w:numPr>
          <w:ilvl w:val="0"/>
          <w:numId w:val="2"/>
        </w:numPr>
        <w:spacing w:before="0" w:beforeAutospacing="0" w:after="0" w:afterAutospacing="0" w:line="480" w:lineRule="auto"/>
        <w:rPr>
          <w:rFonts w:ascii="Times New Roman" w:hAnsi="Times New Roman"/>
          <w:sz w:val="24"/>
          <w:szCs w:val="24"/>
        </w:rPr>
      </w:pPr>
      <w:r w:rsidRPr="00A33676">
        <w:rPr>
          <w:rFonts w:ascii="Times New Roman" w:hAnsi="Times New Roman"/>
          <w:sz w:val="24"/>
          <w:szCs w:val="24"/>
        </w:rPr>
        <w:t xml:space="preserve">Hodge, B. (2010). Alternative Energy Systems and Applications. </w:t>
      </w:r>
      <w:proofErr w:type="spellStart"/>
      <w:r w:rsidRPr="00A33676">
        <w:rPr>
          <w:rFonts w:ascii="Times New Roman" w:hAnsi="Times New Roman"/>
          <w:sz w:val="24"/>
          <w:szCs w:val="24"/>
        </w:rPr>
        <w:t>JohnWiley</w:t>
      </w:r>
      <w:proofErr w:type="spellEnd"/>
      <w:r w:rsidRPr="00A33676">
        <w:rPr>
          <w:rFonts w:ascii="Times New Roman" w:hAnsi="Times New Roman"/>
          <w:sz w:val="24"/>
          <w:szCs w:val="24"/>
        </w:rPr>
        <w:t xml:space="preserve"> &amp; Sons, Inc. </w:t>
      </w:r>
    </w:p>
    <w:p w14:paraId="27AF3B79" w14:textId="77777777" w:rsidR="00A03215" w:rsidRDefault="00A03215" w:rsidP="00971ECF">
      <w:pPr>
        <w:pStyle w:val="NormalWeb"/>
        <w:numPr>
          <w:ilvl w:val="0"/>
          <w:numId w:val="2"/>
        </w:numPr>
        <w:spacing w:before="0" w:beforeAutospacing="0" w:after="0" w:afterAutospacing="0" w:line="480" w:lineRule="auto"/>
        <w:rPr>
          <w:rFonts w:ascii="Times New Roman" w:hAnsi="Times New Roman"/>
          <w:sz w:val="24"/>
          <w:szCs w:val="24"/>
        </w:rPr>
      </w:pPr>
      <w:r w:rsidRPr="00EF6986">
        <w:rPr>
          <w:rFonts w:ascii="Times New Roman" w:hAnsi="Times New Roman"/>
          <w:sz w:val="24"/>
          <w:szCs w:val="24"/>
        </w:rPr>
        <w:t>http://www.freesunpower.com/chargecontrollers.php</w:t>
      </w:r>
    </w:p>
    <w:p w14:paraId="0889597E" w14:textId="77777777" w:rsidR="00A03215" w:rsidRDefault="00310C48" w:rsidP="00971ECF">
      <w:pPr>
        <w:pStyle w:val="NormalWeb"/>
        <w:numPr>
          <w:ilvl w:val="0"/>
          <w:numId w:val="2"/>
        </w:numPr>
        <w:spacing w:before="0" w:beforeAutospacing="0" w:after="0" w:afterAutospacing="0" w:line="480" w:lineRule="auto"/>
        <w:rPr>
          <w:rFonts w:ascii="Times New Roman" w:hAnsi="Times New Roman"/>
          <w:sz w:val="24"/>
          <w:szCs w:val="24"/>
        </w:rPr>
      </w:pPr>
      <w:r w:rsidRPr="00EF6986">
        <w:rPr>
          <w:rFonts w:ascii="Times New Roman" w:hAnsi="Times New Roman"/>
          <w:sz w:val="24"/>
          <w:szCs w:val="24"/>
        </w:rPr>
        <w:t>http://www.solar-electric.com/chco.html</w:t>
      </w:r>
    </w:p>
    <w:p w14:paraId="183AE3A9" w14:textId="77777777" w:rsidR="00310C48" w:rsidRDefault="00071616" w:rsidP="00971ECF">
      <w:pPr>
        <w:pStyle w:val="NormalWeb"/>
        <w:numPr>
          <w:ilvl w:val="0"/>
          <w:numId w:val="2"/>
        </w:numPr>
        <w:spacing w:before="0" w:beforeAutospacing="0" w:after="0" w:afterAutospacing="0" w:line="480" w:lineRule="auto"/>
        <w:rPr>
          <w:rFonts w:ascii="Times New Roman" w:hAnsi="Times New Roman"/>
          <w:sz w:val="24"/>
          <w:szCs w:val="24"/>
        </w:rPr>
      </w:pPr>
      <w:r w:rsidRPr="00EF6986">
        <w:rPr>
          <w:rFonts w:ascii="Times New Roman" w:hAnsi="Times New Roman"/>
          <w:sz w:val="24"/>
          <w:szCs w:val="24"/>
        </w:rPr>
        <w:t>http://www.plasticsintl.com/datasheets/Polycarbonate.pdf</w:t>
      </w:r>
    </w:p>
    <w:p w14:paraId="263C764E" w14:textId="77777777" w:rsidR="00071616" w:rsidRPr="002C1E98" w:rsidRDefault="00071616" w:rsidP="00971ECF">
      <w:pPr>
        <w:pStyle w:val="NormalWeb"/>
        <w:numPr>
          <w:ilvl w:val="0"/>
          <w:numId w:val="2"/>
        </w:numPr>
        <w:spacing w:before="0" w:beforeAutospacing="0" w:after="0" w:afterAutospacing="0" w:line="480" w:lineRule="auto"/>
        <w:rPr>
          <w:rStyle w:val="Hyperlink"/>
          <w:rFonts w:ascii="Times New Roman" w:hAnsi="Times New Roman"/>
          <w:color w:val="auto"/>
          <w:sz w:val="24"/>
          <w:szCs w:val="24"/>
          <w:u w:val="none"/>
        </w:rPr>
      </w:pPr>
      <w:r w:rsidRPr="00EF6986">
        <w:rPr>
          <w:rFonts w:ascii="Times New Roman" w:hAnsi="Times New Roman"/>
          <w:sz w:val="24"/>
          <w:szCs w:val="24"/>
        </w:rPr>
        <w:t>http://www.usclimatedata.com/climate.php?location=USFL0316</w:t>
      </w:r>
    </w:p>
    <w:p w14:paraId="789352BE" w14:textId="77777777" w:rsidR="002C1E98" w:rsidRDefault="002C1E98" w:rsidP="00971ECF">
      <w:pPr>
        <w:pStyle w:val="NormalWeb"/>
        <w:numPr>
          <w:ilvl w:val="0"/>
          <w:numId w:val="2"/>
        </w:numPr>
        <w:spacing w:before="0" w:beforeAutospacing="0" w:after="0" w:afterAutospacing="0" w:line="480" w:lineRule="auto"/>
        <w:rPr>
          <w:rFonts w:ascii="Times New Roman" w:hAnsi="Times New Roman"/>
          <w:sz w:val="24"/>
          <w:szCs w:val="24"/>
        </w:rPr>
      </w:pPr>
      <w:r>
        <w:rPr>
          <w:rFonts w:ascii="Times New Roman" w:hAnsi="Times New Roman"/>
          <w:sz w:val="24"/>
          <w:szCs w:val="24"/>
        </w:rPr>
        <w:lastRenderedPageBreak/>
        <w:t>“</w:t>
      </w:r>
      <w:r w:rsidRPr="002C1E98">
        <w:rPr>
          <w:rFonts w:ascii="Times New Roman" w:hAnsi="Times New Roman"/>
          <w:sz w:val="24"/>
          <w:szCs w:val="24"/>
        </w:rPr>
        <w:t xml:space="preserve">Power </w:t>
      </w:r>
      <w:proofErr w:type="gramStart"/>
      <w:r w:rsidRPr="002C1E98">
        <w:rPr>
          <w:rFonts w:ascii="Times New Roman" w:hAnsi="Times New Roman"/>
          <w:sz w:val="24"/>
          <w:szCs w:val="24"/>
        </w:rPr>
        <w:t>From</w:t>
      </w:r>
      <w:proofErr w:type="gramEnd"/>
      <w:r w:rsidRPr="002C1E98">
        <w:rPr>
          <w:rFonts w:ascii="Times New Roman" w:hAnsi="Times New Roman"/>
          <w:sz w:val="24"/>
          <w:szCs w:val="24"/>
        </w:rPr>
        <w:t xml:space="preserve"> The Sun</w:t>
      </w:r>
      <w:r>
        <w:rPr>
          <w:rFonts w:ascii="Times New Roman" w:hAnsi="Times New Roman"/>
          <w:sz w:val="24"/>
          <w:szCs w:val="24"/>
        </w:rPr>
        <w:t>”</w:t>
      </w:r>
      <w:r w:rsidR="005F6A46">
        <w:rPr>
          <w:rFonts w:ascii="Times New Roman" w:hAnsi="Times New Roman"/>
          <w:sz w:val="24"/>
          <w:szCs w:val="24"/>
        </w:rPr>
        <w:t xml:space="preserve">. William B. Stine and Michael Geyer. </w:t>
      </w:r>
      <w:r w:rsidR="00BC0A1C" w:rsidRPr="00EF6986">
        <w:rPr>
          <w:rFonts w:ascii="Times New Roman" w:hAnsi="Times New Roman"/>
          <w:sz w:val="24"/>
          <w:szCs w:val="24"/>
        </w:rPr>
        <w:t>http://www.powerfromthesun.net/book.html</w:t>
      </w:r>
    </w:p>
    <w:p w14:paraId="46DA3D02" w14:textId="77777777" w:rsidR="00BC0A1C" w:rsidRDefault="006C7E6E" w:rsidP="00971ECF">
      <w:pPr>
        <w:pStyle w:val="NormalWeb"/>
        <w:numPr>
          <w:ilvl w:val="0"/>
          <w:numId w:val="2"/>
        </w:numPr>
        <w:spacing w:before="0" w:beforeAutospacing="0" w:after="0" w:afterAutospacing="0" w:line="480" w:lineRule="auto"/>
        <w:rPr>
          <w:rFonts w:ascii="Times New Roman" w:hAnsi="Times New Roman"/>
          <w:sz w:val="24"/>
          <w:szCs w:val="24"/>
        </w:rPr>
      </w:pPr>
      <w:r w:rsidRPr="00EF6986">
        <w:rPr>
          <w:rFonts w:ascii="Times New Roman" w:hAnsi="Times New Roman"/>
          <w:sz w:val="24"/>
          <w:szCs w:val="24"/>
        </w:rPr>
        <w:t>http://www.leonics.com/support/article2_12j/articles2_12j_en.php</w:t>
      </w:r>
    </w:p>
    <w:p w14:paraId="3D63447A" w14:textId="77777777" w:rsidR="006C7E6E" w:rsidRDefault="009218D0" w:rsidP="00971ECF">
      <w:pPr>
        <w:pStyle w:val="ListParagraph"/>
        <w:numPr>
          <w:ilvl w:val="0"/>
          <w:numId w:val="2"/>
        </w:numPr>
        <w:spacing w:line="480" w:lineRule="auto"/>
      </w:pPr>
      <w:r w:rsidRPr="00EF6986">
        <w:t>http://en.wikipedia.org/wiki/List_of_photovoltaic_power_stations</w:t>
      </w:r>
    </w:p>
    <w:p w14:paraId="2446D27D" w14:textId="77777777" w:rsidR="009218D0" w:rsidRDefault="00D72798" w:rsidP="00971ECF">
      <w:pPr>
        <w:pStyle w:val="ListParagraph"/>
        <w:numPr>
          <w:ilvl w:val="0"/>
          <w:numId w:val="2"/>
        </w:numPr>
        <w:spacing w:line="480" w:lineRule="auto"/>
      </w:pPr>
      <w:r w:rsidRPr="00D72798">
        <w:t>http://www.futurlec.com/Solar_Cell.shtml</w:t>
      </w:r>
    </w:p>
    <w:p w14:paraId="4C05DAE7" w14:textId="77777777" w:rsidR="00D72798" w:rsidRDefault="008678C0" w:rsidP="00D72798">
      <w:pPr>
        <w:pStyle w:val="ListParagraph"/>
        <w:numPr>
          <w:ilvl w:val="0"/>
          <w:numId w:val="2"/>
        </w:numPr>
        <w:spacing w:line="480" w:lineRule="auto"/>
      </w:pPr>
      <w:r w:rsidRPr="00F77424">
        <w:t>http://pveducation.org/</w:t>
      </w:r>
    </w:p>
    <w:p w14:paraId="17ABB36D" w14:textId="77777777" w:rsidR="008678C0" w:rsidRDefault="008678C0" w:rsidP="00D72798">
      <w:pPr>
        <w:pStyle w:val="ListParagraph"/>
        <w:numPr>
          <w:ilvl w:val="0"/>
          <w:numId w:val="2"/>
        </w:numPr>
        <w:spacing w:line="480" w:lineRule="auto"/>
      </w:pPr>
      <w:r>
        <w:t>Heinrich,</w:t>
      </w:r>
      <w:r w:rsidR="002725D1">
        <w:t xml:space="preserve"> </w:t>
      </w:r>
      <w:proofErr w:type="spellStart"/>
      <w:r>
        <w:t>Haberlin</w:t>
      </w:r>
      <w:proofErr w:type="spellEnd"/>
      <w:r>
        <w:t xml:space="preserve">. </w:t>
      </w:r>
      <w:proofErr w:type="spellStart"/>
      <w:r>
        <w:t>Photovoltaics</w:t>
      </w:r>
      <w:proofErr w:type="spellEnd"/>
      <w:r>
        <w:t xml:space="preserve">: System design and </w:t>
      </w:r>
      <w:proofErr w:type="spellStart"/>
      <w:r>
        <w:t>Practise</w:t>
      </w:r>
      <w:proofErr w:type="spellEnd"/>
      <w:r>
        <w:t>. John Wiley &amp; Sons, 2012.</w:t>
      </w:r>
    </w:p>
    <w:p w14:paraId="310F1877" w14:textId="77777777" w:rsidR="002725D1" w:rsidRDefault="002725D1" w:rsidP="00D72798">
      <w:pPr>
        <w:pStyle w:val="ListParagraph"/>
        <w:numPr>
          <w:ilvl w:val="0"/>
          <w:numId w:val="2"/>
        </w:numPr>
        <w:spacing w:line="480" w:lineRule="auto"/>
      </w:pPr>
      <w:r>
        <w:t xml:space="preserve">Theodore L. Bergman, </w:t>
      </w:r>
      <w:proofErr w:type="spellStart"/>
      <w:r>
        <w:t>Adrienn</w:t>
      </w:r>
      <w:proofErr w:type="spellEnd"/>
      <w:r>
        <w:t xml:space="preserve"> S. </w:t>
      </w:r>
      <w:proofErr w:type="spellStart"/>
      <w:r>
        <w:t>Lavine</w:t>
      </w:r>
      <w:proofErr w:type="spellEnd"/>
      <w:r>
        <w:t xml:space="preserve">, Frank P. </w:t>
      </w:r>
      <w:proofErr w:type="spellStart"/>
      <w:r>
        <w:t>Incropera</w:t>
      </w:r>
      <w:proofErr w:type="spellEnd"/>
      <w:r>
        <w:t>, David P. Dewitt. Introduction to Heat Transfer. John Wiley &amp; Sons, 2002, 2007, 2011.</w:t>
      </w:r>
    </w:p>
    <w:p w14:paraId="2B2A6C17" w14:textId="77777777" w:rsidR="00E60C27" w:rsidRDefault="00E60C27" w:rsidP="00E60C27">
      <w:pPr>
        <w:pStyle w:val="ListParagraph"/>
        <w:numPr>
          <w:ilvl w:val="0"/>
          <w:numId w:val="2"/>
        </w:numPr>
        <w:spacing w:line="480" w:lineRule="auto"/>
      </w:pPr>
      <w:r w:rsidRPr="00E60C27">
        <w:t>http://www.buzzle.com/articles/polystyrene-properties.html</w:t>
      </w:r>
    </w:p>
    <w:p w14:paraId="1581868D" w14:textId="77777777" w:rsidR="00E60C27" w:rsidRDefault="00545DC8" w:rsidP="00731810">
      <w:pPr>
        <w:pStyle w:val="ListParagraph"/>
        <w:numPr>
          <w:ilvl w:val="0"/>
          <w:numId w:val="2"/>
        </w:numPr>
        <w:spacing w:line="480" w:lineRule="auto"/>
      </w:pPr>
      <w:r w:rsidRPr="00545DC8">
        <w:t>http://www.csudh.edu/oliver/chemdata/woods.htm</w:t>
      </w:r>
    </w:p>
    <w:p w14:paraId="25137AAF" w14:textId="77777777" w:rsidR="00545DC8" w:rsidRDefault="00680363" w:rsidP="00545DC8">
      <w:pPr>
        <w:pStyle w:val="ListParagraph"/>
        <w:numPr>
          <w:ilvl w:val="0"/>
          <w:numId w:val="2"/>
        </w:numPr>
        <w:spacing w:line="480" w:lineRule="auto"/>
      </w:pPr>
      <w:r w:rsidRPr="00680363">
        <w:t>http://www.geo-dome.co.uk/article.asp?uname=solar_mirror</w:t>
      </w:r>
    </w:p>
    <w:p w14:paraId="77564C89" w14:textId="77777777" w:rsidR="00680363" w:rsidRDefault="00680363" w:rsidP="00680363">
      <w:pPr>
        <w:pStyle w:val="ListParagraph"/>
        <w:numPr>
          <w:ilvl w:val="0"/>
          <w:numId w:val="2"/>
        </w:numPr>
        <w:spacing w:line="480" w:lineRule="auto"/>
      </w:pPr>
      <w:r w:rsidRPr="00680363">
        <w:t>http://endlessplastics.com/?p=125</w:t>
      </w:r>
    </w:p>
    <w:p w14:paraId="44C3101E" w14:textId="77777777" w:rsidR="00680363" w:rsidRDefault="00787774" w:rsidP="00680363">
      <w:pPr>
        <w:pStyle w:val="ListParagraph"/>
        <w:numPr>
          <w:ilvl w:val="0"/>
          <w:numId w:val="2"/>
        </w:numPr>
        <w:spacing w:line="480" w:lineRule="auto"/>
      </w:pPr>
      <w:r w:rsidRPr="001805F5">
        <w:t>http://en.wikipedia.org/wiki/Polycarbonate</w:t>
      </w:r>
    </w:p>
    <w:p w14:paraId="0A4E1B8E" w14:textId="77777777" w:rsidR="00787774" w:rsidRDefault="001805F5" w:rsidP="00787774">
      <w:pPr>
        <w:pStyle w:val="ListParagraph"/>
        <w:numPr>
          <w:ilvl w:val="0"/>
          <w:numId w:val="2"/>
        </w:numPr>
        <w:spacing w:line="480" w:lineRule="auto"/>
      </w:pPr>
      <w:r w:rsidRPr="001805F5">
        <w:t>http://en.wikipedia.org/wiki/Polystyrene</w:t>
      </w:r>
    </w:p>
    <w:p w14:paraId="7183C317" w14:textId="77777777" w:rsidR="001805F5" w:rsidRDefault="002A14C0" w:rsidP="001805F5">
      <w:pPr>
        <w:pStyle w:val="ListParagraph"/>
        <w:numPr>
          <w:ilvl w:val="0"/>
          <w:numId w:val="2"/>
        </w:numPr>
        <w:spacing w:line="480" w:lineRule="auto"/>
      </w:pPr>
      <w:r w:rsidRPr="002A14C0">
        <w:t>http://www.styrotechcnc.co.nz/our-blog/materials-more-details-on-foam</w:t>
      </w:r>
    </w:p>
    <w:p w14:paraId="66E04582" w14:textId="77777777" w:rsidR="002A14C0" w:rsidRDefault="002A14C0" w:rsidP="002A14C0">
      <w:pPr>
        <w:pStyle w:val="ListParagraph"/>
        <w:numPr>
          <w:ilvl w:val="0"/>
          <w:numId w:val="2"/>
        </w:numPr>
        <w:spacing w:line="480" w:lineRule="auto"/>
      </w:pPr>
      <w:r w:rsidRPr="002A14C0">
        <w:t>http://photovoltaic-software.com/PV-solar-energy-calculation.php</w:t>
      </w:r>
    </w:p>
    <w:p w14:paraId="44D78BAE" w14:textId="77777777" w:rsidR="006C7E6E" w:rsidRDefault="006C7E6E" w:rsidP="006C7E6E">
      <w:pPr>
        <w:pStyle w:val="NormalWeb"/>
        <w:spacing w:line="480" w:lineRule="auto"/>
        <w:ind w:left="720"/>
        <w:rPr>
          <w:rFonts w:ascii="Times New Roman" w:hAnsi="Times New Roman"/>
          <w:sz w:val="24"/>
          <w:szCs w:val="24"/>
        </w:rPr>
      </w:pPr>
    </w:p>
    <w:p w14:paraId="1C166AEE" w14:textId="77777777" w:rsidR="00DB086A" w:rsidRDefault="00DB086A" w:rsidP="00DB086A">
      <w:pPr>
        <w:pStyle w:val="NormalWeb"/>
        <w:spacing w:line="480" w:lineRule="auto"/>
        <w:ind w:left="720"/>
        <w:rPr>
          <w:rFonts w:ascii="Times New Roman" w:hAnsi="Times New Roman"/>
          <w:sz w:val="24"/>
          <w:szCs w:val="24"/>
        </w:rPr>
      </w:pPr>
    </w:p>
    <w:p w14:paraId="2310E256" w14:textId="77777777" w:rsidR="00071616" w:rsidRPr="00A33676" w:rsidRDefault="00071616" w:rsidP="00071616">
      <w:pPr>
        <w:pStyle w:val="NormalWeb"/>
        <w:spacing w:line="480" w:lineRule="auto"/>
        <w:ind w:left="360"/>
        <w:rPr>
          <w:rFonts w:ascii="Times New Roman" w:hAnsi="Times New Roman"/>
          <w:sz w:val="24"/>
          <w:szCs w:val="24"/>
        </w:rPr>
      </w:pPr>
    </w:p>
    <w:p w14:paraId="59C7C7B8" w14:textId="77777777" w:rsidR="00971ECF" w:rsidRPr="00971ECF" w:rsidRDefault="00971ECF" w:rsidP="00971ECF"/>
    <w:p w14:paraId="6045CCD0" w14:textId="77777777" w:rsidR="00561317" w:rsidRDefault="00D707DB" w:rsidP="00DA0CA0">
      <w:pPr>
        <w:pStyle w:val="Heading1"/>
      </w:pPr>
      <w:bookmarkStart w:id="142" w:name="_Toc384908715"/>
      <w:r>
        <w:lastRenderedPageBreak/>
        <w:t>Appendices</w:t>
      </w:r>
      <w:r w:rsidR="00DA0CA0">
        <w:t>:</w:t>
      </w:r>
      <w:bookmarkEnd w:id="142"/>
    </w:p>
    <w:p w14:paraId="70CF21C6" w14:textId="77777777" w:rsidR="00D707DB" w:rsidRDefault="00D707DB" w:rsidP="00D707DB">
      <w:pPr>
        <w:pStyle w:val="Heading2"/>
      </w:pPr>
      <w:bookmarkStart w:id="143" w:name="_Toc384908716"/>
      <w:r>
        <w:t>Appendix A:</w:t>
      </w:r>
      <w:r w:rsidR="00175B71">
        <w:t xml:space="preserve"> Sun’s Position Hand Calculations</w:t>
      </w:r>
      <w:bookmarkEnd w:id="143"/>
    </w:p>
    <w:p w14:paraId="554F9D71" w14:textId="77777777" w:rsidR="005F71A5" w:rsidRDefault="005F71A5" w:rsidP="005F71A5"/>
    <w:p w14:paraId="6A57E345" w14:textId="77777777" w:rsidR="005F71A5" w:rsidRPr="005F71A5" w:rsidRDefault="005F71A5" w:rsidP="005F71A5">
      <w:pPr>
        <w:jc w:val="center"/>
      </w:pPr>
      <w:r>
        <w:rPr>
          <w:noProof/>
        </w:rPr>
        <w:drawing>
          <wp:inline distT="0" distB="0" distL="0" distR="0" wp14:anchorId="0F452CB3" wp14:editId="6BD077CA">
            <wp:extent cx="5021580" cy="27965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nior 001.jpg"/>
                    <pic:cNvPicPr/>
                  </pic:nvPicPr>
                  <pic:blipFill rotWithShape="1">
                    <a:blip r:embed="rId78" cstate="print">
                      <a:extLst>
                        <a:ext uri="{28A0092B-C50C-407E-A947-70E740481C1C}">
                          <a14:useLocalDpi xmlns:a14="http://schemas.microsoft.com/office/drawing/2010/main" val="0"/>
                        </a:ext>
                      </a:extLst>
                    </a:blip>
                    <a:srcRect l="2051" r="13462" b="65786"/>
                    <a:stretch/>
                  </pic:blipFill>
                  <pic:spPr bwMode="auto">
                    <a:xfrm>
                      <a:off x="0" y="0"/>
                      <a:ext cx="5021580" cy="2796540"/>
                    </a:xfrm>
                    <a:prstGeom prst="rect">
                      <a:avLst/>
                    </a:prstGeom>
                    <a:ln>
                      <a:noFill/>
                    </a:ln>
                    <a:extLst>
                      <a:ext uri="{53640926-AAD7-44D8-BBD7-CCE9431645EC}">
                        <a14:shadowObscured xmlns:a14="http://schemas.microsoft.com/office/drawing/2010/main"/>
                      </a:ext>
                    </a:extLst>
                  </pic:spPr>
                </pic:pic>
              </a:graphicData>
            </a:graphic>
          </wp:inline>
        </w:drawing>
      </w:r>
    </w:p>
    <w:p w14:paraId="48B6CB7F" w14:textId="77777777" w:rsidR="00175B71" w:rsidRDefault="00175B71" w:rsidP="00175B71"/>
    <w:p w14:paraId="27A9A386" w14:textId="77777777" w:rsidR="00175B71" w:rsidRDefault="00175B71" w:rsidP="00175B71"/>
    <w:p w14:paraId="31F32419" w14:textId="77777777" w:rsidR="00175B71" w:rsidRDefault="005F71A5" w:rsidP="00175B71">
      <w:r>
        <w:rPr>
          <w:noProof/>
        </w:rPr>
        <w:lastRenderedPageBreak/>
        <w:drawing>
          <wp:inline distT="0" distB="0" distL="0" distR="0" wp14:anchorId="37905E88" wp14:editId="3887570E">
            <wp:extent cx="5814060" cy="7078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nior 002.jpg"/>
                    <pic:cNvPicPr/>
                  </pic:nvPicPr>
                  <pic:blipFill rotWithShape="1">
                    <a:blip r:embed="rId79" cstate="print">
                      <a:extLst>
                        <a:ext uri="{28A0092B-C50C-407E-A947-70E740481C1C}">
                          <a14:useLocalDpi xmlns:a14="http://schemas.microsoft.com/office/drawing/2010/main" val="0"/>
                        </a:ext>
                      </a:extLst>
                    </a:blip>
                    <a:srcRect l="2179" b="13393"/>
                    <a:stretch/>
                  </pic:blipFill>
                  <pic:spPr bwMode="auto">
                    <a:xfrm>
                      <a:off x="0" y="0"/>
                      <a:ext cx="5814060" cy="7078980"/>
                    </a:xfrm>
                    <a:prstGeom prst="rect">
                      <a:avLst/>
                    </a:prstGeom>
                    <a:ln>
                      <a:noFill/>
                    </a:ln>
                    <a:extLst>
                      <a:ext uri="{53640926-AAD7-44D8-BBD7-CCE9431645EC}">
                        <a14:shadowObscured xmlns:a14="http://schemas.microsoft.com/office/drawing/2010/main"/>
                      </a:ext>
                    </a:extLst>
                  </pic:spPr>
                </pic:pic>
              </a:graphicData>
            </a:graphic>
          </wp:inline>
        </w:drawing>
      </w:r>
    </w:p>
    <w:p w14:paraId="57BC9372" w14:textId="77777777" w:rsidR="00175B71" w:rsidRDefault="00175B71" w:rsidP="00175B71"/>
    <w:p w14:paraId="78715760" w14:textId="77777777" w:rsidR="00175B71" w:rsidRDefault="00175B71" w:rsidP="00175B71"/>
    <w:p w14:paraId="2F31EB59" w14:textId="77777777" w:rsidR="00175B71" w:rsidRDefault="00175B71" w:rsidP="00175B71"/>
    <w:p w14:paraId="291E7758" w14:textId="77777777" w:rsidR="00175B71" w:rsidRDefault="00175B71" w:rsidP="00175B71"/>
    <w:p w14:paraId="10D545C9" w14:textId="77777777" w:rsidR="005F71A5" w:rsidRDefault="005F71A5" w:rsidP="00175B71"/>
    <w:p w14:paraId="60E2E930" w14:textId="77777777" w:rsidR="005F71A5" w:rsidRDefault="005F71A5" w:rsidP="00175B71"/>
    <w:p w14:paraId="7C18C6FA" w14:textId="77777777" w:rsidR="005F71A5" w:rsidRDefault="005F71A5" w:rsidP="00175B71">
      <w:r>
        <w:rPr>
          <w:noProof/>
        </w:rPr>
        <w:lastRenderedPageBreak/>
        <w:drawing>
          <wp:anchor distT="0" distB="0" distL="114300" distR="114300" simplePos="0" relativeHeight="251586560" behindDoc="0" locked="0" layoutInCell="1" allowOverlap="1" wp14:anchorId="3B239126" wp14:editId="5E842935">
            <wp:simplePos x="914400" y="914400"/>
            <wp:positionH relativeFrom="column">
              <wp:align>left</wp:align>
            </wp:positionH>
            <wp:positionV relativeFrom="paragraph">
              <wp:align>top</wp:align>
            </wp:positionV>
            <wp:extent cx="5806440" cy="7719060"/>
            <wp:effectExtent l="0" t="0" r="381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nior 003.jpg"/>
                    <pic:cNvPicPr/>
                  </pic:nvPicPr>
                  <pic:blipFill rotWithShape="1">
                    <a:blip r:embed="rId80" cstate="print">
                      <a:extLst>
                        <a:ext uri="{28A0092B-C50C-407E-A947-70E740481C1C}">
                          <a14:useLocalDpi xmlns:a14="http://schemas.microsoft.com/office/drawing/2010/main" val="0"/>
                        </a:ext>
                      </a:extLst>
                    </a:blip>
                    <a:srcRect l="2307" b="5562"/>
                    <a:stretch/>
                  </pic:blipFill>
                  <pic:spPr bwMode="auto">
                    <a:xfrm>
                      <a:off x="0" y="0"/>
                      <a:ext cx="5806440" cy="771906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5D965E47" w14:textId="77777777" w:rsidR="005F71A5" w:rsidRDefault="005F71A5" w:rsidP="005F71A5">
      <w:pPr>
        <w:jc w:val="center"/>
      </w:pPr>
      <w:r>
        <w:rPr>
          <w:noProof/>
        </w:rPr>
        <w:lastRenderedPageBreak/>
        <w:drawing>
          <wp:inline distT="0" distB="0" distL="0" distR="0" wp14:anchorId="0F2DBE42" wp14:editId="68E8A1F2">
            <wp:extent cx="4107180" cy="137160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enior 004.jpg"/>
                    <pic:cNvPicPr/>
                  </pic:nvPicPr>
                  <pic:blipFill rotWithShape="1">
                    <a:blip r:embed="rId81" cstate="print">
                      <a:extLst>
                        <a:ext uri="{28A0092B-C50C-407E-A947-70E740481C1C}">
                          <a14:useLocalDpi xmlns:a14="http://schemas.microsoft.com/office/drawing/2010/main" val="0"/>
                        </a:ext>
                      </a:extLst>
                    </a:blip>
                    <a:srcRect l="1410" r="29488" b="83219"/>
                    <a:stretch/>
                  </pic:blipFill>
                  <pic:spPr bwMode="auto">
                    <a:xfrm>
                      <a:off x="0" y="0"/>
                      <a:ext cx="4107180" cy="1371600"/>
                    </a:xfrm>
                    <a:prstGeom prst="rect">
                      <a:avLst/>
                    </a:prstGeom>
                    <a:ln>
                      <a:noFill/>
                    </a:ln>
                    <a:extLst>
                      <a:ext uri="{53640926-AAD7-44D8-BBD7-CCE9431645EC}">
                        <a14:shadowObscured xmlns:a14="http://schemas.microsoft.com/office/drawing/2010/main"/>
                      </a:ext>
                    </a:extLst>
                  </pic:spPr>
                </pic:pic>
              </a:graphicData>
            </a:graphic>
          </wp:inline>
        </w:drawing>
      </w:r>
    </w:p>
    <w:p w14:paraId="6CABB490" w14:textId="77777777" w:rsidR="00B44BE8" w:rsidRDefault="00B44BE8" w:rsidP="005F71A5">
      <w:pPr>
        <w:jc w:val="center"/>
      </w:pPr>
    </w:p>
    <w:p w14:paraId="123AF24D" w14:textId="77777777" w:rsidR="00B44BE8" w:rsidRDefault="00B44BE8" w:rsidP="005F71A5">
      <w:pPr>
        <w:jc w:val="center"/>
      </w:pPr>
    </w:p>
    <w:p w14:paraId="7A6E1C5B" w14:textId="77777777" w:rsidR="00B44BE8" w:rsidRDefault="00B44BE8" w:rsidP="005F71A5">
      <w:pPr>
        <w:jc w:val="center"/>
      </w:pPr>
    </w:p>
    <w:p w14:paraId="6D42CB96" w14:textId="77777777" w:rsidR="00B44BE8" w:rsidRDefault="00B44BE8" w:rsidP="005F71A5">
      <w:pPr>
        <w:jc w:val="center"/>
      </w:pPr>
    </w:p>
    <w:p w14:paraId="36893580" w14:textId="77777777" w:rsidR="00B44BE8" w:rsidRDefault="00B44BE8" w:rsidP="005F71A5">
      <w:pPr>
        <w:jc w:val="center"/>
      </w:pPr>
    </w:p>
    <w:p w14:paraId="48D63AA7" w14:textId="77777777" w:rsidR="00B44BE8" w:rsidRDefault="00B44BE8" w:rsidP="005F71A5">
      <w:pPr>
        <w:jc w:val="center"/>
      </w:pPr>
    </w:p>
    <w:p w14:paraId="5D94F9A0" w14:textId="77777777" w:rsidR="00B44BE8" w:rsidRDefault="00B44BE8" w:rsidP="005F71A5">
      <w:pPr>
        <w:jc w:val="center"/>
      </w:pPr>
    </w:p>
    <w:p w14:paraId="37394A9D" w14:textId="77777777" w:rsidR="00B44BE8" w:rsidRDefault="00B44BE8" w:rsidP="005F71A5">
      <w:pPr>
        <w:jc w:val="center"/>
      </w:pPr>
    </w:p>
    <w:p w14:paraId="2BF03A8F" w14:textId="77777777" w:rsidR="00B44BE8" w:rsidRDefault="00B44BE8" w:rsidP="005F71A5">
      <w:pPr>
        <w:jc w:val="center"/>
      </w:pPr>
    </w:p>
    <w:p w14:paraId="3A034B67" w14:textId="77777777" w:rsidR="00B44BE8" w:rsidRDefault="00B44BE8" w:rsidP="005F71A5">
      <w:pPr>
        <w:jc w:val="center"/>
      </w:pPr>
    </w:p>
    <w:p w14:paraId="2B7084E3" w14:textId="77777777" w:rsidR="00B44BE8" w:rsidRDefault="00B44BE8" w:rsidP="005F71A5">
      <w:pPr>
        <w:jc w:val="center"/>
      </w:pPr>
    </w:p>
    <w:p w14:paraId="16A6C379" w14:textId="77777777" w:rsidR="00B44BE8" w:rsidRDefault="00B44BE8" w:rsidP="005F71A5">
      <w:pPr>
        <w:jc w:val="center"/>
      </w:pPr>
    </w:p>
    <w:p w14:paraId="16A5A59E" w14:textId="77777777" w:rsidR="00B44BE8" w:rsidRDefault="00B44BE8" w:rsidP="005F71A5">
      <w:pPr>
        <w:jc w:val="center"/>
      </w:pPr>
    </w:p>
    <w:p w14:paraId="6BCF5BC3" w14:textId="77777777" w:rsidR="00B44BE8" w:rsidRDefault="00B44BE8" w:rsidP="005F71A5">
      <w:pPr>
        <w:jc w:val="center"/>
      </w:pPr>
    </w:p>
    <w:p w14:paraId="0D003EFB" w14:textId="77777777" w:rsidR="00B44BE8" w:rsidRDefault="00B44BE8" w:rsidP="005F71A5">
      <w:pPr>
        <w:jc w:val="center"/>
      </w:pPr>
    </w:p>
    <w:p w14:paraId="5D7CCF77" w14:textId="77777777" w:rsidR="00B44BE8" w:rsidRDefault="00B44BE8" w:rsidP="005F71A5">
      <w:pPr>
        <w:jc w:val="center"/>
      </w:pPr>
    </w:p>
    <w:p w14:paraId="182FEF7C" w14:textId="77777777" w:rsidR="00B44BE8" w:rsidRDefault="00B44BE8" w:rsidP="005F71A5">
      <w:pPr>
        <w:jc w:val="center"/>
      </w:pPr>
    </w:p>
    <w:p w14:paraId="02032711" w14:textId="77777777" w:rsidR="00B44BE8" w:rsidRDefault="00B44BE8" w:rsidP="005F71A5">
      <w:pPr>
        <w:jc w:val="center"/>
      </w:pPr>
    </w:p>
    <w:p w14:paraId="4DFE616F" w14:textId="77777777" w:rsidR="00B44BE8" w:rsidRDefault="00B44BE8" w:rsidP="005F71A5">
      <w:pPr>
        <w:jc w:val="center"/>
      </w:pPr>
    </w:p>
    <w:p w14:paraId="32ECCA40" w14:textId="77777777" w:rsidR="00B44BE8" w:rsidRDefault="00B44BE8" w:rsidP="005F71A5">
      <w:pPr>
        <w:jc w:val="center"/>
      </w:pPr>
    </w:p>
    <w:p w14:paraId="4117CB72" w14:textId="77777777" w:rsidR="00B44BE8" w:rsidRDefault="00B44BE8" w:rsidP="005F71A5">
      <w:pPr>
        <w:jc w:val="center"/>
      </w:pPr>
    </w:p>
    <w:p w14:paraId="48E4B838" w14:textId="77777777" w:rsidR="00B44BE8" w:rsidRDefault="00B44BE8" w:rsidP="005F71A5">
      <w:pPr>
        <w:jc w:val="center"/>
      </w:pPr>
    </w:p>
    <w:p w14:paraId="097C1417" w14:textId="77777777" w:rsidR="00B44BE8" w:rsidRDefault="00B44BE8" w:rsidP="005F71A5">
      <w:pPr>
        <w:jc w:val="center"/>
      </w:pPr>
    </w:p>
    <w:p w14:paraId="781B5E5D" w14:textId="77777777" w:rsidR="00B44BE8" w:rsidRDefault="00B44BE8" w:rsidP="005F71A5">
      <w:pPr>
        <w:jc w:val="center"/>
      </w:pPr>
    </w:p>
    <w:p w14:paraId="4D0015D6" w14:textId="77777777" w:rsidR="00B44BE8" w:rsidRDefault="00B44BE8" w:rsidP="005F71A5">
      <w:pPr>
        <w:jc w:val="center"/>
      </w:pPr>
    </w:p>
    <w:p w14:paraId="17529CEB" w14:textId="77777777" w:rsidR="00B44BE8" w:rsidRDefault="00B44BE8" w:rsidP="005F71A5">
      <w:pPr>
        <w:jc w:val="center"/>
      </w:pPr>
    </w:p>
    <w:p w14:paraId="575AA59B" w14:textId="77777777" w:rsidR="00B44BE8" w:rsidRDefault="00B44BE8" w:rsidP="005F71A5">
      <w:pPr>
        <w:jc w:val="center"/>
      </w:pPr>
    </w:p>
    <w:p w14:paraId="4B901B07" w14:textId="77777777" w:rsidR="00B44BE8" w:rsidRDefault="00B44BE8" w:rsidP="005F71A5">
      <w:pPr>
        <w:jc w:val="center"/>
      </w:pPr>
    </w:p>
    <w:p w14:paraId="7269AEB6" w14:textId="77777777" w:rsidR="00B44BE8" w:rsidRDefault="00B44BE8" w:rsidP="005F71A5">
      <w:pPr>
        <w:jc w:val="center"/>
      </w:pPr>
    </w:p>
    <w:p w14:paraId="5B606DC8" w14:textId="77777777" w:rsidR="00B44BE8" w:rsidRDefault="00B44BE8" w:rsidP="005F71A5">
      <w:pPr>
        <w:jc w:val="center"/>
      </w:pPr>
    </w:p>
    <w:p w14:paraId="1D6080A1" w14:textId="77777777" w:rsidR="00B44BE8" w:rsidRDefault="00B44BE8" w:rsidP="005F71A5">
      <w:pPr>
        <w:jc w:val="center"/>
      </w:pPr>
    </w:p>
    <w:p w14:paraId="1A335457" w14:textId="77777777" w:rsidR="00B44BE8" w:rsidRDefault="00B44BE8" w:rsidP="005F71A5">
      <w:pPr>
        <w:jc w:val="center"/>
      </w:pPr>
    </w:p>
    <w:p w14:paraId="3E375BC2" w14:textId="77777777" w:rsidR="00B44BE8" w:rsidRDefault="00B44BE8" w:rsidP="005F71A5">
      <w:pPr>
        <w:jc w:val="center"/>
      </w:pPr>
    </w:p>
    <w:p w14:paraId="6CC7E642" w14:textId="77777777" w:rsidR="00B44BE8" w:rsidRDefault="00B44BE8" w:rsidP="005F71A5">
      <w:pPr>
        <w:jc w:val="center"/>
      </w:pPr>
    </w:p>
    <w:p w14:paraId="4BD96870" w14:textId="77777777" w:rsidR="00B44BE8" w:rsidRDefault="00B44BE8" w:rsidP="005F71A5">
      <w:pPr>
        <w:jc w:val="center"/>
      </w:pPr>
    </w:p>
    <w:p w14:paraId="6E887144" w14:textId="77777777" w:rsidR="00B44BE8" w:rsidRDefault="00B44BE8" w:rsidP="005F71A5">
      <w:pPr>
        <w:jc w:val="center"/>
      </w:pPr>
    </w:p>
    <w:p w14:paraId="036E4314" w14:textId="77777777" w:rsidR="00B44BE8" w:rsidRDefault="00B44BE8" w:rsidP="005F71A5">
      <w:pPr>
        <w:jc w:val="center"/>
      </w:pPr>
    </w:p>
    <w:p w14:paraId="38101608" w14:textId="77777777" w:rsidR="00175B71" w:rsidRDefault="00B44BE8" w:rsidP="00B44BE8">
      <w:pPr>
        <w:pStyle w:val="Heading2"/>
      </w:pPr>
      <w:bookmarkStart w:id="144" w:name="_Toc384908717"/>
      <w:r>
        <w:lastRenderedPageBreak/>
        <w:t>Appendix B: Power Hand Calculations</w:t>
      </w:r>
      <w:bookmarkEnd w:id="144"/>
    </w:p>
    <w:p w14:paraId="5C29FA7C" w14:textId="77777777" w:rsidR="00B44BE8" w:rsidRDefault="00B44BE8" w:rsidP="00B44BE8"/>
    <w:p w14:paraId="517B4F1F" w14:textId="77777777" w:rsidR="00B44BE8" w:rsidRDefault="00B44BE8" w:rsidP="00B44BE8"/>
    <w:p w14:paraId="02973D92" w14:textId="77777777" w:rsidR="00B44BE8" w:rsidRDefault="00B44BE8" w:rsidP="00B44BE8">
      <w:r>
        <w:rPr>
          <w:noProof/>
        </w:rPr>
        <w:drawing>
          <wp:anchor distT="0" distB="0" distL="114300" distR="114300" simplePos="0" relativeHeight="251669504" behindDoc="0" locked="0" layoutInCell="1" allowOverlap="1" wp14:anchorId="3F99B50E" wp14:editId="06C3A265">
            <wp:simplePos x="914400" y="914400"/>
            <wp:positionH relativeFrom="column">
              <wp:align>left</wp:align>
            </wp:positionH>
            <wp:positionV relativeFrom="paragraph">
              <wp:align>top</wp:align>
            </wp:positionV>
            <wp:extent cx="5775960" cy="7178040"/>
            <wp:effectExtent l="0" t="0" r="0" b="381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nior 005.jpg"/>
                    <pic:cNvPicPr/>
                  </pic:nvPicPr>
                  <pic:blipFill rotWithShape="1">
                    <a:blip r:embed="rId82" cstate="print">
                      <a:extLst>
                        <a:ext uri="{28A0092B-C50C-407E-A947-70E740481C1C}">
                          <a14:useLocalDpi xmlns:a14="http://schemas.microsoft.com/office/drawing/2010/main" val="0"/>
                        </a:ext>
                      </a:extLst>
                    </a:blip>
                    <a:srcRect l="2820" b="12182"/>
                    <a:stretch/>
                  </pic:blipFill>
                  <pic:spPr bwMode="auto">
                    <a:xfrm>
                      <a:off x="0" y="0"/>
                      <a:ext cx="5775960" cy="717804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7F21AD54" w14:textId="77777777" w:rsidR="00B44BE8" w:rsidRPr="00B44BE8" w:rsidRDefault="00B44BE8" w:rsidP="00B44BE8">
      <w:r>
        <w:rPr>
          <w:noProof/>
        </w:rPr>
        <w:lastRenderedPageBreak/>
        <w:drawing>
          <wp:anchor distT="0" distB="0" distL="114300" distR="114300" simplePos="0" relativeHeight="251727872" behindDoc="0" locked="0" layoutInCell="1" allowOverlap="1" wp14:anchorId="1A39BB09" wp14:editId="33C9008B">
            <wp:simplePos x="914400" y="914400"/>
            <wp:positionH relativeFrom="column">
              <wp:align>left</wp:align>
            </wp:positionH>
            <wp:positionV relativeFrom="paragraph">
              <wp:align>top</wp:align>
            </wp:positionV>
            <wp:extent cx="5829300" cy="729996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enior 006.jpg"/>
                    <pic:cNvPicPr/>
                  </pic:nvPicPr>
                  <pic:blipFill rotWithShape="1">
                    <a:blip r:embed="rId83" cstate="print">
                      <a:extLst>
                        <a:ext uri="{28A0092B-C50C-407E-A947-70E740481C1C}">
                          <a14:useLocalDpi xmlns:a14="http://schemas.microsoft.com/office/drawing/2010/main" val="0"/>
                        </a:ext>
                      </a:extLst>
                    </a:blip>
                    <a:srcRect l="1923" b="10690"/>
                    <a:stretch/>
                  </pic:blipFill>
                  <pic:spPr bwMode="auto">
                    <a:xfrm>
                      <a:off x="0" y="0"/>
                      <a:ext cx="5829300" cy="729996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4A035E90" w14:textId="77777777" w:rsidR="00175B71" w:rsidRDefault="00175B71" w:rsidP="00175B71"/>
    <w:p w14:paraId="7E4F8C35" w14:textId="77777777" w:rsidR="00B44BE8" w:rsidRDefault="00B44BE8" w:rsidP="00175B71"/>
    <w:p w14:paraId="4CC2BB8C" w14:textId="77777777" w:rsidR="00B44BE8" w:rsidRDefault="00B44BE8" w:rsidP="00175B71"/>
    <w:p w14:paraId="65A1D215" w14:textId="77777777" w:rsidR="00B44BE8" w:rsidRDefault="00B44BE8" w:rsidP="00175B71">
      <w:r>
        <w:rPr>
          <w:noProof/>
        </w:rPr>
        <w:lastRenderedPageBreak/>
        <w:drawing>
          <wp:anchor distT="0" distB="0" distL="114300" distR="114300" simplePos="0" relativeHeight="251749376" behindDoc="0" locked="0" layoutInCell="1" allowOverlap="1" wp14:anchorId="412697C8" wp14:editId="0099B1D8">
            <wp:simplePos x="914400" y="914400"/>
            <wp:positionH relativeFrom="column">
              <wp:align>left</wp:align>
            </wp:positionH>
            <wp:positionV relativeFrom="paragraph">
              <wp:align>top</wp:align>
            </wp:positionV>
            <wp:extent cx="5646420" cy="35052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nior 007.jpg"/>
                    <pic:cNvPicPr/>
                  </pic:nvPicPr>
                  <pic:blipFill rotWithShape="1">
                    <a:blip r:embed="rId84" cstate="print">
                      <a:extLst>
                        <a:ext uri="{28A0092B-C50C-407E-A947-70E740481C1C}">
                          <a14:useLocalDpi xmlns:a14="http://schemas.microsoft.com/office/drawing/2010/main" val="0"/>
                        </a:ext>
                      </a:extLst>
                    </a:blip>
                    <a:srcRect l="5000" t="1212" b="55904"/>
                    <a:stretch/>
                  </pic:blipFill>
                  <pic:spPr bwMode="auto">
                    <a:xfrm>
                      <a:off x="0" y="0"/>
                      <a:ext cx="5646420" cy="350520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0C0562DF" w14:textId="77777777" w:rsidR="00175B71" w:rsidRDefault="00175B71" w:rsidP="00175B71"/>
    <w:p w14:paraId="45AEC66D" w14:textId="77777777" w:rsidR="00175B71" w:rsidRDefault="00175B71" w:rsidP="00175B71"/>
    <w:p w14:paraId="5CFF0D07" w14:textId="77777777" w:rsidR="00175B71" w:rsidRDefault="00175B71" w:rsidP="00175B71"/>
    <w:p w14:paraId="3FA39FAF" w14:textId="77777777" w:rsidR="00175B71" w:rsidRDefault="00175B71" w:rsidP="00175B71"/>
    <w:p w14:paraId="0331C3C3" w14:textId="77777777" w:rsidR="00175B71" w:rsidRDefault="00175B71" w:rsidP="00175B71"/>
    <w:p w14:paraId="272FB262" w14:textId="77777777" w:rsidR="00175B71" w:rsidRDefault="00175B71" w:rsidP="00175B71"/>
    <w:p w14:paraId="6BDB2953" w14:textId="77777777" w:rsidR="00175B71" w:rsidRDefault="00175B71" w:rsidP="00175B71"/>
    <w:p w14:paraId="51CD502F" w14:textId="77777777" w:rsidR="00175B71" w:rsidRDefault="00175B71" w:rsidP="00175B71"/>
    <w:p w14:paraId="4C89FECE" w14:textId="77777777" w:rsidR="00175B71" w:rsidRDefault="00175B71" w:rsidP="00175B71"/>
    <w:p w14:paraId="6500F59B" w14:textId="77777777" w:rsidR="00175B71" w:rsidRDefault="00175B71" w:rsidP="00175B71"/>
    <w:p w14:paraId="70DB342A" w14:textId="77777777" w:rsidR="00175B71" w:rsidRDefault="00175B71" w:rsidP="00175B71"/>
    <w:p w14:paraId="246D2EF0" w14:textId="77777777" w:rsidR="00175B71" w:rsidRDefault="00175B71" w:rsidP="00175B71"/>
    <w:p w14:paraId="0BAE7473" w14:textId="77777777" w:rsidR="00175B71" w:rsidRDefault="00175B71" w:rsidP="00175B71"/>
    <w:p w14:paraId="3EB6094A" w14:textId="77777777" w:rsidR="00175B71" w:rsidRDefault="00175B71" w:rsidP="00175B71"/>
    <w:p w14:paraId="688F277C" w14:textId="77777777" w:rsidR="00175B71" w:rsidRDefault="00175B71" w:rsidP="00175B71"/>
    <w:p w14:paraId="56EAA473" w14:textId="77777777" w:rsidR="00175B71" w:rsidRDefault="00175B71" w:rsidP="00175B71"/>
    <w:p w14:paraId="02B3B8E8" w14:textId="77777777" w:rsidR="00175B71" w:rsidRDefault="00175B71" w:rsidP="00175B71"/>
    <w:p w14:paraId="43C949B0" w14:textId="77777777" w:rsidR="00175B71" w:rsidRDefault="00175B71" w:rsidP="00175B71"/>
    <w:p w14:paraId="1C1CC1A1" w14:textId="77777777" w:rsidR="00175B71" w:rsidRDefault="00175B71" w:rsidP="00175B71"/>
    <w:p w14:paraId="163CFC0E" w14:textId="77777777" w:rsidR="00B44BE8" w:rsidRDefault="00B44BE8" w:rsidP="00175B71"/>
    <w:p w14:paraId="3C9E7243" w14:textId="77777777" w:rsidR="00B44BE8" w:rsidRDefault="00B44BE8" w:rsidP="00175B71"/>
    <w:p w14:paraId="259251A1" w14:textId="77777777" w:rsidR="00175B71" w:rsidRPr="00175B71" w:rsidRDefault="00175B71" w:rsidP="00175B71"/>
    <w:p w14:paraId="7952466E" w14:textId="77777777" w:rsidR="00D707DB" w:rsidRPr="00D707DB" w:rsidRDefault="00D707DB" w:rsidP="00D707DB"/>
    <w:p w14:paraId="6464EBF6" w14:textId="77777777" w:rsidR="00175B71" w:rsidRDefault="00175B71" w:rsidP="00175B71">
      <w:pPr>
        <w:pStyle w:val="Heading2"/>
      </w:pPr>
      <w:bookmarkStart w:id="145" w:name="_Toc384908718"/>
      <w:r>
        <w:lastRenderedPageBreak/>
        <w:t xml:space="preserve">Appendix </w:t>
      </w:r>
      <w:r w:rsidR="00B44BE8">
        <w:t>C</w:t>
      </w:r>
      <w:r>
        <w:t>:</w:t>
      </w:r>
      <w:bookmarkEnd w:id="145"/>
    </w:p>
    <w:p w14:paraId="0EBD1BE7" w14:textId="77777777" w:rsidR="00DA0CA0" w:rsidRDefault="00D707DB" w:rsidP="00DA0CA0">
      <w:r>
        <w:t xml:space="preserve">Climate data </w:t>
      </w:r>
      <w:r w:rsidR="0040143E">
        <w:t>for Miami</w:t>
      </w:r>
      <w:r>
        <w:t>, Florida.</w:t>
      </w:r>
    </w:p>
    <w:p w14:paraId="07E4371A" w14:textId="77777777" w:rsidR="00D707DB" w:rsidRDefault="00D707DB" w:rsidP="00DA0CA0"/>
    <w:p w14:paraId="59228D2D" w14:textId="77777777" w:rsidR="007F2747" w:rsidRDefault="007F2747" w:rsidP="00920422">
      <w:pPr>
        <w:pStyle w:val="Caption"/>
        <w:keepNext/>
        <w:jc w:val="center"/>
      </w:pPr>
      <w:bookmarkStart w:id="146" w:name="_Toc384908741"/>
      <w:r>
        <w:t xml:space="preserve">Table </w:t>
      </w:r>
      <w:fldSimple w:instr=" SEQ Table \* ARABIC ">
        <w:r w:rsidR="0058540D">
          <w:rPr>
            <w:noProof/>
          </w:rPr>
          <w:t>23</w:t>
        </w:r>
      </w:fldSimple>
      <w:r>
        <w:t xml:space="preserve"> - Average Climate Data for Miami, Florida [17]</w:t>
      </w:r>
      <w:bookmarkEnd w:id="146"/>
    </w:p>
    <w:tbl>
      <w:tblPr>
        <w:tblStyle w:val="LightList-Accent1"/>
        <w:tblW w:w="0" w:type="auto"/>
        <w:jc w:val="center"/>
        <w:tblBorders>
          <w:insideH w:val="single" w:sz="8" w:space="0" w:color="4F81BD" w:themeColor="accent1"/>
          <w:insideV w:val="single" w:sz="4" w:space="0" w:color="4F81BD" w:themeColor="accent1"/>
        </w:tblBorders>
        <w:tblLook w:val="04A0" w:firstRow="1" w:lastRow="0" w:firstColumn="1" w:lastColumn="0" w:noHBand="0" w:noVBand="1"/>
      </w:tblPr>
      <w:tblGrid>
        <w:gridCol w:w="2710"/>
        <w:gridCol w:w="780"/>
        <w:gridCol w:w="780"/>
        <w:gridCol w:w="910"/>
        <w:gridCol w:w="780"/>
        <w:gridCol w:w="780"/>
        <w:gridCol w:w="780"/>
      </w:tblGrid>
      <w:tr w:rsidR="00071616" w:rsidRPr="00071616" w14:paraId="19FC220B" w14:textId="77777777" w:rsidTr="009204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0" w:type="dxa"/>
            <w:hideMark/>
          </w:tcPr>
          <w:p w14:paraId="1D8EE20C" w14:textId="77777777" w:rsidR="00071616" w:rsidRPr="00071616" w:rsidRDefault="00071616" w:rsidP="00071616">
            <w:pPr>
              <w:spacing w:line="252" w:lineRule="atLeast"/>
              <w:jc w:val="right"/>
              <w:rPr>
                <w:color w:val="auto"/>
              </w:rPr>
            </w:pPr>
            <w:r w:rsidRPr="00071616">
              <w:rPr>
                <w:color w:val="auto"/>
              </w:rPr>
              <w:t> </w:t>
            </w:r>
          </w:p>
        </w:tc>
        <w:tc>
          <w:tcPr>
            <w:tcW w:w="0" w:type="auto"/>
            <w:hideMark/>
          </w:tcPr>
          <w:p w14:paraId="0D82B304" w14:textId="77777777" w:rsidR="00071616" w:rsidRPr="00071616" w:rsidRDefault="00071616" w:rsidP="00071616">
            <w:pPr>
              <w:spacing w:line="252" w:lineRule="atLeast"/>
              <w:jc w:val="right"/>
              <w:cnfStyle w:val="100000000000" w:firstRow="1" w:lastRow="0" w:firstColumn="0" w:lastColumn="0" w:oddVBand="0" w:evenVBand="0" w:oddHBand="0" w:evenHBand="0" w:firstRowFirstColumn="0" w:firstRowLastColumn="0" w:lastRowFirstColumn="0" w:lastRowLastColumn="0"/>
            </w:pPr>
            <w:r w:rsidRPr="00071616">
              <w:t>Jan</w:t>
            </w:r>
          </w:p>
        </w:tc>
        <w:tc>
          <w:tcPr>
            <w:tcW w:w="0" w:type="auto"/>
            <w:hideMark/>
          </w:tcPr>
          <w:p w14:paraId="6A1A4CF5" w14:textId="77777777" w:rsidR="00071616" w:rsidRPr="00071616" w:rsidRDefault="00071616" w:rsidP="00071616">
            <w:pPr>
              <w:spacing w:line="252" w:lineRule="atLeast"/>
              <w:jc w:val="right"/>
              <w:cnfStyle w:val="100000000000" w:firstRow="1" w:lastRow="0" w:firstColumn="0" w:lastColumn="0" w:oddVBand="0" w:evenVBand="0" w:oddHBand="0" w:evenHBand="0" w:firstRowFirstColumn="0" w:firstRowLastColumn="0" w:lastRowFirstColumn="0" w:lastRowLastColumn="0"/>
            </w:pPr>
            <w:r w:rsidRPr="00071616">
              <w:t>Feb</w:t>
            </w:r>
          </w:p>
        </w:tc>
        <w:tc>
          <w:tcPr>
            <w:tcW w:w="0" w:type="auto"/>
            <w:hideMark/>
          </w:tcPr>
          <w:p w14:paraId="0E074F2A" w14:textId="77777777" w:rsidR="00071616" w:rsidRPr="00071616" w:rsidRDefault="00071616" w:rsidP="00071616">
            <w:pPr>
              <w:spacing w:line="252" w:lineRule="atLeast"/>
              <w:jc w:val="right"/>
              <w:cnfStyle w:val="100000000000" w:firstRow="1" w:lastRow="0" w:firstColumn="0" w:lastColumn="0" w:oddVBand="0" w:evenVBand="0" w:oddHBand="0" w:evenHBand="0" w:firstRowFirstColumn="0" w:firstRowLastColumn="0" w:lastRowFirstColumn="0" w:lastRowLastColumn="0"/>
            </w:pPr>
            <w:r w:rsidRPr="00071616">
              <w:t>March</w:t>
            </w:r>
          </w:p>
        </w:tc>
        <w:tc>
          <w:tcPr>
            <w:tcW w:w="0" w:type="auto"/>
            <w:hideMark/>
          </w:tcPr>
          <w:p w14:paraId="4974B0E9" w14:textId="77777777" w:rsidR="00071616" w:rsidRPr="00071616" w:rsidRDefault="00071616" w:rsidP="00071616">
            <w:pPr>
              <w:spacing w:line="252" w:lineRule="atLeast"/>
              <w:jc w:val="right"/>
              <w:cnfStyle w:val="100000000000" w:firstRow="1" w:lastRow="0" w:firstColumn="0" w:lastColumn="0" w:oddVBand="0" w:evenVBand="0" w:oddHBand="0" w:evenHBand="0" w:firstRowFirstColumn="0" w:firstRowLastColumn="0" w:lastRowFirstColumn="0" w:lastRowLastColumn="0"/>
            </w:pPr>
            <w:r w:rsidRPr="00071616">
              <w:t>April</w:t>
            </w:r>
          </w:p>
        </w:tc>
        <w:tc>
          <w:tcPr>
            <w:tcW w:w="0" w:type="auto"/>
            <w:hideMark/>
          </w:tcPr>
          <w:p w14:paraId="1CB3AC65" w14:textId="77777777" w:rsidR="00071616" w:rsidRPr="00071616" w:rsidRDefault="00071616" w:rsidP="00071616">
            <w:pPr>
              <w:spacing w:line="252" w:lineRule="atLeast"/>
              <w:jc w:val="right"/>
              <w:cnfStyle w:val="100000000000" w:firstRow="1" w:lastRow="0" w:firstColumn="0" w:lastColumn="0" w:oddVBand="0" w:evenVBand="0" w:oddHBand="0" w:evenHBand="0" w:firstRowFirstColumn="0" w:firstRowLastColumn="0" w:lastRowFirstColumn="0" w:lastRowLastColumn="0"/>
            </w:pPr>
            <w:r w:rsidRPr="00071616">
              <w:t>May</w:t>
            </w:r>
          </w:p>
        </w:tc>
        <w:tc>
          <w:tcPr>
            <w:tcW w:w="0" w:type="auto"/>
            <w:hideMark/>
          </w:tcPr>
          <w:p w14:paraId="33E958B0" w14:textId="77777777" w:rsidR="00071616" w:rsidRPr="00071616" w:rsidRDefault="00071616" w:rsidP="00071616">
            <w:pPr>
              <w:spacing w:line="252" w:lineRule="atLeast"/>
              <w:jc w:val="right"/>
              <w:cnfStyle w:val="100000000000" w:firstRow="1" w:lastRow="0" w:firstColumn="0" w:lastColumn="0" w:oddVBand="0" w:evenVBand="0" w:oddHBand="0" w:evenHBand="0" w:firstRowFirstColumn="0" w:firstRowLastColumn="0" w:lastRowFirstColumn="0" w:lastRowLastColumn="0"/>
            </w:pPr>
            <w:r w:rsidRPr="00071616">
              <w:t>June</w:t>
            </w:r>
          </w:p>
        </w:tc>
      </w:tr>
      <w:tr w:rsidR="00071616" w:rsidRPr="00071616" w14:paraId="49A7934F" w14:textId="77777777" w:rsidTr="009204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0" w:type="dxa"/>
            <w:tcBorders>
              <w:top w:val="none" w:sz="0" w:space="0" w:color="auto"/>
              <w:left w:val="none" w:sz="0" w:space="0" w:color="auto"/>
              <w:bottom w:val="none" w:sz="0" w:space="0" w:color="auto"/>
            </w:tcBorders>
            <w:hideMark/>
          </w:tcPr>
          <w:p w14:paraId="78B2CC1F" w14:textId="77777777" w:rsidR="00071616" w:rsidRPr="00071616" w:rsidRDefault="00071616" w:rsidP="00071616">
            <w:pPr>
              <w:spacing w:line="252" w:lineRule="atLeast"/>
            </w:pPr>
            <w:r w:rsidRPr="00071616">
              <w:t>Average high in °F</w:t>
            </w:r>
          </w:p>
        </w:tc>
        <w:tc>
          <w:tcPr>
            <w:tcW w:w="780" w:type="dxa"/>
            <w:tcBorders>
              <w:top w:val="none" w:sz="0" w:space="0" w:color="auto"/>
              <w:bottom w:val="none" w:sz="0" w:space="0" w:color="auto"/>
            </w:tcBorders>
            <w:hideMark/>
          </w:tcPr>
          <w:p w14:paraId="7E4DB014"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76</w:t>
            </w:r>
          </w:p>
        </w:tc>
        <w:tc>
          <w:tcPr>
            <w:tcW w:w="780" w:type="dxa"/>
            <w:tcBorders>
              <w:top w:val="none" w:sz="0" w:space="0" w:color="auto"/>
              <w:bottom w:val="none" w:sz="0" w:space="0" w:color="auto"/>
            </w:tcBorders>
            <w:hideMark/>
          </w:tcPr>
          <w:p w14:paraId="0568E1FC"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78</w:t>
            </w:r>
          </w:p>
        </w:tc>
        <w:tc>
          <w:tcPr>
            <w:tcW w:w="910" w:type="dxa"/>
            <w:tcBorders>
              <w:top w:val="none" w:sz="0" w:space="0" w:color="auto"/>
              <w:bottom w:val="none" w:sz="0" w:space="0" w:color="auto"/>
            </w:tcBorders>
            <w:hideMark/>
          </w:tcPr>
          <w:p w14:paraId="23B2379F"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81</w:t>
            </w:r>
          </w:p>
        </w:tc>
        <w:tc>
          <w:tcPr>
            <w:tcW w:w="780" w:type="dxa"/>
            <w:tcBorders>
              <w:top w:val="none" w:sz="0" w:space="0" w:color="auto"/>
              <w:bottom w:val="none" w:sz="0" w:space="0" w:color="auto"/>
            </w:tcBorders>
            <w:hideMark/>
          </w:tcPr>
          <w:p w14:paraId="070C95A6"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84</w:t>
            </w:r>
          </w:p>
        </w:tc>
        <w:tc>
          <w:tcPr>
            <w:tcW w:w="780" w:type="dxa"/>
            <w:tcBorders>
              <w:top w:val="none" w:sz="0" w:space="0" w:color="auto"/>
              <w:bottom w:val="none" w:sz="0" w:space="0" w:color="auto"/>
            </w:tcBorders>
            <w:hideMark/>
          </w:tcPr>
          <w:p w14:paraId="08D5AE57"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87</w:t>
            </w:r>
          </w:p>
        </w:tc>
        <w:tc>
          <w:tcPr>
            <w:tcW w:w="780" w:type="dxa"/>
            <w:tcBorders>
              <w:top w:val="none" w:sz="0" w:space="0" w:color="auto"/>
              <w:bottom w:val="none" w:sz="0" w:space="0" w:color="auto"/>
              <w:right w:val="none" w:sz="0" w:space="0" w:color="auto"/>
            </w:tcBorders>
            <w:hideMark/>
          </w:tcPr>
          <w:p w14:paraId="088DF974"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89</w:t>
            </w:r>
          </w:p>
        </w:tc>
      </w:tr>
      <w:tr w:rsidR="00071616" w:rsidRPr="00071616" w14:paraId="7A646256" w14:textId="77777777" w:rsidTr="00920422">
        <w:trPr>
          <w:jc w:val="center"/>
        </w:trPr>
        <w:tc>
          <w:tcPr>
            <w:cnfStyle w:val="001000000000" w:firstRow="0" w:lastRow="0" w:firstColumn="1" w:lastColumn="0" w:oddVBand="0" w:evenVBand="0" w:oddHBand="0" w:evenHBand="0" w:firstRowFirstColumn="0" w:firstRowLastColumn="0" w:lastRowFirstColumn="0" w:lastRowLastColumn="0"/>
            <w:tcW w:w="2710" w:type="dxa"/>
            <w:hideMark/>
          </w:tcPr>
          <w:p w14:paraId="3CCB1212" w14:textId="77777777" w:rsidR="00071616" w:rsidRPr="00071616" w:rsidRDefault="00071616" w:rsidP="00071616">
            <w:pPr>
              <w:spacing w:line="252" w:lineRule="atLeast"/>
            </w:pPr>
            <w:r w:rsidRPr="00071616">
              <w:t>Average low in °F</w:t>
            </w:r>
          </w:p>
        </w:tc>
        <w:tc>
          <w:tcPr>
            <w:tcW w:w="780" w:type="dxa"/>
            <w:hideMark/>
          </w:tcPr>
          <w:p w14:paraId="5581043F" w14:textId="77777777" w:rsidR="00071616" w:rsidRPr="00071616" w:rsidRDefault="00071616" w:rsidP="00071616">
            <w:pPr>
              <w:spacing w:line="252" w:lineRule="atLeast"/>
              <w:jc w:val="right"/>
              <w:cnfStyle w:val="000000000000" w:firstRow="0" w:lastRow="0" w:firstColumn="0" w:lastColumn="0" w:oddVBand="0" w:evenVBand="0" w:oddHBand="0" w:evenHBand="0" w:firstRowFirstColumn="0" w:firstRowLastColumn="0" w:lastRowFirstColumn="0" w:lastRowLastColumn="0"/>
            </w:pPr>
            <w:r w:rsidRPr="00071616">
              <w:t>60</w:t>
            </w:r>
          </w:p>
        </w:tc>
        <w:tc>
          <w:tcPr>
            <w:tcW w:w="780" w:type="dxa"/>
            <w:hideMark/>
          </w:tcPr>
          <w:p w14:paraId="518CB835" w14:textId="77777777" w:rsidR="00071616" w:rsidRPr="00071616" w:rsidRDefault="00071616" w:rsidP="00071616">
            <w:pPr>
              <w:spacing w:line="252" w:lineRule="atLeast"/>
              <w:jc w:val="right"/>
              <w:cnfStyle w:val="000000000000" w:firstRow="0" w:lastRow="0" w:firstColumn="0" w:lastColumn="0" w:oddVBand="0" w:evenVBand="0" w:oddHBand="0" w:evenHBand="0" w:firstRowFirstColumn="0" w:firstRowLastColumn="0" w:lastRowFirstColumn="0" w:lastRowLastColumn="0"/>
            </w:pPr>
            <w:r w:rsidRPr="00071616">
              <w:t>60</w:t>
            </w:r>
          </w:p>
        </w:tc>
        <w:tc>
          <w:tcPr>
            <w:tcW w:w="910" w:type="dxa"/>
            <w:hideMark/>
          </w:tcPr>
          <w:p w14:paraId="1E83A27F" w14:textId="77777777" w:rsidR="00071616" w:rsidRPr="00071616" w:rsidRDefault="00071616" w:rsidP="00071616">
            <w:pPr>
              <w:spacing w:line="252" w:lineRule="atLeast"/>
              <w:jc w:val="right"/>
              <w:cnfStyle w:val="000000000000" w:firstRow="0" w:lastRow="0" w:firstColumn="0" w:lastColumn="0" w:oddVBand="0" w:evenVBand="0" w:oddHBand="0" w:evenHBand="0" w:firstRowFirstColumn="0" w:firstRowLastColumn="0" w:lastRowFirstColumn="0" w:lastRowLastColumn="0"/>
            </w:pPr>
            <w:r w:rsidRPr="00071616">
              <w:t>64</w:t>
            </w:r>
          </w:p>
        </w:tc>
        <w:tc>
          <w:tcPr>
            <w:tcW w:w="780" w:type="dxa"/>
            <w:hideMark/>
          </w:tcPr>
          <w:p w14:paraId="3AFDA26D" w14:textId="77777777" w:rsidR="00071616" w:rsidRPr="00071616" w:rsidRDefault="00071616" w:rsidP="00071616">
            <w:pPr>
              <w:spacing w:line="252" w:lineRule="atLeast"/>
              <w:jc w:val="right"/>
              <w:cnfStyle w:val="000000000000" w:firstRow="0" w:lastRow="0" w:firstColumn="0" w:lastColumn="0" w:oddVBand="0" w:evenVBand="0" w:oddHBand="0" w:evenHBand="0" w:firstRowFirstColumn="0" w:firstRowLastColumn="0" w:lastRowFirstColumn="0" w:lastRowLastColumn="0"/>
            </w:pPr>
            <w:r w:rsidRPr="00071616">
              <w:t>68</w:t>
            </w:r>
          </w:p>
        </w:tc>
        <w:tc>
          <w:tcPr>
            <w:tcW w:w="780" w:type="dxa"/>
            <w:hideMark/>
          </w:tcPr>
          <w:p w14:paraId="2F4D0398" w14:textId="77777777" w:rsidR="00071616" w:rsidRPr="00071616" w:rsidRDefault="00071616" w:rsidP="00071616">
            <w:pPr>
              <w:spacing w:line="252" w:lineRule="atLeast"/>
              <w:jc w:val="right"/>
              <w:cnfStyle w:val="000000000000" w:firstRow="0" w:lastRow="0" w:firstColumn="0" w:lastColumn="0" w:oddVBand="0" w:evenVBand="0" w:oddHBand="0" w:evenHBand="0" w:firstRowFirstColumn="0" w:firstRowLastColumn="0" w:lastRowFirstColumn="0" w:lastRowLastColumn="0"/>
            </w:pPr>
            <w:r w:rsidRPr="00071616">
              <w:t>72</w:t>
            </w:r>
          </w:p>
        </w:tc>
        <w:tc>
          <w:tcPr>
            <w:tcW w:w="780" w:type="dxa"/>
            <w:hideMark/>
          </w:tcPr>
          <w:p w14:paraId="388FA973" w14:textId="77777777" w:rsidR="00071616" w:rsidRPr="00071616" w:rsidRDefault="00071616" w:rsidP="00071616">
            <w:pPr>
              <w:spacing w:line="252" w:lineRule="atLeast"/>
              <w:jc w:val="right"/>
              <w:cnfStyle w:val="000000000000" w:firstRow="0" w:lastRow="0" w:firstColumn="0" w:lastColumn="0" w:oddVBand="0" w:evenVBand="0" w:oddHBand="0" w:evenHBand="0" w:firstRowFirstColumn="0" w:firstRowLastColumn="0" w:lastRowFirstColumn="0" w:lastRowLastColumn="0"/>
            </w:pPr>
            <w:r w:rsidRPr="00071616">
              <w:t>75</w:t>
            </w:r>
          </w:p>
        </w:tc>
      </w:tr>
      <w:tr w:rsidR="00071616" w:rsidRPr="00071616" w14:paraId="5A9C1E82" w14:textId="77777777" w:rsidTr="009204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0" w:type="dxa"/>
            <w:tcBorders>
              <w:top w:val="none" w:sz="0" w:space="0" w:color="auto"/>
              <w:left w:val="none" w:sz="0" w:space="0" w:color="auto"/>
              <w:bottom w:val="none" w:sz="0" w:space="0" w:color="auto"/>
            </w:tcBorders>
            <w:hideMark/>
          </w:tcPr>
          <w:p w14:paraId="781D7AF8" w14:textId="77777777" w:rsidR="00071616" w:rsidRPr="00071616" w:rsidRDefault="00071616" w:rsidP="00071616">
            <w:pPr>
              <w:spacing w:line="252" w:lineRule="atLeast"/>
            </w:pPr>
            <w:r w:rsidRPr="00071616">
              <w:t>Av. precipitation - inch</w:t>
            </w:r>
          </w:p>
        </w:tc>
        <w:tc>
          <w:tcPr>
            <w:tcW w:w="780" w:type="dxa"/>
            <w:tcBorders>
              <w:top w:val="none" w:sz="0" w:space="0" w:color="auto"/>
              <w:bottom w:val="none" w:sz="0" w:space="0" w:color="auto"/>
            </w:tcBorders>
            <w:hideMark/>
          </w:tcPr>
          <w:p w14:paraId="1E037482"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1.89</w:t>
            </w:r>
          </w:p>
        </w:tc>
        <w:tc>
          <w:tcPr>
            <w:tcW w:w="780" w:type="dxa"/>
            <w:tcBorders>
              <w:top w:val="none" w:sz="0" w:space="0" w:color="auto"/>
              <w:bottom w:val="none" w:sz="0" w:space="0" w:color="auto"/>
            </w:tcBorders>
            <w:hideMark/>
          </w:tcPr>
          <w:p w14:paraId="05994ECF"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2.09</w:t>
            </w:r>
          </w:p>
        </w:tc>
        <w:tc>
          <w:tcPr>
            <w:tcW w:w="910" w:type="dxa"/>
            <w:tcBorders>
              <w:top w:val="none" w:sz="0" w:space="0" w:color="auto"/>
              <w:bottom w:val="none" w:sz="0" w:space="0" w:color="auto"/>
            </w:tcBorders>
            <w:hideMark/>
          </w:tcPr>
          <w:p w14:paraId="65711BC9"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2.56</w:t>
            </w:r>
          </w:p>
        </w:tc>
        <w:tc>
          <w:tcPr>
            <w:tcW w:w="780" w:type="dxa"/>
            <w:tcBorders>
              <w:top w:val="none" w:sz="0" w:space="0" w:color="auto"/>
              <w:bottom w:val="none" w:sz="0" w:space="0" w:color="auto"/>
            </w:tcBorders>
            <w:hideMark/>
          </w:tcPr>
          <w:p w14:paraId="3F43DDE3"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3.35</w:t>
            </w:r>
          </w:p>
        </w:tc>
        <w:tc>
          <w:tcPr>
            <w:tcW w:w="780" w:type="dxa"/>
            <w:tcBorders>
              <w:top w:val="none" w:sz="0" w:space="0" w:color="auto"/>
              <w:bottom w:val="none" w:sz="0" w:space="0" w:color="auto"/>
            </w:tcBorders>
            <w:hideMark/>
          </w:tcPr>
          <w:p w14:paraId="29A42E93"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5.51</w:t>
            </w:r>
          </w:p>
        </w:tc>
        <w:tc>
          <w:tcPr>
            <w:tcW w:w="780" w:type="dxa"/>
            <w:tcBorders>
              <w:top w:val="none" w:sz="0" w:space="0" w:color="auto"/>
              <w:bottom w:val="none" w:sz="0" w:space="0" w:color="auto"/>
              <w:right w:val="none" w:sz="0" w:space="0" w:color="auto"/>
            </w:tcBorders>
            <w:hideMark/>
          </w:tcPr>
          <w:p w14:paraId="1A9B8077"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8.54</w:t>
            </w:r>
          </w:p>
        </w:tc>
      </w:tr>
      <w:tr w:rsidR="00071616" w:rsidRPr="00071616" w14:paraId="3BA3E4D5" w14:textId="77777777" w:rsidTr="00920422">
        <w:trPr>
          <w:jc w:val="center"/>
        </w:trPr>
        <w:tc>
          <w:tcPr>
            <w:cnfStyle w:val="001000000000" w:firstRow="0" w:lastRow="0" w:firstColumn="1" w:lastColumn="0" w:oddVBand="0" w:evenVBand="0" w:oddHBand="0" w:evenHBand="0" w:firstRowFirstColumn="0" w:firstRowLastColumn="0" w:lastRowFirstColumn="0" w:lastRowLastColumn="0"/>
            <w:tcW w:w="2710" w:type="dxa"/>
            <w:hideMark/>
          </w:tcPr>
          <w:p w14:paraId="324B53CB" w14:textId="77777777" w:rsidR="00071616" w:rsidRPr="00071616" w:rsidRDefault="00071616" w:rsidP="00071616">
            <w:pPr>
              <w:spacing w:line="252" w:lineRule="atLeast"/>
            </w:pPr>
            <w:r w:rsidRPr="00071616">
              <w:t xml:space="preserve">Days with </w:t>
            </w:r>
            <w:proofErr w:type="spellStart"/>
            <w:r w:rsidRPr="00071616">
              <w:t>precip</w:t>
            </w:r>
            <w:proofErr w:type="spellEnd"/>
            <w:r w:rsidRPr="00071616">
              <w:t>.</w:t>
            </w:r>
          </w:p>
        </w:tc>
        <w:tc>
          <w:tcPr>
            <w:tcW w:w="780" w:type="dxa"/>
            <w:hideMark/>
          </w:tcPr>
          <w:p w14:paraId="0EDA622C" w14:textId="77777777" w:rsidR="00071616" w:rsidRPr="00071616" w:rsidRDefault="00071616" w:rsidP="00071616">
            <w:pPr>
              <w:spacing w:line="252" w:lineRule="atLeast"/>
              <w:jc w:val="right"/>
              <w:cnfStyle w:val="000000000000" w:firstRow="0" w:lastRow="0" w:firstColumn="0" w:lastColumn="0" w:oddVBand="0" w:evenVBand="0" w:oddHBand="0" w:evenHBand="0" w:firstRowFirstColumn="0" w:firstRowLastColumn="0" w:lastRowFirstColumn="0" w:lastRowLastColumn="0"/>
            </w:pPr>
            <w:r w:rsidRPr="00071616">
              <w:t>6</w:t>
            </w:r>
          </w:p>
        </w:tc>
        <w:tc>
          <w:tcPr>
            <w:tcW w:w="780" w:type="dxa"/>
            <w:hideMark/>
          </w:tcPr>
          <w:p w14:paraId="6AF4FA23" w14:textId="77777777" w:rsidR="00071616" w:rsidRPr="00071616" w:rsidRDefault="00071616" w:rsidP="00071616">
            <w:pPr>
              <w:spacing w:line="252" w:lineRule="atLeast"/>
              <w:jc w:val="right"/>
              <w:cnfStyle w:val="000000000000" w:firstRow="0" w:lastRow="0" w:firstColumn="0" w:lastColumn="0" w:oddVBand="0" w:evenVBand="0" w:oddHBand="0" w:evenHBand="0" w:firstRowFirstColumn="0" w:firstRowLastColumn="0" w:lastRowFirstColumn="0" w:lastRowLastColumn="0"/>
            </w:pPr>
            <w:r w:rsidRPr="00071616">
              <w:t>5</w:t>
            </w:r>
          </w:p>
        </w:tc>
        <w:tc>
          <w:tcPr>
            <w:tcW w:w="910" w:type="dxa"/>
            <w:hideMark/>
          </w:tcPr>
          <w:p w14:paraId="532D0DD8" w14:textId="77777777" w:rsidR="00071616" w:rsidRPr="00071616" w:rsidRDefault="00071616" w:rsidP="00071616">
            <w:pPr>
              <w:spacing w:line="252" w:lineRule="atLeast"/>
              <w:jc w:val="right"/>
              <w:cnfStyle w:val="000000000000" w:firstRow="0" w:lastRow="0" w:firstColumn="0" w:lastColumn="0" w:oddVBand="0" w:evenVBand="0" w:oddHBand="0" w:evenHBand="0" w:firstRowFirstColumn="0" w:firstRowLastColumn="0" w:lastRowFirstColumn="0" w:lastRowLastColumn="0"/>
            </w:pPr>
            <w:r w:rsidRPr="00071616">
              <w:t>6</w:t>
            </w:r>
          </w:p>
        </w:tc>
        <w:tc>
          <w:tcPr>
            <w:tcW w:w="780" w:type="dxa"/>
            <w:hideMark/>
          </w:tcPr>
          <w:p w14:paraId="0278FE80" w14:textId="77777777" w:rsidR="00071616" w:rsidRPr="00071616" w:rsidRDefault="00071616" w:rsidP="00071616">
            <w:pPr>
              <w:spacing w:line="252" w:lineRule="atLeast"/>
              <w:jc w:val="right"/>
              <w:cnfStyle w:val="000000000000" w:firstRow="0" w:lastRow="0" w:firstColumn="0" w:lastColumn="0" w:oddVBand="0" w:evenVBand="0" w:oddHBand="0" w:evenHBand="0" w:firstRowFirstColumn="0" w:firstRowLastColumn="0" w:lastRowFirstColumn="0" w:lastRowLastColumn="0"/>
            </w:pPr>
            <w:r w:rsidRPr="00071616">
              <w:t>7</w:t>
            </w:r>
          </w:p>
        </w:tc>
        <w:tc>
          <w:tcPr>
            <w:tcW w:w="780" w:type="dxa"/>
            <w:hideMark/>
          </w:tcPr>
          <w:p w14:paraId="76C81E9B" w14:textId="77777777" w:rsidR="00071616" w:rsidRPr="00071616" w:rsidRDefault="00071616" w:rsidP="00071616">
            <w:pPr>
              <w:spacing w:line="252" w:lineRule="atLeast"/>
              <w:jc w:val="right"/>
              <w:cnfStyle w:val="000000000000" w:firstRow="0" w:lastRow="0" w:firstColumn="0" w:lastColumn="0" w:oddVBand="0" w:evenVBand="0" w:oddHBand="0" w:evenHBand="0" w:firstRowFirstColumn="0" w:firstRowLastColumn="0" w:lastRowFirstColumn="0" w:lastRowLastColumn="0"/>
            </w:pPr>
            <w:r w:rsidRPr="00071616">
              <w:t>10</w:t>
            </w:r>
          </w:p>
        </w:tc>
        <w:tc>
          <w:tcPr>
            <w:tcW w:w="780" w:type="dxa"/>
            <w:hideMark/>
          </w:tcPr>
          <w:p w14:paraId="764B23A8" w14:textId="77777777" w:rsidR="00071616" w:rsidRPr="00071616" w:rsidRDefault="00071616" w:rsidP="00071616">
            <w:pPr>
              <w:spacing w:line="252" w:lineRule="atLeast"/>
              <w:jc w:val="right"/>
              <w:cnfStyle w:val="000000000000" w:firstRow="0" w:lastRow="0" w:firstColumn="0" w:lastColumn="0" w:oddVBand="0" w:evenVBand="0" w:oddHBand="0" w:evenHBand="0" w:firstRowFirstColumn="0" w:firstRowLastColumn="0" w:lastRowFirstColumn="0" w:lastRowLastColumn="0"/>
            </w:pPr>
            <w:r w:rsidRPr="00071616">
              <w:t>13</w:t>
            </w:r>
          </w:p>
        </w:tc>
      </w:tr>
      <w:tr w:rsidR="00071616" w:rsidRPr="00071616" w14:paraId="4B9812BC" w14:textId="77777777" w:rsidTr="009204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0" w:type="dxa"/>
            <w:tcBorders>
              <w:top w:val="none" w:sz="0" w:space="0" w:color="auto"/>
              <w:left w:val="none" w:sz="0" w:space="0" w:color="auto"/>
              <w:bottom w:val="none" w:sz="0" w:space="0" w:color="auto"/>
            </w:tcBorders>
            <w:hideMark/>
          </w:tcPr>
          <w:p w14:paraId="198EA283" w14:textId="77777777" w:rsidR="00071616" w:rsidRPr="00071616" w:rsidRDefault="00071616" w:rsidP="00071616">
            <w:pPr>
              <w:spacing w:line="252" w:lineRule="atLeast"/>
            </w:pPr>
            <w:r w:rsidRPr="00071616">
              <w:t>Hours of sunshine</w:t>
            </w:r>
          </w:p>
        </w:tc>
        <w:tc>
          <w:tcPr>
            <w:tcW w:w="780" w:type="dxa"/>
            <w:tcBorders>
              <w:top w:val="none" w:sz="0" w:space="0" w:color="auto"/>
              <w:bottom w:val="none" w:sz="0" w:space="0" w:color="auto"/>
            </w:tcBorders>
            <w:hideMark/>
          </w:tcPr>
          <w:p w14:paraId="0FFD3AFC"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222</w:t>
            </w:r>
          </w:p>
        </w:tc>
        <w:tc>
          <w:tcPr>
            <w:tcW w:w="780" w:type="dxa"/>
            <w:tcBorders>
              <w:top w:val="none" w:sz="0" w:space="0" w:color="auto"/>
              <w:bottom w:val="none" w:sz="0" w:space="0" w:color="auto"/>
            </w:tcBorders>
            <w:hideMark/>
          </w:tcPr>
          <w:p w14:paraId="00CC7C4A"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227</w:t>
            </w:r>
          </w:p>
        </w:tc>
        <w:tc>
          <w:tcPr>
            <w:tcW w:w="910" w:type="dxa"/>
            <w:tcBorders>
              <w:top w:val="none" w:sz="0" w:space="0" w:color="auto"/>
              <w:bottom w:val="none" w:sz="0" w:space="0" w:color="auto"/>
            </w:tcBorders>
            <w:hideMark/>
          </w:tcPr>
          <w:p w14:paraId="3FC8D2D6"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266</w:t>
            </w:r>
          </w:p>
        </w:tc>
        <w:tc>
          <w:tcPr>
            <w:tcW w:w="780" w:type="dxa"/>
            <w:tcBorders>
              <w:top w:val="none" w:sz="0" w:space="0" w:color="auto"/>
              <w:bottom w:val="none" w:sz="0" w:space="0" w:color="auto"/>
            </w:tcBorders>
            <w:hideMark/>
          </w:tcPr>
          <w:p w14:paraId="164D3F2D"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275</w:t>
            </w:r>
          </w:p>
        </w:tc>
        <w:tc>
          <w:tcPr>
            <w:tcW w:w="780" w:type="dxa"/>
            <w:tcBorders>
              <w:top w:val="none" w:sz="0" w:space="0" w:color="auto"/>
              <w:bottom w:val="none" w:sz="0" w:space="0" w:color="auto"/>
            </w:tcBorders>
            <w:hideMark/>
          </w:tcPr>
          <w:p w14:paraId="2C7D61B6"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280</w:t>
            </w:r>
          </w:p>
        </w:tc>
        <w:tc>
          <w:tcPr>
            <w:tcW w:w="780" w:type="dxa"/>
            <w:tcBorders>
              <w:top w:val="none" w:sz="0" w:space="0" w:color="auto"/>
              <w:bottom w:val="none" w:sz="0" w:space="0" w:color="auto"/>
              <w:right w:val="none" w:sz="0" w:space="0" w:color="auto"/>
            </w:tcBorders>
            <w:hideMark/>
          </w:tcPr>
          <w:p w14:paraId="611A5E14" w14:textId="77777777" w:rsidR="00071616" w:rsidRPr="00071616" w:rsidRDefault="00071616" w:rsidP="00071616">
            <w:pPr>
              <w:spacing w:line="252" w:lineRule="atLeast"/>
              <w:jc w:val="right"/>
              <w:cnfStyle w:val="000000100000" w:firstRow="0" w:lastRow="0" w:firstColumn="0" w:lastColumn="0" w:oddVBand="0" w:evenVBand="0" w:oddHBand="1" w:evenHBand="0" w:firstRowFirstColumn="0" w:firstRowLastColumn="0" w:lastRowFirstColumn="0" w:lastRowLastColumn="0"/>
            </w:pPr>
            <w:r w:rsidRPr="00071616">
              <w:t>251</w:t>
            </w:r>
          </w:p>
        </w:tc>
      </w:tr>
    </w:tbl>
    <w:p w14:paraId="24139E99" w14:textId="77777777" w:rsidR="00071616" w:rsidRDefault="00071616" w:rsidP="00DA0CA0"/>
    <w:p w14:paraId="1FB8276E" w14:textId="77777777" w:rsidR="00071616" w:rsidRDefault="00071616" w:rsidP="00DA0CA0"/>
    <w:p w14:paraId="76CD6440" w14:textId="77777777" w:rsidR="007F2747" w:rsidRDefault="007F2747" w:rsidP="00920422">
      <w:pPr>
        <w:pStyle w:val="Caption"/>
        <w:keepNext/>
        <w:jc w:val="center"/>
      </w:pPr>
      <w:bookmarkStart w:id="147" w:name="_Toc384908742"/>
      <w:r>
        <w:t xml:space="preserve">Table </w:t>
      </w:r>
      <w:fldSimple w:instr=" SEQ Table \* ARABIC ">
        <w:r w:rsidR="0058540D">
          <w:rPr>
            <w:noProof/>
          </w:rPr>
          <w:t>24</w:t>
        </w:r>
      </w:fldSimple>
      <w:r>
        <w:t xml:space="preserve"> - Average Climate Data for Miami, Florida [17]</w:t>
      </w:r>
      <w:bookmarkEnd w:id="147"/>
    </w:p>
    <w:tbl>
      <w:tblPr>
        <w:tblStyle w:val="LightList-Accent1"/>
        <w:tblW w:w="0" w:type="auto"/>
        <w:jc w:val="center"/>
        <w:tblBorders>
          <w:insideH w:val="single" w:sz="8" w:space="0" w:color="4F81BD" w:themeColor="accent1"/>
          <w:insideV w:val="single" w:sz="4" w:space="0" w:color="4F81BD" w:themeColor="accent1"/>
        </w:tblBorders>
        <w:tblLook w:val="04A0" w:firstRow="1" w:lastRow="0" w:firstColumn="1" w:lastColumn="0" w:noHBand="0" w:noVBand="1"/>
      </w:tblPr>
      <w:tblGrid>
        <w:gridCol w:w="4788"/>
        <w:gridCol w:w="1106"/>
      </w:tblGrid>
      <w:tr w:rsidR="00071616" w:rsidRPr="00071616" w14:paraId="11376A39" w14:textId="77777777" w:rsidTr="009204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14:paraId="408BDB6B" w14:textId="77777777" w:rsidR="00071616" w:rsidRPr="00071616" w:rsidRDefault="00071616" w:rsidP="00040D51">
            <w:r w:rsidRPr="00071616">
              <w:t>Annual average high temperature</w:t>
            </w:r>
          </w:p>
        </w:tc>
        <w:tc>
          <w:tcPr>
            <w:tcW w:w="1106" w:type="dxa"/>
          </w:tcPr>
          <w:p w14:paraId="506D6E90" w14:textId="77777777" w:rsidR="00071616" w:rsidRPr="00071616" w:rsidRDefault="00071616" w:rsidP="00040D51">
            <w:pPr>
              <w:cnfStyle w:val="100000000000" w:firstRow="1" w:lastRow="0" w:firstColumn="0" w:lastColumn="0" w:oddVBand="0" w:evenVBand="0" w:oddHBand="0" w:evenHBand="0" w:firstRowFirstColumn="0" w:firstRowLastColumn="0" w:lastRowFirstColumn="0" w:lastRowLastColumn="0"/>
            </w:pPr>
            <w:r w:rsidRPr="00071616">
              <w:t>84.2 °F</w:t>
            </w:r>
          </w:p>
        </w:tc>
      </w:tr>
      <w:tr w:rsidR="00071616" w:rsidRPr="00071616" w14:paraId="5DCB08C9" w14:textId="77777777" w:rsidTr="009204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tcBorders>
          </w:tcPr>
          <w:p w14:paraId="15F2D35E" w14:textId="77777777" w:rsidR="00071616" w:rsidRPr="00071616" w:rsidRDefault="00071616" w:rsidP="00040D51">
            <w:r w:rsidRPr="00071616">
              <w:t>Annual average low temperature</w:t>
            </w:r>
          </w:p>
        </w:tc>
        <w:tc>
          <w:tcPr>
            <w:tcW w:w="1106" w:type="dxa"/>
            <w:tcBorders>
              <w:top w:val="none" w:sz="0" w:space="0" w:color="auto"/>
              <w:bottom w:val="none" w:sz="0" w:space="0" w:color="auto"/>
              <w:right w:val="none" w:sz="0" w:space="0" w:color="auto"/>
            </w:tcBorders>
          </w:tcPr>
          <w:p w14:paraId="1FA37BA4" w14:textId="77777777" w:rsidR="00071616" w:rsidRPr="00071616" w:rsidRDefault="00071616" w:rsidP="00040D51">
            <w:pPr>
              <w:cnfStyle w:val="000000100000" w:firstRow="0" w:lastRow="0" w:firstColumn="0" w:lastColumn="0" w:oddVBand="0" w:evenVBand="0" w:oddHBand="1" w:evenHBand="0" w:firstRowFirstColumn="0" w:firstRowLastColumn="0" w:lastRowFirstColumn="0" w:lastRowLastColumn="0"/>
            </w:pPr>
            <w:r w:rsidRPr="00071616">
              <w:t>69.1 °F</w:t>
            </w:r>
          </w:p>
        </w:tc>
      </w:tr>
      <w:tr w:rsidR="00071616" w:rsidRPr="00071616" w14:paraId="696F4C90" w14:textId="77777777" w:rsidTr="00920422">
        <w:trPr>
          <w:jc w:val="center"/>
        </w:trPr>
        <w:tc>
          <w:tcPr>
            <w:cnfStyle w:val="001000000000" w:firstRow="0" w:lastRow="0" w:firstColumn="1" w:lastColumn="0" w:oddVBand="0" w:evenVBand="0" w:oddHBand="0" w:evenHBand="0" w:firstRowFirstColumn="0" w:firstRowLastColumn="0" w:lastRowFirstColumn="0" w:lastRowLastColumn="0"/>
            <w:tcW w:w="4788" w:type="dxa"/>
          </w:tcPr>
          <w:p w14:paraId="511CE86D" w14:textId="77777777" w:rsidR="00071616" w:rsidRPr="00071616" w:rsidRDefault="00071616" w:rsidP="00040D51">
            <w:r w:rsidRPr="00071616">
              <w:t>Average temperature</w:t>
            </w:r>
          </w:p>
        </w:tc>
        <w:tc>
          <w:tcPr>
            <w:tcW w:w="1106" w:type="dxa"/>
          </w:tcPr>
          <w:p w14:paraId="5D0D7C88" w14:textId="77777777" w:rsidR="00071616" w:rsidRPr="00071616" w:rsidRDefault="00071616" w:rsidP="00040D51">
            <w:pPr>
              <w:cnfStyle w:val="000000000000" w:firstRow="0" w:lastRow="0" w:firstColumn="0" w:lastColumn="0" w:oddVBand="0" w:evenVBand="0" w:oddHBand="0" w:evenHBand="0" w:firstRowFirstColumn="0" w:firstRowLastColumn="0" w:lastRowFirstColumn="0" w:lastRowLastColumn="0"/>
            </w:pPr>
            <w:r w:rsidRPr="00071616">
              <w:t xml:space="preserve"> 76.6 °F</w:t>
            </w:r>
          </w:p>
        </w:tc>
      </w:tr>
      <w:tr w:rsidR="00071616" w:rsidRPr="00071616" w14:paraId="6C1A163A" w14:textId="77777777" w:rsidTr="009204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tcBorders>
          </w:tcPr>
          <w:p w14:paraId="6DD92460" w14:textId="77777777" w:rsidR="00071616" w:rsidRPr="00071616" w:rsidRDefault="00071616" w:rsidP="00040D51">
            <w:r w:rsidRPr="00071616">
              <w:t>Average annual precipitation</w:t>
            </w:r>
          </w:p>
        </w:tc>
        <w:tc>
          <w:tcPr>
            <w:tcW w:w="1106" w:type="dxa"/>
            <w:tcBorders>
              <w:top w:val="none" w:sz="0" w:space="0" w:color="auto"/>
              <w:bottom w:val="none" w:sz="0" w:space="0" w:color="auto"/>
              <w:right w:val="none" w:sz="0" w:space="0" w:color="auto"/>
            </w:tcBorders>
          </w:tcPr>
          <w:p w14:paraId="3E555E94" w14:textId="77777777" w:rsidR="00071616" w:rsidRPr="00071616" w:rsidRDefault="00071616" w:rsidP="00040D51">
            <w:pPr>
              <w:cnfStyle w:val="000000100000" w:firstRow="0" w:lastRow="0" w:firstColumn="0" w:lastColumn="0" w:oddVBand="0" w:evenVBand="0" w:oddHBand="1" w:evenHBand="0" w:firstRowFirstColumn="0" w:firstRowLastColumn="0" w:lastRowFirstColumn="0" w:lastRowLastColumn="0"/>
            </w:pPr>
            <w:r w:rsidRPr="00071616">
              <w:t>58.5 in.</w:t>
            </w:r>
          </w:p>
        </w:tc>
      </w:tr>
      <w:tr w:rsidR="00071616" w:rsidRPr="00071616" w14:paraId="3C16381B" w14:textId="77777777" w:rsidTr="00920422">
        <w:trPr>
          <w:jc w:val="center"/>
        </w:trPr>
        <w:tc>
          <w:tcPr>
            <w:cnfStyle w:val="001000000000" w:firstRow="0" w:lastRow="0" w:firstColumn="1" w:lastColumn="0" w:oddVBand="0" w:evenVBand="0" w:oddHBand="0" w:evenHBand="0" w:firstRowFirstColumn="0" w:firstRowLastColumn="0" w:lastRowFirstColumn="0" w:lastRowLastColumn="0"/>
            <w:tcW w:w="4788" w:type="dxa"/>
          </w:tcPr>
          <w:p w14:paraId="3FD38D55" w14:textId="77777777" w:rsidR="00071616" w:rsidRPr="00071616" w:rsidRDefault="00071616" w:rsidP="00040D51">
            <w:r w:rsidRPr="00071616">
              <w:t>Days per year with precipitation</w:t>
            </w:r>
          </w:p>
        </w:tc>
        <w:tc>
          <w:tcPr>
            <w:tcW w:w="1106" w:type="dxa"/>
          </w:tcPr>
          <w:p w14:paraId="31E1BCD6" w14:textId="77777777" w:rsidR="00071616" w:rsidRPr="00071616" w:rsidRDefault="00071616" w:rsidP="00040D51">
            <w:pPr>
              <w:cnfStyle w:val="000000000000" w:firstRow="0" w:lastRow="0" w:firstColumn="0" w:lastColumn="0" w:oddVBand="0" w:evenVBand="0" w:oddHBand="0" w:evenHBand="0" w:firstRowFirstColumn="0" w:firstRowLastColumn="0" w:lastRowFirstColumn="0" w:lastRowLastColumn="0"/>
            </w:pPr>
            <w:r w:rsidRPr="00071616">
              <w:t>128 d.</w:t>
            </w:r>
          </w:p>
        </w:tc>
      </w:tr>
      <w:tr w:rsidR="00071616" w:rsidRPr="00DA0CA0" w14:paraId="40EDEAEE" w14:textId="77777777" w:rsidTr="009204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tcBorders>
          </w:tcPr>
          <w:p w14:paraId="3B733FE5" w14:textId="77777777" w:rsidR="00071616" w:rsidRPr="00071616" w:rsidRDefault="00071616" w:rsidP="00040D51">
            <w:r w:rsidRPr="00071616">
              <w:t>Average annual hours of sunshine</w:t>
            </w:r>
          </w:p>
        </w:tc>
        <w:tc>
          <w:tcPr>
            <w:tcW w:w="1106" w:type="dxa"/>
            <w:tcBorders>
              <w:top w:val="none" w:sz="0" w:space="0" w:color="auto"/>
              <w:bottom w:val="none" w:sz="0" w:space="0" w:color="auto"/>
              <w:right w:val="none" w:sz="0" w:space="0" w:color="auto"/>
            </w:tcBorders>
          </w:tcPr>
          <w:p w14:paraId="4F671719" w14:textId="77777777" w:rsidR="00071616" w:rsidRPr="00DA0CA0" w:rsidRDefault="00071616" w:rsidP="00040D51">
            <w:pPr>
              <w:cnfStyle w:val="000000100000" w:firstRow="0" w:lastRow="0" w:firstColumn="0" w:lastColumn="0" w:oddVBand="0" w:evenVBand="0" w:oddHBand="1" w:evenHBand="0" w:firstRowFirstColumn="0" w:firstRowLastColumn="0" w:lastRowFirstColumn="0" w:lastRowLastColumn="0"/>
            </w:pPr>
            <w:r w:rsidRPr="00071616">
              <w:t>2903 h</w:t>
            </w:r>
          </w:p>
        </w:tc>
      </w:tr>
    </w:tbl>
    <w:p w14:paraId="025A85EE" w14:textId="77777777" w:rsidR="00071616" w:rsidRDefault="00071616" w:rsidP="00071616"/>
    <w:p w14:paraId="65D0AA4A" w14:textId="77777777" w:rsidR="00071616" w:rsidRDefault="00071616" w:rsidP="00071616"/>
    <w:p w14:paraId="1121C6E2" w14:textId="77777777" w:rsidR="00152362" w:rsidRDefault="00071616" w:rsidP="007003D9">
      <w:pPr>
        <w:keepNext/>
        <w:jc w:val="center"/>
      </w:pPr>
      <w:r>
        <w:rPr>
          <w:noProof/>
        </w:rPr>
        <w:drawing>
          <wp:inline distT="0" distB="0" distL="0" distR="0" wp14:anchorId="23486B4F" wp14:editId="2C498640">
            <wp:extent cx="4200525" cy="2695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l0316-climate-miami.gif"/>
                    <pic:cNvPicPr/>
                  </pic:nvPicPr>
                  <pic:blipFill>
                    <a:blip r:embed="rId85">
                      <a:extLst>
                        <a:ext uri="{28A0092B-C50C-407E-A947-70E740481C1C}">
                          <a14:useLocalDpi xmlns:a14="http://schemas.microsoft.com/office/drawing/2010/main" val="0"/>
                        </a:ext>
                      </a:extLst>
                    </a:blip>
                    <a:stretch>
                      <a:fillRect/>
                    </a:stretch>
                  </pic:blipFill>
                  <pic:spPr>
                    <a:xfrm>
                      <a:off x="0" y="0"/>
                      <a:ext cx="4200525" cy="2695575"/>
                    </a:xfrm>
                    <a:prstGeom prst="rect">
                      <a:avLst/>
                    </a:prstGeom>
                  </pic:spPr>
                </pic:pic>
              </a:graphicData>
            </a:graphic>
          </wp:inline>
        </w:drawing>
      </w:r>
    </w:p>
    <w:p w14:paraId="57D78918" w14:textId="77777777" w:rsidR="00071616" w:rsidRPr="00DA0CA0" w:rsidRDefault="00152362" w:rsidP="007003D9">
      <w:pPr>
        <w:pStyle w:val="Caption"/>
        <w:jc w:val="center"/>
      </w:pPr>
      <w:bookmarkStart w:id="148" w:name="_Toc384908798"/>
      <w:r>
        <w:t xml:space="preserve">Figure </w:t>
      </w:r>
      <w:fldSimple w:instr=" SEQ Figure \* ARABIC ">
        <w:r w:rsidR="00E05117">
          <w:rPr>
            <w:noProof/>
          </w:rPr>
          <w:t>57</w:t>
        </w:r>
      </w:fldSimple>
      <w:r>
        <w:t xml:space="preserve"> - Miami, Florida Climate Chart [17]</w:t>
      </w:r>
      <w:bookmarkEnd w:id="148"/>
    </w:p>
    <w:sectPr w:rsidR="00071616" w:rsidRPr="00DA0CA0" w:rsidSect="005C578A">
      <w:footerReference w:type="default" r:id="rId86"/>
      <w:footerReference w:type="first" r:id="rId87"/>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79065" w14:textId="77777777" w:rsidR="00110168" w:rsidRDefault="00110168" w:rsidP="00A745F5">
      <w:r>
        <w:separator/>
      </w:r>
    </w:p>
  </w:endnote>
  <w:endnote w:type="continuationSeparator" w:id="0">
    <w:p w14:paraId="6CC7105E" w14:textId="77777777" w:rsidR="00110168" w:rsidRDefault="00110168" w:rsidP="00A74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640057"/>
      <w:docPartObj>
        <w:docPartGallery w:val="Page Numbers (Bottom of Page)"/>
        <w:docPartUnique/>
      </w:docPartObj>
    </w:sdtPr>
    <w:sdtEndPr>
      <w:rPr>
        <w:color w:val="808080" w:themeColor="background1" w:themeShade="80"/>
        <w:spacing w:val="60"/>
      </w:rPr>
    </w:sdtEndPr>
    <w:sdtContent>
      <w:p w14:paraId="2DFCA75C" w14:textId="77777777" w:rsidR="00110168" w:rsidRDefault="0011016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i</w:t>
        </w:r>
        <w:r>
          <w:rPr>
            <w:noProof/>
          </w:rPr>
          <w:fldChar w:fldCharType="end"/>
        </w:r>
        <w:r>
          <w:t xml:space="preserve"> | </w:t>
        </w:r>
        <w:r>
          <w:rPr>
            <w:color w:val="808080" w:themeColor="background1" w:themeShade="80"/>
            <w:spacing w:val="60"/>
          </w:rPr>
          <w:t>Page</w:t>
        </w:r>
      </w:p>
    </w:sdtContent>
  </w:sdt>
  <w:p w14:paraId="50AD4C76" w14:textId="77777777" w:rsidR="00110168" w:rsidRDefault="001101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498003"/>
      <w:docPartObj>
        <w:docPartGallery w:val="Page Numbers (Bottom of Page)"/>
        <w:docPartUnique/>
      </w:docPartObj>
    </w:sdtPr>
    <w:sdtEndPr>
      <w:rPr>
        <w:color w:val="808080" w:themeColor="background1" w:themeShade="80"/>
        <w:spacing w:val="60"/>
      </w:rPr>
    </w:sdtEndPr>
    <w:sdtContent>
      <w:p w14:paraId="7D11891A" w14:textId="77777777" w:rsidR="00110168" w:rsidRDefault="00110168">
        <w:pPr>
          <w:pStyle w:val="Footer"/>
          <w:pBdr>
            <w:top w:val="single" w:sz="4" w:space="1" w:color="D9D9D9" w:themeColor="background1" w:themeShade="D9"/>
          </w:pBdr>
          <w:jc w:val="right"/>
        </w:pPr>
        <w:r>
          <w:fldChar w:fldCharType="begin"/>
        </w:r>
        <w:r>
          <w:instrText xml:space="preserve"> PAGE   \* MERGEFORMAT </w:instrText>
        </w:r>
        <w:r>
          <w:fldChar w:fldCharType="separate"/>
        </w:r>
        <w:r w:rsidR="006F2260">
          <w:rPr>
            <w:noProof/>
          </w:rPr>
          <w:t>ii</w:t>
        </w:r>
        <w:r>
          <w:rPr>
            <w:noProof/>
          </w:rPr>
          <w:fldChar w:fldCharType="end"/>
        </w:r>
        <w:r>
          <w:t xml:space="preserve"> | </w:t>
        </w:r>
        <w:r>
          <w:rPr>
            <w:color w:val="808080" w:themeColor="background1" w:themeShade="80"/>
            <w:spacing w:val="60"/>
          </w:rPr>
          <w:t>Page</w:t>
        </w:r>
      </w:p>
    </w:sdtContent>
  </w:sdt>
  <w:p w14:paraId="24C5960B" w14:textId="77777777" w:rsidR="00110168" w:rsidRDefault="001101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797890"/>
      <w:docPartObj>
        <w:docPartGallery w:val="Page Numbers (Bottom of Page)"/>
        <w:docPartUnique/>
      </w:docPartObj>
    </w:sdtPr>
    <w:sdtEndPr>
      <w:rPr>
        <w:color w:val="808080" w:themeColor="background1" w:themeShade="80"/>
        <w:spacing w:val="60"/>
      </w:rPr>
    </w:sdtEndPr>
    <w:sdtContent>
      <w:p w14:paraId="3E3A5747" w14:textId="77777777" w:rsidR="00110168" w:rsidRDefault="00110168">
        <w:pPr>
          <w:pStyle w:val="Footer"/>
          <w:pBdr>
            <w:top w:val="single" w:sz="4" w:space="1" w:color="D9D9D9" w:themeColor="background1" w:themeShade="D9"/>
          </w:pBdr>
          <w:jc w:val="right"/>
        </w:pPr>
        <w:r>
          <w:fldChar w:fldCharType="begin"/>
        </w:r>
        <w:r>
          <w:instrText xml:space="preserve"> PAGE   \* MERGEFORMAT </w:instrText>
        </w:r>
        <w:r>
          <w:fldChar w:fldCharType="separate"/>
        </w:r>
        <w:r w:rsidR="006F2260">
          <w:rPr>
            <w:noProof/>
          </w:rPr>
          <w:t>i</w:t>
        </w:r>
        <w:r>
          <w:rPr>
            <w:noProof/>
          </w:rPr>
          <w:fldChar w:fldCharType="end"/>
        </w:r>
        <w:r>
          <w:t xml:space="preserve"> | </w:t>
        </w:r>
        <w:r>
          <w:rPr>
            <w:color w:val="808080" w:themeColor="background1" w:themeShade="80"/>
            <w:spacing w:val="60"/>
          </w:rPr>
          <w:t>Page</w:t>
        </w:r>
      </w:p>
    </w:sdtContent>
  </w:sdt>
  <w:p w14:paraId="5F331914" w14:textId="77777777" w:rsidR="00110168" w:rsidRDefault="001101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905892"/>
      <w:docPartObj>
        <w:docPartGallery w:val="Page Numbers (Bottom of Page)"/>
        <w:docPartUnique/>
      </w:docPartObj>
    </w:sdtPr>
    <w:sdtEndPr>
      <w:rPr>
        <w:color w:val="808080" w:themeColor="background1" w:themeShade="80"/>
        <w:spacing w:val="60"/>
      </w:rPr>
    </w:sdtEndPr>
    <w:sdtContent>
      <w:p w14:paraId="6EA6F969" w14:textId="77777777" w:rsidR="00110168" w:rsidRDefault="00110168">
        <w:pPr>
          <w:pStyle w:val="Footer"/>
          <w:pBdr>
            <w:top w:val="single" w:sz="4" w:space="1" w:color="D9D9D9" w:themeColor="background1" w:themeShade="D9"/>
          </w:pBdr>
          <w:jc w:val="right"/>
        </w:pPr>
        <w:r>
          <w:fldChar w:fldCharType="begin"/>
        </w:r>
        <w:r>
          <w:instrText xml:space="preserve"> PAGE   \* MERGEFORMAT </w:instrText>
        </w:r>
        <w:r>
          <w:fldChar w:fldCharType="separate"/>
        </w:r>
        <w:r w:rsidR="006F2260">
          <w:rPr>
            <w:noProof/>
          </w:rPr>
          <w:t>2</w:t>
        </w:r>
        <w:r>
          <w:rPr>
            <w:noProof/>
          </w:rPr>
          <w:fldChar w:fldCharType="end"/>
        </w:r>
        <w:r>
          <w:t xml:space="preserve"> | </w:t>
        </w:r>
        <w:r>
          <w:rPr>
            <w:color w:val="808080" w:themeColor="background1" w:themeShade="80"/>
            <w:spacing w:val="60"/>
          </w:rPr>
          <w:t>Page</w:t>
        </w:r>
      </w:p>
    </w:sdtContent>
  </w:sdt>
  <w:p w14:paraId="16BB27FC" w14:textId="77777777" w:rsidR="00110168" w:rsidRDefault="001101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865568"/>
      <w:docPartObj>
        <w:docPartGallery w:val="Page Numbers (Bottom of Page)"/>
        <w:docPartUnique/>
      </w:docPartObj>
    </w:sdtPr>
    <w:sdtEndPr>
      <w:rPr>
        <w:color w:val="808080" w:themeColor="background1" w:themeShade="80"/>
        <w:spacing w:val="60"/>
      </w:rPr>
    </w:sdtEndPr>
    <w:sdtContent>
      <w:p w14:paraId="18480C2A" w14:textId="77777777" w:rsidR="00110168" w:rsidRDefault="00110168">
        <w:pPr>
          <w:pStyle w:val="Footer"/>
          <w:pBdr>
            <w:top w:val="single" w:sz="4" w:space="1" w:color="D9D9D9" w:themeColor="background1" w:themeShade="D9"/>
          </w:pBdr>
          <w:jc w:val="right"/>
        </w:pPr>
        <w:r>
          <w:fldChar w:fldCharType="begin"/>
        </w:r>
        <w:r>
          <w:instrText xml:space="preserve"> PAGE   \* MERGEFORMAT </w:instrText>
        </w:r>
        <w:r>
          <w:fldChar w:fldCharType="separate"/>
        </w:r>
        <w:r w:rsidR="0008374B">
          <w:rPr>
            <w:noProof/>
          </w:rPr>
          <w:t>1</w:t>
        </w:r>
        <w:r>
          <w:rPr>
            <w:noProof/>
          </w:rPr>
          <w:fldChar w:fldCharType="end"/>
        </w:r>
        <w:r>
          <w:t xml:space="preserve"> | </w:t>
        </w:r>
        <w:r>
          <w:rPr>
            <w:color w:val="808080" w:themeColor="background1" w:themeShade="80"/>
            <w:spacing w:val="60"/>
          </w:rPr>
          <w:t>Page</w:t>
        </w:r>
      </w:p>
    </w:sdtContent>
  </w:sdt>
  <w:p w14:paraId="1F0764C7" w14:textId="77777777" w:rsidR="00110168" w:rsidRDefault="001101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78753" w14:textId="77777777" w:rsidR="00110168" w:rsidRDefault="00110168" w:rsidP="00A745F5">
      <w:r>
        <w:separator/>
      </w:r>
    </w:p>
  </w:footnote>
  <w:footnote w:type="continuationSeparator" w:id="0">
    <w:p w14:paraId="5B3065D5" w14:textId="77777777" w:rsidR="00110168" w:rsidRDefault="00110168" w:rsidP="00A745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51FE4"/>
    <w:multiLevelType w:val="hybridMultilevel"/>
    <w:tmpl w:val="280A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51C64"/>
    <w:multiLevelType w:val="hybridMultilevel"/>
    <w:tmpl w:val="9CFA9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56A9A"/>
    <w:multiLevelType w:val="hybridMultilevel"/>
    <w:tmpl w:val="D90AF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6A2C69"/>
    <w:multiLevelType w:val="hybridMultilevel"/>
    <w:tmpl w:val="E992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2C4C8C"/>
    <w:multiLevelType w:val="hybridMultilevel"/>
    <w:tmpl w:val="C67C3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3708B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69A3618B"/>
    <w:multiLevelType w:val="hybridMultilevel"/>
    <w:tmpl w:val="3A1EF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D8625A"/>
    <w:multiLevelType w:val="hybridMultilevel"/>
    <w:tmpl w:val="1FC8AFEC"/>
    <w:lvl w:ilvl="0" w:tplc="E356E85E">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78AC3E63"/>
    <w:multiLevelType w:val="hybridMultilevel"/>
    <w:tmpl w:val="45A43474"/>
    <w:lvl w:ilvl="0" w:tplc="84D0C530">
      <w:start w:val="1"/>
      <w:numFmt w:val="bullet"/>
      <w:lvlText w:val="-"/>
      <w:lvlJc w:val="left"/>
      <w:pPr>
        <w:ind w:left="720" w:hanging="36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0"/>
  </w:num>
  <w:num w:numId="6">
    <w:abstractNumId w:val="2"/>
  </w:num>
  <w:num w:numId="7">
    <w:abstractNumId w:val="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F27"/>
    <w:rsid w:val="00007665"/>
    <w:rsid w:val="00010AF2"/>
    <w:rsid w:val="00013B19"/>
    <w:rsid w:val="00020E1A"/>
    <w:rsid w:val="00023884"/>
    <w:rsid w:val="00040C0B"/>
    <w:rsid w:val="00040D51"/>
    <w:rsid w:val="00042620"/>
    <w:rsid w:val="0004374D"/>
    <w:rsid w:val="00052FE9"/>
    <w:rsid w:val="00061289"/>
    <w:rsid w:val="0006253F"/>
    <w:rsid w:val="0006405A"/>
    <w:rsid w:val="00064310"/>
    <w:rsid w:val="000670CF"/>
    <w:rsid w:val="00071616"/>
    <w:rsid w:val="000823B2"/>
    <w:rsid w:val="000829AF"/>
    <w:rsid w:val="0008374B"/>
    <w:rsid w:val="000841CF"/>
    <w:rsid w:val="00084622"/>
    <w:rsid w:val="000906CA"/>
    <w:rsid w:val="000A3F3E"/>
    <w:rsid w:val="000A6CE1"/>
    <w:rsid w:val="000B720A"/>
    <w:rsid w:val="000C21DA"/>
    <w:rsid w:val="000C54F8"/>
    <w:rsid w:val="000C693E"/>
    <w:rsid w:val="000C7C21"/>
    <w:rsid w:val="000D089F"/>
    <w:rsid w:val="000D29E0"/>
    <w:rsid w:val="000D568A"/>
    <w:rsid w:val="000E16FD"/>
    <w:rsid w:val="000E4AD6"/>
    <w:rsid w:val="000E71BA"/>
    <w:rsid w:val="000F2514"/>
    <w:rsid w:val="000F5E2D"/>
    <w:rsid w:val="000F6FF0"/>
    <w:rsid w:val="00101AE1"/>
    <w:rsid w:val="001032C9"/>
    <w:rsid w:val="0010538A"/>
    <w:rsid w:val="00106601"/>
    <w:rsid w:val="00107312"/>
    <w:rsid w:val="001079EB"/>
    <w:rsid w:val="00110168"/>
    <w:rsid w:val="00117103"/>
    <w:rsid w:val="0012040E"/>
    <w:rsid w:val="0012468B"/>
    <w:rsid w:val="00131204"/>
    <w:rsid w:val="00145173"/>
    <w:rsid w:val="00150492"/>
    <w:rsid w:val="00150ACB"/>
    <w:rsid w:val="00151F86"/>
    <w:rsid w:val="00152362"/>
    <w:rsid w:val="00156A5E"/>
    <w:rsid w:val="00157326"/>
    <w:rsid w:val="0016715C"/>
    <w:rsid w:val="00172602"/>
    <w:rsid w:val="00175B71"/>
    <w:rsid w:val="00175B7B"/>
    <w:rsid w:val="001805F5"/>
    <w:rsid w:val="00180C80"/>
    <w:rsid w:val="00182736"/>
    <w:rsid w:val="00182B16"/>
    <w:rsid w:val="0018345F"/>
    <w:rsid w:val="00190AC4"/>
    <w:rsid w:val="00192AB3"/>
    <w:rsid w:val="00194767"/>
    <w:rsid w:val="001A252A"/>
    <w:rsid w:val="001A3AE4"/>
    <w:rsid w:val="001A497C"/>
    <w:rsid w:val="001B185E"/>
    <w:rsid w:val="001C2E23"/>
    <w:rsid w:val="001C3570"/>
    <w:rsid w:val="001C59B3"/>
    <w:rsid w:val="001D227B"/>
    <w:rsid w:val="001E3F36"/>
    <w:rsid w:val="001E4D85"/>
    <w:rsid w:val="001E5BD7"/>
    <w:rsid w:val="001E7B57"/>
    <w:rsid w:val="001F062A"/>
    <w:rsid w:val="001F107B"/>
    <w:rsid w:val="00202553"/>
    <w:rsid w:val="00204D70"/>
    <w:rsid w:val="00205121"/>
    <w:rsid w:val="00207BAC"/>
    <w:rsid w:val="0021716A"/>
    <w:rsid w:val="00230B51"/>
    <w:rsid w:val="00231F20"/>
    <w:rsid w:val="002348BF"/>
    <w:rsid w:val="00235F4C"/>
    <w:rsid w:val="00242994"/>
    <w:rsid w:val="00243F4A"/>
    <w:rsid w:val="0024793B"/>
    <w:rsid w:val="00253661"/>
    <w:rsid w:val="00267F2A"/>
    <w:rsid w:val="00271B61"/>
    <w:rsid w:val="002725D1"/>
    <w:rsid w:val="00280A83"/>
    <w:rsid w:val="002810BC"/>
    <w:rsid w:val="002819CD"/>
    <w:rsid w:val="002841A8"/>
    <w:rsid w:val="00286D87"/>
    <w:rsid w:val="00294BC3"/>
    <w:rsid w:val="0029679C"/>
    <w:rsid w:val="00297E3E"/>
    <w:rsid w:val="002A14C0"/>
    <w:rsid w:val="002A2D27"/>
    <w:rsid w:val="002B07D0"/>
    <w:rsid w:val="002B0A50"/>
    <w:rsid w:val="002B6E80"/>
    <w:rsid w:val="002B7673"/>
    <w:rsid w:val="002C010D"/>
    <w:rsid w:val="002C02A6"/>
    <w:rsid w:val="002C1E98"/>
    <w:rsid w:val="002D6DCB"/>
    <w:rsid w:val="002E137B"/>
    <w:rsid w:val="002E6AE8"/>
    <w:rsid w:val="002F0507"/>
    <w:rsid w:val="002F7346"/>
    <w:rsid w:val="00301500"/>
    <w:rsid w:val="0030410C"/>
    <w:rsid w:val="00305D27"/>
    <w:rsid w:val="00305F99"/>
    <w:rsid w:val="00306A34"/>
    <w:rsid w:val="00307CB1"/>
    <w:rsid w:val="003107A6"/>
    <w:rsid w:val="00310C48"/>
    <w:rsid w:val="00310DAA"/>
    <w:rsid w:val="00315101"/>
    <w:rsid w:val="003227AC"/>
    <w:rsid w:val="00325704"/>
    <w:rsid w:val="00326E42"/>
    <w:rsid w:val="00327E3D"/>
    <w:rsid w:val="003302C0"/>
    <w:rsid w:val="0033772B"/>
    <w:rsid w:val="0034254D"/>
    <w:rsid w:val="0034301B"/>
    <w:rsid w:val="003442F9"/>
    <w:rsid w:val="00344F4B"/>
    <w:rsid w:val="0034777D"/>
    <w:rsid w:val="0035201F"/>
    <w:rsid w:val="00357604"/>
    <w:rsid w:val="00360F5A"/>
    <w:rsid w:val="003646EF"/>
    <w:rsid w:val="00375D88"/>
    <w:rsid w:val="0038279A"/>
    <w:rsid w:val="00385982"/>
    <w:rsid w:val="00387BAA"/>
    <w:rsid w:val="003908E8"/>
    <w:rsid w:val="003960C0"/>
    <w:rsid w:val="00397401"/>
    <w:rsid w:val="003A3B2F"/>
    <w:rsid w:val="003B2204"/>
    <w:rsid w:val="003B343D"/>
    <w:rsid w:val="003B4B1D"/>
    <w:rsid w:val="003B5131"/>
    <w:rsid w:val="003B594F"/>
    <w:rsid w:val="003C16A6"/>
    <w:rsid w:val="003C1DDA"/>
    <w:rsid w:val="003C7147"/>
    <w:rsid w:val="003C7DEE"/>
    <w:rsid w:val="003E0626"/>
    <w:rsid w:val="003E295F"/>
    <w:rsid w:val="0040143E"/>
    <w:rsid w:val="00401450"/>
    <w:rsid w:val="0040206E"/>
    <w:rsid w:val="004104B6"/>
    <w:rsid w:val="00411696"/>
    <w:rsid w:val="00411BA9"/>
    <w:rsid w:val="004140B6"/>
    <w:rsid w:val="00415060"/>
    <w:rsid w:val="0042029D"/>
    <w:rsid w:val="004209E7"/>
    <w:rsid w:val="00421191"/>
    <w:rsid w:val="00421486"/>
    <w:rsid w:val="004305E4"/>
    <w:rsid w:val="00430C24"/>
    <w:rsid w:val="00435CF1"/>
    <w:rsid w:val="00437FEE"/>
    <w:rsid w:val="00440E46"/>
    <w:rsid w:val="00441988"/>
    <w:rsid w:val="00442726"/>
    <w:rsid w:val="0045000F"/>
    <w:rsid w:val="004502E7"/>
    <w:rsid w:val="00451887"/>
    <w:rsid w:val="00454A49"/>
    <w:rsid w:val="00454FE0"/>
    <w:rsid w:val="00455B8B"/>
    <w:rsid w:val="004629C3"/>
    <w:rsid w:val="00470E7B"/>
    <w:rsid w:val="00480386"/>
    <w:rsid w:val="00485283"/>
    <w:rsid w:val="00485425"/>
    <w:rsid w:val="004861F0"/>
    <w:rsid w:val="00492675"/>
    <w:rsid w:val="004957A4"/>
    <w:rsid w:val="0049713D"/>
    <w:rsid w:val="00497360"/>
    <w:rsid w:val="004A0254"/>
    <w:rsid w:val="004A20B1"/>
    <w:rsid w:val="004A70DC"/>
    <w:rsid w:val="004B2FBD"/>
    <w:rsid w:val="004C492B"/>
    <w:rsid w:val="004C515E"/>
    <w:rsid w:val="004C5CA9"/>
    <w:rsid w:val="004C7584"/>
    <w:rsid w:val="004D1736"/>
    <w:rsid w:val="004D307E"/>
    <w:rsid w:val="004D65AB"/>
    <w:rsid w:val="004D6AF0"/>
    <w:rsid w:val="004E5199"/>
    <w:rsid w:val="004E7A94"/>
    <w:rsid w:val="004F1BA2"/>
    <w:rsid w:val="00501886"/>
    <w:rsid w:val="00507B93"/>
    <w:rsid w:val="00510013"/>
    <w:rsid w:val="00520677"/>
    <w:rsid w:val="005206FA"/>
    <w:rsid w:val="00521516"/>
    <w:rsid w:val="005322BC"/>
    <w:rsid w:val="00533BC9"/>
    <w:rsid w:val="00542833"/>
    <w:rsid w:val="00544C75"/>
    <w:rsid w:val="00545DC8"/>
    <w:rsid w:val="00547A5F"/>
    <w:rsid w:val="00551326"/>
    <w:rsid w:val="00553A40"/>
    <w:rsid w:val="00557472"/>
    <w:rsid w:val="00557BF8"/>
    <w:rsid w:val="00557C9E"/>
    <w:rsid w:val="00561317"/>
    <w:rsid w:val="0056330D"/>
    <w:rsid w:val="00564252"/>
    <w:rsid w:val="00564733"/>
    <w:rsid w:val="00567E6E"/>
    <w:rsid w:val="00570AE1"/>
    <w:rsid w:val="00570E92"/>
    <w:rsid w:val="00571F7B"/>
    <w:rsid w:val="005801D6"/>
    <w:rsid w:val="005806A0"/>
    <w:rsid w:val="005817BD"/>
    <w:rsid w:val="0058540D"/>
    <w:rsid w:val="005925B9"/>
    <w:rsid w:val="00592EF6"/>
    <w:rsid w:val="00593030"/>
    <w:rsid w:val="00593B6D"/>
    <w:rsid w:val="00597BC5"/>
    <w:rsid w:val="005A0B06"/>
    <w:rsid w:val="005A2AE4"/>
    <w:rsid w:val="005A458A"/>
    <w:rsid w:val="005A4737"/>
    <w:rsid w:val="005A5229"/>
    <w:rsid w:val="005A6126"/>
    <w:rsid w:val="005A6569"/>
    <w:rsid w:val="005A6F9C"/>
    <w:rsid w:val="005B43AA"/>
    <w:rsid w:val="005B5526"/>
    <w:rsid w:val="005B603A"/>
    <w:rsid w:val="005C0B40"/>
    <w:rsid w:val="005C578A"/>
    <w:rsid w:val="005C77DE"/>
    <w:rsid w:val="005D0D25"/>
    <w:rsid w:val="005D6D25"/>
    <w:rsid w:val="005E1053"/>
    <w:rsid w:val="005E3D06"/>
    <w:rsid w:val="005F6A46"/>
    <w:rsid w:val="005F71A5"/>
    <w:rsid w:val="006008CC"/>
    <w:rsid w:val="0060134B"/>
    <w:rsid w:val="00605202"/>
    <w:rsid w:val="0060787A"/>
    <w:rsid w:val="00611D1B"/>
    <w:rsid w:val="00616C19"/>
    <w:rsid w:val="00620E9C"/>
    <w:rsid w:val="00621978"/>
    <w:rsid w:val="00627412"/>
    <w:rsid w:val="0064074A"/>
    <w:rsid w:val="00643C93"/>
    <w:rsid w:val="006569CE"/>
    <w:rsid w:val="006602BF"/>
    <w:rsid w:val="00660CBD"/>
    <w:rsid w:val="00663C37"/>
    <w:rsid w:val="00664CCD"/>
    <w:rsid w:val="00665A7D"/>
    <w:rsid w:val="006751E4"/>
    <w:rsid w:val="00675558"/>
    <w:rsid w:val="006757D9"/>
    <w:rsid w:val="0067634F"/>
    <w:rsid w:val="006767F7"/>
    <w:rsid w:val="00680363"/>
    <w:rsid w:val="00687459"/>
    <w:rsid w:val="00687CFB"/>
    <w:rsid w:val="00690B08"/>
    <w:rsid w:val="006956C3"/>
    <w:rsid w:val="00696427"/>
    <w:rsid w:val="006A2567"/>
    <w:rsid w:val="006A34AE"/>
    <w:rsid w:val="006A4F69"/>
    <w:rsid w:val="006B54D0"/>
    <w:rsid w:val="006C16B5"/>
    <w:rsid w:val="006C3273"/>
    <w:rsid w:val="006C7E6E"/>
    <w:rsid w:val="006D4DFB"/>
    <w:rsid w:val="006D5216"/>
    <w:rsid w:val="006D53E4"/>
    <w:rsid w:val="006E3C5E"/>
    <w:rsid w:val="006E5C08"/>
    <w:rsid w:val="006E751E"/>
    <w:rsid w:val="006F2260"/>
    <w:rsid w:val="0070004A"/>
    <w:rsid w:val="007003D9"/>
    <w:rsid w:val="007067DA"/>
    <w:rsid w:val="00706B3E"/>
    <w:rsid w:val="0071732E"/>
    <w:rsid w:val="00722847"/>
    <w:rsid w:val="00727D47"/>
    <w:rsid w:val="00731810"/>
    <w:rsid w:val="00734BB6"/>
    <w:rsid w:val="00736CC0"/>
    <w:rsid w:val="00736CD4"/>
    <w:rsid w:val="00740D49"/>
    <w:rsid w:val="0074385E"/>
    <w:rsid w:val="00747557"/>
    <w:rsid w:val="007506DF"/>
    <w:rsid w:val="007525A6"/>
    <w:rsid w:val="00755122"/>
    <w:rsid w:val="00760CB4"/>
    <w:rsid w:val="00761162"/>
    <w:rsid w:val="00761E87"/>
    <w:rsid w:val="007623C3"/>
    <w:rsid w:val="007627CC"/>
    <w:rsid w:val="00763684"/>
    <w:rsid w:val="00764A01"/>
    <w:rsid w:val="00764A75"/>
    <w:rsid w:val="00766F54"/>
    <w:rsid w:val="007723B3"/>
    <w:rsid w:val="00776138"/>
    <w:rsid w:val="0077749F"/>
    <w:rsid w:val="00781120"/>
    <w:rsid w:val="0078327B"/>
    <w:rsid w:val="007857CF"/>
    <w:rsid w:val="00787774"/>
    <w:rsid w:val="0079113A"/>
    <w:rsid w:val="00795703"/>
    <w:rsid w:val="007A0489"/>
    <w:rsid w:val="007A4794"/>
    <w:rsid w:val="007B088C"/>
    <w:rsid w:val="007B4BF6"/>
    <w:rsid w:val="007B6E3F"/>
    <w:rsid w:val="007C3CCC"/>
    <w:rsid w:val="007D59F7"/>
    <w:rsid w:val="007E141B"/>
    <w:rsid w:val="007E2A29"/>
    <w:rsid w:val="007E3BB4"/>
    <w:rsid w:val="007E3D2C"/>
    <w:rsid w:val="007E450F"/>
    <w:rsid w:val="007E57F0"/>
    <w:rsid w:val="007E76D0"/>
    <w:rsid w:val="007F1E1E"/>
    <w:rsid w:val="007F2747"/>
    <w:rsid w:val="007F2B7C"/>
    <w:rsid w:val="007F3E14"/>
    <w:rsid w:val="007F6055"/>
    <w:rsid w:val="008000B0"/>
    <w:rsid w:val="008024DF"/>
    <w:rsid w:val="0080289F"/>
    <w:rsid w:val="00807628"/>
    <w:rsid w:val="0081541D"/>
    <w:rsid w:val="00815930"/>
    <w:rsid w:val="0082388F"/>
    <w:rsid w:val="00823D0A"/>
    <w:rsid w:val="00827A27"/>
    <w:rsid w:val="00832486"/>
    <w:rsid w:val="0083698C"/>
    <w:rsid w:val="00843F1A"/>
    <w:rsid w:val="00853C37"/>
    <w:rsid w:val="00855216"/>
    <w:rsid w:val="0085659D"/>
    <w:rsid w:val="008568A5"/>
    <w:rsid w:val="008678C0"/>
    <w:rsid w:val="00871F87"/>
    <w:rsid w:val="008746FE"/>
    <w:rsid w:val="00875CD4"/>
    <w:rsid w:val="0088110C"/>
    <w:rsid w:val="00881A25"/>
    <w:rsid w:val="00881F0F"/>
    <w:rsid w:val="008831AA"/>
    <w:rsid w:val="00884A51"/>
    <w:rsid w:val="00887DA0"/>
    <w:rsid w:val="008918ED"/>
    <w:rsid w:val="00894746"/>
    <w:rsid w:val="008A32B1"/>
    <w:rsid w:val="008A6BC6"/>
    <w:rsid w:val="008A75EA"/>
    <w:rsid w:val="008B158A"/>
    <w:rsid w:val="008B1AB9"/>
    <w:rsid w:val="008B2CCC"/>
    <w:rsid w:val="008B33D9"/>
    <w:rsid w:val="008B4D01"/>
    <w:rsid w:val="008C01F2"/>
    <w:rsid w:val="008C19F6"/>
    <w:rsid w:val="008C1AAA"/>
    <w:rsid w:val="008C7114"/>
    <w:rsid w:val="008D1079"/>
    <w:rsid w:val="008D2172"/>
    <w:rsid w:val="008D27DD"/>
    <w:rsid w:val="008D364B"/>
    <w:rsid w:val="008E44D8"/>
    <w:rsid w:val="008E6011"/>
    <w:rsid w:val="008F4920"/>
    <w:rsid w:val="008F51A5"/>
    <w:rsid w:val="008F6167"/>
    <w:rsid w:val="008F6884"/>
    <w:rsid w:val="008F7D4E"/>
    <w:rsid w:val="00910129"/>
    <w:rsid w:val="00912ED9"/>
    <w:rsid w:val="00915050"/>
    <w:rsid w:val="0091773A"/>
    <w:rsid w:val="0092012E"/>
    <w:rsid w:val="00920422"/>
    <w:rsid w:val="009206C0"/>
    <w:rsid w:val="009218D0"/>
    <w:rsid w:val="00924B2A"/>
    <w:rsid w:val="0092541F"/>
    <w:rsid w:val="00925D36"/>
    <w:rsid w:val="00931AB2"/>
    <w:rsid w:val="00936ACC"/>
    <w:rsid w:val="00941A26"/>
    <w:rsid w:val="00943840"/>
    <w:rsid w:val="00945BDA"/>
    <w:rsid w:val="009533B4"/>
    <w:rsid w:val="00953900"/>
    <w:rsid w:val="00953B4D"/>
    <w:rsid w:val="00954521"/>
    <w:rsid w:val="00963099"/>
    <w:rsid w:val="009634B5"/>
    <w:rsid w:val="00970516"/>
    <w:rsid w:val="00971ECF"/>
    <w:rsid w:val="00973903"/>
    <w:rsid w:val="00973CF0"/>
    <w:rsid w:val="00983454"/>
    <w:rsid w:val="00986B67"/>
    <w:rsid w:val="009872FF"/>
    <w:rsid w:val="00987D36"/>
    <w:rsid w:val="0099178C"/>
    <w:rsid w:val="00992DA9"/>
    <w:rsid w:val="00993CAA"/>
    <w:rsid w:val="009944D3"/>
    <w:rsid w:val="00996F27"/>
    <w:rsid w:val="009A14F5"/>
    <w:rsid w:val="009A4431"/>
    <w:rsid w:val="009A634D"/>
    <w:rsid w:val="009A680C"/>
    <w:rsid w:val="009A736A"/>
    <w:rsid w:val="009A7E6F"/>
    <w:rsid w:val="009A7FC9"/>
    <w:rsid w:val="009B3DFC"/>
    <w:rsid w:val="009C2A46"/>
    <w:rsid w:val="009C4034"/>
    <w:rsid w:val="009C5108"/>
    <w:rsid w:val="009D020F"/>
    <w:rsid w:val="009D5606"/>
    <w:rsid w:val="009D7A44"/>
    <w:rsid w:val="009E6CDF"/>
    <w:rsid w:val="009F09E8"/>
    <w:rsid w:val="00A03215"/>
    <w:rsid w:val="00A049A1"/>
    <w:rsid w:val="00A07970"/>
    <w:rsid w:val="00A079DD"/>
    <w:rsid w:val="00A1554B"/>
    <w:rsid w:val="00A17E63"/>
    <w:rsid w:val="00A21483"/>
    <w:rsid w:val="00A248EF"/>
    <w:rsid w:val="00A34AE4"/>
    <w:rsid w:val="00A35FA3"/>
    <w:rsid w:val="00A3627A"/>
    <w:rsid w:val="00A4553C"/>
    <w:rsid w:val="00A47CF5"/>
    <w:rsid w:val="00A503C5"/>
    <w:rsid w:val="00A50781"/>
    <w:rsid w:val="00A522C9"/>
    <w:rsid w:val="00A52CAB"/>
    <w:rsid w:val="00A5719E"/>
    <w:rsid w:val="00A6162B"/>
    <w:rsid w:val="00A629A4"/>
    <w:rsid w:val="00A64C31"/>
    <w:rsid w:val="00A64D89"/>
    <w:rsid w:val="00A65201"/>
    <w:rsid w:val="00A67BAF"/>
    <w:rsid w:val="00A70E06"/>
    <w:rsid w:val="00A714BA"/>
    <w:rsid w:val="00A7322C"/>
    <w:rsid w:val="00A7327F"/>
    <w:rsid w:val="00A745F5"/>
    <w:rsid w:val="00A74C32"/>
    <w:rsid w:val="00A7694D"/>
    <w:rsid w:val="00A77094"/>
    <w:rsid w:val="00A80E71"/>
    <w:rsid w:val="00A81CDD"/>
    <w:rsid w:val="00A87B89"/>
    <w:rsid w:val="00A87F71"/>
    <w:rsid w:val="00A9766F"/>
    <w:rsid w:val="00AA15EE"/>
    <w:rsid w:val="00AA4B86"/>
    <w:rsid w:val="00AB089B"/>
    <w:rsid w:val="00AB2D17"/>
    <w:rsid w:val="00AC62FA"/>
    <w:rsid w:val="00AE5A18"/>
    <w:rsid w:val="00AE676E"/>
    <w:rsid w:val="00AE7622"/>
    <w:rsid w:val="00AE7D31"/>
    <w:rsid w:val="00AF02CA"/>
    <w:rsid w:val="00AF431A"/>
    <w:rsid w:val="00AF4EE5"/>
    <w:rsid w:val="00B00B71"/>
    <w:rsid w:val="00B00BEC"/>
    <w:rsid w:val="00B02DFA"/>
    <w:rsid w:val="00B06388"/>
    <w:rsid w:val="00B06A23"/>
    <w:rsid w:val="00B13D63"/>
    <w:rsid w:val="00B17F5D"/>
    <w:rsid w:val="00B21877"/>
    <w:rsid w:val="00B22C81"/>
    <w:rsid w:val="00B306E8"/>
    <w:rsid w:val="00B319DD"/>
    <w:rsid w:val="00B37EA3"/>
    <w:rsid w:val="00B44BE8"/>
    <w:rsid w:val="00B50FC3"/>
    <w:rsid w:val="00B51485"/>
    <w:rsid w:val="00B53088"/>
    <w:rsid w:val="00B5440F"/>
    <w:rsid w:val="00B5556E"/>
    <w:rsid w:val="00B5621E"/>
    <w:rsid w:val="00B672FB"/>
    <w:rsid w:val="00B71DB9"/>
    <w:rsid w:val="00B758E2"/>
    <w:rsid w:val="00B80C6B"/>
    <w:rsid w:val="00B815ED"/>
    <w:rsid w:val="00B82114"/>
    <w:rsid w:val="00B842C6"/>
    <w:rsid w:val="00B84462"/>
    <w:rsid w:val="00B85180"/>
    <w:rsid w:val="00B90F3D"/>
    <w:rsid w:val="00B93C8C"/>
    <w:rsid w:val="00B969D4"/>
    <w:rsid w:val="00BA15AA"/>
    <w:rsid w:val="00BA17B0"/>
    <w:rsid w:val="00BA2060"/>
    <w:rsid w:val="00BA31FA"/>
    <w:rsid w:val="00BA7633"/>
    <w:rsid w:val="00BA79F2"/>
    <w:rsid w:val="00BB49C9"/>
    <w:rsid w:val="00BC0A1C"/>
    <w:rsid w:val="00BC13B4"/>
    <w:rsid w:val="00BC6734"/>
    <w:rsid w:val="00BC7964"/>
    <w:rsid w:val="00BD00EF"/>
    <w:rsid w:val="00BD177E"/>
    <w:rsid w:val="00BD245E"/>
    <w:rsid w:val="00BD763B"/>
    <w:rsid w:val="00BE7227"/>
    <w:rsid w:val="00BF3266"/>
    <w:rsid w:val="00BF36E6"/>
    <w:rsid w:val="00BF3730"/>
    <w:rsid w:val="00C00D78"/>
    <w:rsid w:val="00C06E72"/>
    <w:rsid w:val="00C1502E"/>
    <w:rsid w:val="00C22289"/>
    <w:rsid w:val="00C240AB"/>
    <w:rsid w:val="00C3090F"/>
    <w:rsid w:val="00C31DC4"/>
    <w:rsid w:val="00C3371D"/>
    <w:rsid w:val="00C3556D"/>
    <w:rsid w:val="00C41EA0"/>
    <w:rsid w:val="00C42F1C"/>
    <w:rsid w:val="00C44B4A"/>
    <w:rsid w:val="00C47F03"/>
    <w:rsid w:val="00C55021"/>
    <w:rsid w:val="00C574D5"/>
    <w:rsid w:val="00C57A98"/>
    <w:rsid w:val="00C64DF1"/>
    <w:rsid w:val="00C67768"/>
    <w:rsid w:val="00C70DF0"/>
    <w:rsid w:val="00C71BCA"/>
    <w:rsid w:val="00C8053A"/>
    <w:rsid w:val="00C81B97"/>
    <w:rsid w:val="00C825F8"/>
    <w:rsid w:val="00C84AFF"/>
    <w:rsid w:val="00C87AA3"/>
    <w:rsid w:val="00C87CF5"/>
    <w:rsid w:val="00C91823"/>
    <w:rsid w:val="00C91C52"/>
    <w:rsid w:val="00CA24A5"/>
    <w:rsid w:val="00CA25A6"/>
    <w:rsid w:val="00CA47E2"/>
    <w:rsid w:val="00CA4D90"/>
    <w:rsid w:val="00CB1EAE"/>
    <w:rsid w:val="00CB53AB"/>
    <w:rsid w:val="00CB60A4"/>
    <w:rsid w:val="00CC1BC7"/>
    <w:rsid w:val="00CC1D01"/>
    <w:rsid w:val="00CC2F96"/>
    <w:rsid w:val="00CC3E56"/>
    <w:rsid w:val="00CC57E3"/>
    <w:rsid w:val="00CC6790"/>
    <w:rsid w:val="00CD5D9E"/>
    <w:rsid w:val="00CD76CE"/>
    <w:rsid w:val="00CE0E22"/>
    <w:rsid w:val="00CE1F7C"/>
    <w:rsid w:val="00CE57D6"/>
    <w:rsid w:val="00CE5B99"/>
    <w:rsid w:val="00CE7532"/>
    <w:rsid w:val="00CF1477"/>
    <w:rsid w:val="00D033EB"/>
    <w:rsid w:val="00D05B19"/>
    <w:rsid w:val="00D05D0F"/>
    <w:rsid w:val="00D12752"/>
    <w:rsid w:val="00D12903"/>
    <w:rsid w:val="00D15914"/>
    <w:rsid w:val="00D15E9A"/>
    <w:rsid w:val="00D16C33"/>
    <w:rsid w:val="00D20790"/>
    <w:rsid w:val="00D22148"/>
    <w:rsid w:val="00D242E8"/>
    <w:rsid w:val="00D2551C"/>
    <w:rsid w:val="00D278CF"/>
    <w:rsid w:val="00D30B06"/>
    <w:rsid w:val="00D3308D"/>
    <w:rsid w:val="00D336CD"/>
    <w:rsid w:val="00D341AE"/>
    <w:rsid w:val="00D42329"/>
    <w:rsid w:val="00D447E4"/>
    <w:rsid w:val="00D474A2"/>
    <w:rsid w:val="00D47DDC"/>
    <w:rsid w:val="00D47FE2"/>
    <w:rsid w:val="00D518E3"/>
    <w:rsid w:val="00D54786"/>
    <w:rsid w:val="00D549EF"/>
    <w:rsid w:val="00D57A4C"/>
    <w:rsid w:val="00D6343A"/>
    <w:rsid w:val="00D653C1"/>
    <w:rsid w:val="00D66843"/>
    <w:rsid w:val="00D707DB"/>
    <w:rsid w:val="00D7194A"/>
    <w:rsid w:val="00D72798"/>
    <w:rsid w:val="00D73947"/>
    <w:rsid w:val="00D808AB"/>
    <w:rsid w:val="00D818A4"/>
    <w:rsid w:val="00D86018"/>
    <w:rsid w:val="00D876A5"/>
    <w:rsid w:val="00D93B54"/>
    <w:rsid w:val="00D94B85"/>
    <w:rsid w:val="00D96087"/>
    <w:rsid w:val="00DA0CA0"/>
    <w:rsid w:val="00DA1B99"/>
    <w:rsid w:val="00DA1CAE"/>
    <w:rsid w:val="00DA31CF"/>
    <w:rsid w:val="00DA5D35"/>
    <w:rsid w:val="00DB01D1"/>
    <w:rsid w:val="00DB086A"/>
    <w:rsid w:val="00DC0D1C"/>
    <w:rsid w:val="00DC383D"/>
    <w:rsid w:val="00DC5B22"/>
    <w:rsid w:val="00DD305D"/>
    <w:rsid w:val="00DF7F82"/>
    <w:rsid w:val="00E0039F"/>
    <w:rsid w:val="00E038EA"/>
    <w:rsid w:val="00E05117"/>
    <w:rsid w:val="00E05F86"/>
    <w:rsid w:val="00E104F5"/>
    <w:rsid w:val="00E24690"/>
    <w:rsid w:val="00E26E93"/>
    <w:rsid w:val="00E349F9"/>
    <w:rsid w:val="00E459F3"/>
    <w:rsid w:val="00E50897"/>
    <w:rsid w:val="00E53B45"/>
    <w:rsid w:val="00E548AC"/>
    <w:rsid w:val="00E55AD7"/>
    <w:rsid w:val="00E60C27"/>
    <w:rsid w:val="00E61F5B"/>
    <w:rsid w:val="00E630AA"/>
    <w:rsid w:val="00E65BD5"/>
    <w:rsid w:val="00E77E75"/>
    <w:rsid w:val="00E804B2"/>
    <w:rsid w:val="00E83DAF"/>
    <w:rsid w:val="00E849B4"/>
    <w:rsid w:val="00E8735E"/>
    <w:rsid w:val="00E90D6C"/>
    <w:rsid w:val="00EA411E"/>
    <w:rsid w:val="00EB333C"/>
    <w:rsid w:val="00EB38F5"/>
    <w:rsid w:val="00EB4544"/>
    <w:rsid w:val="00EB74F7"/>
    <w:rsid w:val="00ED58D7"/>
    <w:rsid w:val="00ED63B4"/>
    <w:rsid w:val="00ED674A"/>
    <w:rsid w:val="00EE080B"/>
    <w:rsid w:val="00EE16A4"/>
    <w:rsid w:val="00EF36A4"/>
    <w:rsid w:val="00EF6986"/>
    <w:rsid w:val="00EF7A31"/>
    <w:rsid w:val="00F12B57"/>
    <w:rsid w:val="00F13BAE"/>
    <w:rsid w:val="00F2301D"/>
    <w:rsid w:val="00F25672"/>
    <w:rsid w:val="00F27DF3"/>
    <w:rsid w:val="00F30A31"/>
    <w:rsid w:val="00F34EA0"/>
    <w:rsid w:val="00F40109"/>
    <w:rsid w:val="00F443F5"/>
    <w:rsid w:val="00F451B2"/>
    <w:rsid w:val="00F47A79"/>
    <w:rsid w:val="00F5344E"/>
    <w:rsid w:val="00F627B0"/>
    <w:rsid w:val="00F62F54"/>
    <w:rsid w:val="00F635CD"/>
    <w:rsid w:val="00F71998"/>
    <w:rsid w:val="00F77424"/>
    <w:rsid w:val="00F81D2A"/>
    <w:rsid w:val="00F856DC"/>
    <w:rsid w:val="00F93403"/>
    <w:rsid w:val="00F93B32"/>
    <w:rsid w:val="00F94158"/>
    <w:rsid w:val="00F948F3"/>
    <w:rsid w:val="00F95810"/>
    <w:rsid w:val="00F958E5"/>
    <w:rsid w:val="00FA4E41"/>
    <w:rsid w:val="00FA5593"/>
    <w:rsid w:val="00FB0437"/>
    <w:rsid w:val="00FB7A42"/>
    <w:rsid w:val="00FC35E0"/>
    <w:rsid w:val="00FC478D"/>
    <w:rsid w:val="00FD322D"/>
    <w:rsid w:val="00FD3B66"/>
    <w:rsid w:val="00FD685B"/>
    <w:rsid w:val="00FE2F4B"/>
    <w:rsid w:val="00FE3F37"/>
    <w:rsid w:val="00FE64FB"/>
    <w:rsid w:val="00FF0967"/>
    <w:rsid w:val="00FF4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7A6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F2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745F5"/>
    <w:pPr>
      <w:keepNext/>
      <w:numPr>
        <w:numId w:val="9"/>
      </w:numPr>
      <w:spacing w:before="240" w:after="60"/>
      <w:outlineLvl w:val="0"/>
    </w:pPr>
    <w:rPr>
      <w:b/>
      <w:bCs/>
      <w:color w:val="1F497D"/>
      <w:kern w:val="32"/>
      <w:sz w:val="32"/>
      <w:szCs w:val="32"/>
      <w:u w:val="single"/>
    </w:rPr>
  </w:style>
  <w:style w:type="paragraph" w:styleId="Heading2">
    <w:name w:val="heading 2"/>
    <w:basedOn w:val="Normal"/>
    <w:next w:val="Normal"/>
    <w:link w:val="Heading2Char"/>
    <w:uiPriority w:val="9"/>
    <w:unhideWhenUsed/>
    <w:qFormat/>
    <w:rsid w:val="00A745F5"/>
    <w:pPr>
      <w:keepNext/>
      <w:keepLines/>
      <w:numPr>
        <w:ilvl w:val="1"/>
        <w:numId w:val="9"/>
      </w:numPr>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5A6F9C"/>
    <w:pPr>
      <w:keepNext/>
      <w:numPr>
        <w:ilvl w:val="2"/>
        <w:numId w:val="9"/>
      </w:numPr>
      <w:spacing w:before="240" w:after="60"/>
      <w:outlineLvl w:val="2"/>
    </w:pPr>
    <w:rPr>
      <w:bCs/>
      <w:color w:val="4F81BD" w:themeColor="accent1"/>
      <w:sz w:val="26"/>
      <w:szCs w:val="26"/>
    </w:rPr>
  </w:style>
  <w:style w:type="paragraph" w:styleId="Heading4">
    <w:name w:val="heading 4"/>
    <w:basedOn w:val="Normal"/>
    <w:next w:val="Normal"/>
    <w:link w:val="Heading4Char"/>
    <w:uiPriority w:val="9"/>
    <w:semiHidden/>
    <w:unhideWhenUsed/>
    <w:qFormat/>
    <w:rsid w:val="0060134B"/>
    <w:pPr>
      <w:keepNext/>
      <w:keepLines/>
      <w:numPr>
        <w:ilvl w:val="3"/>
        <w:numId w:val="9"/>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0134B"/>
    <w:pPr>
      <w:keepNext/>
      <w:keepLines/>
      <w:numPr>
        <w:ilvl w:val="4"/>
        <w:numId w:val="9"/>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0134B"/>
    <w:pPr>
      <w:keepNext/>
      <w:keepLines/>
      <w:numPr>
        <w:ilvl w:val="5"/>
        <w:numId w:val="9"/>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0134B"/>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0134B"/>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0134B"/>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5F5"/>
    <w:pPr>
      <w:tabs>
        <w:tab w:val="center" w:pos="4680"/>
        <w:tab w:val="right" w:pos="9360"/>
      </w:tabs>
    </w:pPr>
  </w:style>
  <w:style w:type="character" w:customStyle="1" w:styleId="HeaderChar">
    <w:name w:val="Header Char"/>
    <w:basedOn w:val="DefaultParagraphFont"/>
    <w:link w:val="Header"/>
    <w:uiPriority w:val="99"/>
    <w:rsid w:val="00A745F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745F5"/>
    <w:pPr>
      <w:tabs>
        <w:tab w:val="center" w:pos="4680"/>
        <w:tab w:val="right" w:pos="9360"/>
      </w:tabs>
    </w:pPr>
  </w:style>
  <w:style w:type="character" w:customStyle="1" w:styleId="FooterChar">
    <w:name w:val="Footer Char"/>
    <w:basedOn w:val="DefaultParagraphFont"/>
    <w:link w:val="Footer"/>
    <w:uiPriority w:val="99"/>
    <w:rsid w:val="00A745F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45F5"/>
    <w:rPr>
      <w:rFonts w:ascii="Tahoma" w:hAnsi="Tahoma" w:cs="Tahoma"/>
      <w:sz w:val="16"/>
      <w:szCs w:val="16"/>
    </w:rPr>
  </w:style>
  <w:style w:type="character" w:customStyle="1" w:styleId="BalloonTextChar">
    <w:name w:val="Balloon Text Char"/>
    <w:basedOn w:val="DefaultParagraphFont"/>
    <w:link w:val="BalloonText"/>
    <w:uiPriority w:val="99"/>
    <w:semiHidden/>
    <w:rsid w:val="00A745F5"/>
    <w:rPr>
      <w:rFonts w:ascii="Tahoma" w:eastAsia="Times New Roman" w:hAnsi="Tahoma" w:cs="Tahoma"/>
      <w:sz w:val="16"/>
      <w:szCs w:val="16"/>
    </w:rPr>
  </w:style>
  <w:style w:type="character" w:customStyle="1" w:styleId="Heading1Char">
    <w:name w:val="Heading 1 Char"/>
    <w:basedOn w:val="DefaultParagraphFont"/>
    <w:link w:val="Heading1"/>
    <w:rsid w:val="00A745F5"/>
    <w:rPr>
      <w:rFonts w:ascii="Times New Roman" w:eastAsia="Times New Roman" w:hAnsi="Times New Roman" w:cs="Times New Roman"/>
      <w:b/>
      <w:bCs/>
      <w:color w:val="1F497D"/>
      <w:kern w:val="32"/>
      <w:sz w:val="32"/>
      <w:szCs w:val="32"/>
      <w:u w:val="single"/>
    </w:rPr>
  </w:style>
  <w:style w:type="character" w:customStyle="1" w:styleId="Heading2Char">
    <w:name w:val="Heading 2 Char"/>
    <w:basedOn w:val="DefaultParagraphFont"/>
    <w:link w:val="Heading2"/>
    <w:uiPriority w:val="9"/>
    <w:rsid w:val="00A745F5"/>
    <w:rPr>
      <w:rFonts w:ascii="Times New Roman" w:eastAsiaTheme="majorEastAsia" w:hAnsi="Times New Roman" w:cstheme="majorBidi"/>
      <w:b/>
      <w:bCs/>
      <w:color w:val="4F81BD" w:themeColor="accent1"/>
      <w:sz w:val="26"/>
      <w:szCs w:val="26"/>
    </w:rPr>
  </w:style>
  <w:style w:type="paragraph" w:styleId="Caption">
    <w:name w:val="caption"/>
    <w:basedOn w:val="Normal"/>
    <w:next w:val="Normal"/>
    <w:uiPriority w:val="35"/>
    <w:unhideWhenUsed/>
    <w:qFormat/>
    <w:rsid w:val="00B85180"/>
    <w:pPr>
      <w:spacing w:after="200"/>
    </w:pPr>
    <w:rPr>
      <w:b/>
      <w:bCs/>
      <w:color w:val="4F81BD" w:themeColor="accent1"/>
      <w:sz w:val="18"/>
      <w:szCs w:val="18"/>
    </w:rPr>
  </w:style>
  <w:style w:type="paragraph" w:styleId="TOCHeading">
    <w:name w:val="TOC Heading"/>
    <w:basedOn w:val="Heading1"/>
    <w:next w:val="Normal"/>
    <w:uiPriority w:val="39"/>
    <w:semiHidden/>
    <w:unhideWhenUsed/>
    <w:qFormat/>
    <w:rsid w:val="0040206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u w:val="none"/>
      <w:lang w:eastAsia="ja-JP"/>
    </w:rPr>
  </w:style>
  <w:style w:type="paragraph" w:styleId="TOC1">
    <w:name w:val="toc 1"/>
    <w:basedOn w:val="Normal"/>
    <w:next w:val="Normal"/>
    <w:autoRedefine/>
    <w:uiPriority w:val="39"/>
    <w:unhideWhenUsed/>
    <w:rsid w:val="0040206E"/>
    <w:pPr>
      <w:spacing w:after="100"/>
    </w:pPr>
  </w:style>
  <w:style w:type="paragraph" w:styleId="TOC2">
    <w:name w:val="toc 2"/>
    <w:basedOn w:val="Normal"/>
    <w:next w:val="Normal"/>
    <w:autoRedefine/>
    <w:uiPriority w:val="39"/>
    <w:unhideWhenUsed/>
    <w:rsid w:val="0040206E"/>
    <w:pPr>
      <w:spacing w:after="100"/>
      <w:ind w:left="240"/>
    </w:pPr>
  </w:style>
  <w:style w:type="character" w:styleId="Hyperlink">
    <w:name w:val="Hyperlink"/>
    <w:basedOn w:val="DefaultParagraphFont"/>
    <w:uiPriority w:val="99"/>
    <w:unhideWhenUsed/>
    <w:rsid w:val="0040206E"/>
    <w:rPr>
      <w:color w:val="0000FF" w:themeColor="hyperlink"/>
      <w:u w:val="single"/>
    </w:rPr>
  </w:style>
  <w:style w:type="paragraph" w:styleId="ListParagraph">
    <w:name w:val="List Paragraph"/>
    <w:basedOn w:val="Normal"/>
    <w:uiPriority w:val="34"/>
    <w:qFormat/>
    <w:rsid w:val="00435CF1"/>
    <w:pPr>
      <w:ind w:left="720"/>
      <w:contextualSpacing/>
    </w:pPr>
  </w:style>
  <w:style w:type="character" w:styleId="FollowedHyperlink">
    <w:name w:val="FollowedHyperlink"/>
    <w:basedOn w:val="DefaultParagraphFont"/>
    <w:uiPriority w:val="99"/>
    <w:semiHidden/>
    <w:unhideWhenUsed/>
    <w:rsid w:val="00435CF1"/>
    <w:rPr>
      <w:color w:val="800080" w:themeColor="followedHyperlink"/>
      <w:u w:val="single"/>
    </w:rPr>
  </w:style>
  <w:style w:type="character" w:styleId="HTMLCite">
    <w:name w:val="HTML Cite"/>
    <w:basedOn w:val="DefaultParagraphFont"/>
    <w:uiPriority w:val="99"/>
    <w:semiHidden/>
    <w:unhideWhenUsed/>
    <w:rsid w:val="007E3BB4"/>
    <w:rPr>
      <w:i w:val="0"/>
      <w:iCs w:val="0"/>
      <w:color w:val="009030"/>
    </w:rPr>
  </w:style>
  <w:style w:type="character" w:styleId="Strong">
    <w:name w:val="Strong"/>
    <w:basedOn w:val="DefaultParagraphFont"/>
    <w:uiPriority w:val="22"/>
    <w:qFormat/>
    <w:rsid w:val="007E3BB4"/>
    <w:rPr>
      <w:b/>
      <w:bCs/>
    </w:rPr>
  </w:style>
  <w:style w:type="paragraph" w:styleId="TableofFigures">
    <w:name w:val="table of figures"/>
    <w:basedOn w:val="Normal"/>
    <w:next w:val="Normal"/>
    <w:uiPriority w:val="99"/>
    <w:unhideWhenUsed/>
    <w:rsid w:val="008B4D01"/>
  </w:style>
  <w:style w:type="character" w:customStyle="1" w:styleId="Heading3Char">
    <w:name w:val="Heading 3 Char"/>
    <w:basedOn w:val="DefaultParagraphFont"/>
    <w:link w:val="Heading3"/>
    <w:rsid w:val="005A6F9C"/>
    <w:rPr>
      <w:rFonts w:ascii="Times New Roman" w:eastAsia="Times New Roman" w:hAnsi="Times New Roman" w:cs="Times New Roman"/>
      <w:bCs/>
      <w:color w:val="4F81BD" w:themeColor="accent1"/>
      <w:sz w:val="26"/>
      <w:szCs w:val="26"/>
    </w:rPr>
  </w:style>
  <w:style w:type="character" w:styleId="PlaceholderText">
    <w:name w:val="Placeholder Text"/>
    <w:basedOn w:val="DefaultParagraphFont"/>
    <w:uiPriority w:val="99"/>
    <w:semiHidden/>
    <w:rsid w:val="00E05F86"/>
    <w:rPr>
      <w:color w:val="808080"/>
    </w:rPr>
  </w:style>
  <w:style w:type="table" w:styleId="TableGrid">
    <w:name w:val="Table Grid"/>
    <w:basedOn w:val="TableNormal"/>
    <w:uiPriority w:val="59"/>
    <w:rsid w:val="00205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D447E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8C19F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1">
    <w:name w:val="Medium Shading 1 Accent 1"/>
    <w:basedOn w:val="TableNormal"/>
    <w:uiPriority w:val="63"/>
    <w:rsid w:val="00DD305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A03215"/>
    <w:pPr>
      <w:spacing w:before="100" w:beforeAutospacing="1" w:after="100" w:afterAutospacing="1"/>
    </w:pPr>
    <w:rPr>
      <w:rFonts w:ascii="Times" w:eastAsiaTheme="minorHAnsi" w:hAnsi="Times"/>
      <w:sz w:val="20"/>
      <w:szCs w:val="20"/>
    </w:rPr>
  </w:style>
  <w:style w:type="character" w:customStyle="1" w:styleId="Heading4Char">
    <w:name w:val="Heading 4 Char"/>
    <w:basedOn w:val="DefaultParagraphFont"/>
    <w:link w:val="Heading4"/>
    <w:uiPriority w:val="9"/>
    <w:semiHidden/>
    <w:rsid w:val="0060134B"/>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60134B"/>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60134B"/>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60134B"/>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6013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0134B"/>
    <w:rPr>
      <w:rFonts w:asciiTheme="majorHAnsi" w:eastAsiaTheme="majorEastAsia" w:hAnsiTheme="majorHAnsi" w:cstheme="majorBidi"/>
      <w:i/>
      <w:iCs/>
      <w:color w:val="272727" w:themeColor="text1" w:themeTint="D8"/>
      <w:sz w:val="21"/>
      <w:szCs w:val="21"/>
    </w:rPr>
  </w:style>
  <w:style w:type="table" w:customStyle="1" w:styleId="GridTable6Colorful-Accent51">
    <w:name w:val="Grid Table 6 Colorful - Accent 51"/>
    <w:basedOn w:val="TableNormal"/>
    <w:uiPriority w:val="51"/>
    <w:rsid w:val="00E55AD7"/>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uiPriority w:val="49"/>
    <w:rsid w:val="007E57F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11">
    <w:name w:val="Grid Table 6 Colorful - Accent 11"/>
    <w:basedOn w:val="TableNormal"/>
    <w:uiPriority w:val="51"/>
    <w:rsid w:val="007E57F0"/>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rsid w:val="007E57F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7E57F0"/>
    <w:pPr>
      <w:spacing w:after="0" w:line="240" w:lineRule="auto"/>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uiPriority w:val="48"/>
    <w:rsid w:val="00107312"/>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MediumGrid1-Accent1">
    <w:name w:val="Medium Grid 1 Accent 1"/>
    <w:basedOn w:val="TableNormal"/>
    <w:uiPriority w:val="67"/>
    <w:rsid w:val="00DA5D35"/>
    <w:pPr>
      <w:spacing w:after="0" w:line="240" w:lineRule="auto"/>
    </w:pPr>
    <w:rPr>
      <w:rFonts w:eastAsiaTheme="minorEastAsia"/>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020E1A"/>
    <w:pPr>
      <w:spacing w:after="0" w:line="240" w:lineRule="auto"/>
    </w:pPr>
    <w:rPr>
      <w:rFonts w:eastAsiaTheme="minorEastAsia"/>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3">
    <w:name w:val="toc 3"/>
    <w:basedOn w:val="Normal"/>
    <w:next w:val="Normal"/>
    <w:autoRedefine/>
    <w:uiPriority w:val="39"/>
    <w:unhideWhenUsed/>
    <w:rsid w:val="00110168"/>
    <w:pPr>
      <w:spacing w:after="100"/>
      <w:ind w:left="480"/>
    </w:pPr>
  </w:style>
  <w:style w:type="table" w:customStyle="1" w:styleId="ListTable3Accent1">
    <w:name w:val="List Table 3 Accent 1"/>
    <w:basedOn w:val="TableNormal"/>
    <w:uiPriority w:val="48"/>
    <w:rsid w:val="00FA4E41"/>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F2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745F5"/>
    <w:pPr>
      <w:keepNext/>
      <w:numPr>
        <w:numId w:val="9"/>
      </w:numPr>
      <w:spacing w:before="240" w:after="60"/>
      <w:outlineLvl w:val="0"/>
    </w:pPr>
    <w:rPr>
      <w:b/>
      <w:bCs/>
      <w:color w:val="1F497D"/>
      <w:kern w:val="32"/>
      <w:sz w:val="32"/>
      <w:szCs w:val="32"/>
      <w:u w:val="single"/>
    </w:rPr>
  </w:style>
  <w:style w:type="paragraph" w:styleId="Heading2">
    <w:name w:val="heading 2"/>
    <w:basedOn w:val="Normal"/>
    <w:next w:val="Normal"/>
    <w:link w:val="Heading2Char"/>
    <w:uiPriority w:val="9"/>
    <w:unhideWhenUsed/>
    <w:qFormat/>
    <w:rsid w:val="00A745F5"/>
    <w:pPr>
      <w:keepNext/>
      <w:keepLines/>
      <w:numPr>
        <w:ilvl w:val="1"/>
        <w:numId w:val="9"/>
      </w:numPr>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5A6F9C"/>
    <w:pPr>
      <w:keepNext/>
      <w:numPr>
        <w:ilvl w:val="2"/>
        <w:numId w:val="9"/>
      </w:numPr>
      <w:spacing w:before="240" w:after="60"/>
      <w:outlineLvl w:val="2"/>
    </w:pPr>
    <w:rPr>
      <w:bCs/>
      <w:color w:val="4F81BD" w:themeColor="accent1"/>
      <w:sz w:val="26"/>
      <w:szCs w:val="26"/>
    </w:rPr>
  </w:style>
  <w:style w:type="paragraph" w:styleId="Heading4">
    <w:name w:val="heading 4"/>
    <w:basedOn w:val="Normal"/>
    <w:next w:val="Normal"/>
    <w:link w:val="Heading4Char"/>
    <w:uiPriority w:val="9"/>
    <w:semiHidden/>
    <w:unhideWhenUsed/>
    <w:qFormat/>
    <w:rsid w:val="0060134B"/>
    <w:pPr>
      <w:keepNext/>
      <w:keepLines/>
      <w:numPr>
        <w:ilvl w:val="3"/>
        <w:numId w:val="9"/>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0134B"/>
    <w:pPr>
      <w:keepNext/>
      <w:keepLines/>
      <w:numPr>
        <w:ilvl w:val="4"/>
        <w:numId w:val="9"/>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0134B"/>
    <w:pPr>
      <w:keepNext/>
      <w:keepLines/>
      <w:numPr>
        <w:ilvl w:val="5"/>
        <w:numId w:val="9"/>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0134B"/>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0134B"/>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0134B"/>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5F5"/>
    <w:pPr>
      <w:tabs>
        <w:tab w:val="center" w:pos="4680"/>
        <w:tab w:val="right" w:pos="9360"/>
      </w:tabs>
    </w:pPr>
  </w:style>
  <w:style w:type="character" w:customStyle="1" w:styleId="HeaderChar">
    <w:name w:val="Header Char"/>
    <w:basedOn w:val="DefaultParagraphFont"/>
    <w:link w:val="Header"/>
    <w:uiPriority w:val="99"/>
    <w:rsid w:val="00A745F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745F5"/>
    <w:pPr>
      <w:tabs>
        <w:tab w:val="center" w:pos="4680"/>
        <w:tab w:val="right" w:pos="9360"/>
      </w:tabs>
    </w:pPr>
  </w:style>
  <w:style w:type="character" w:customStyle="1" w:styleId="FooterChar">
    <w:name w:val="Footer Char"/>
    <w:basedOn w:val="DefaultParagraphFont"/>
    <w:link w:val="Footer"/>
    <w:uiPriority w:val="99"/>
    <w:rsid w:val="00A745F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45F5"/>
    <w:rPr>
      <w:rFonts w:ascii="Tahoma" w:hAnsi="Tahoma" w:cs="Tahoma"/>
      <w:sz w:val="16"/>
      <w:szCs w:val="16"/>
    </w:rPr>
  </w:style>
  <w:style w:type="character" w:customStyle="1" w:styleId="BalloonTextChar">
    <w:name w:val="Balloon Text Char"/>
    <w:basedOn w:val="DefaultParagraphFont"/>
    <w:link w:val="BalloonText"/>
    <w:uiPriority w:val="99"/>
    <w:semiHidden/>
    <w:rsid w:val="00A745F5"/>
    <w:rPr>
      <w:rFonts w:ascii="Tahoma" w:eastAsia="Times New Roman" w:hAnsi="Tahoma" w:cs="Tahoma"/>
      <w:sz w:val="16"/>
      <w:szCs w:val="16"/>
    </w:rPr>
  </w:style>
  <w:style w:type="character" w:customStyle="1" w:styleId="Heading1Char">
    <w:name w:val="Heading 1 Char"/>
    <w:basedOn w:val="DefaultParagraphFont"/>
    <w:link w:val="Heading1"/>
    <w:rsid w:val="00A745F5"/>
    <w:rPr>
      <w:rFonts w:ascii="Times New Roman" w:eastAsia="Times New Roman" w:hAnsi="Times New Roman" w:cs="Times New Roman"/>
      <w:b/>
      <w:bCs/>
      <w:color w:val="1F497D"/>
      <w:kern w:val="32"/>
      <w:sz w:val="32"/>
      <w:szCs w:val="32"/>
      <w:u w:val="single"/>
    </w:rPr>
  </w:style>
  <w:style w:type="character" w:customStyle="1" w:styleId="Heading2Char">
    <w:name w:val="Heading 2 Char"/>
    <w:basedOn w:val="DefaultParagraphFont"/>
    <w:link w:val="Heading2"/>
    <w:uiPriority w:val="9"/>
    <w:rsid w:val="00A745F5"/>
    <w:rPr>
      <w:rFonts w:ascii="Times New Roman" w:eastAsiaTheme="majorEastAsia" w:hAnsi="Times New Roman" w:cstheme="majorBidi"/>
      <w:b/>
      <w:bCs/>
      <w:color w:val="4F81BD" w:themeColor="accent1"/>
      <w:sz w:val="26"/>
      <w:szCs w:val="26"/>
    </w:rPr>
  </w:style>
  <w:style w:type="paragraph" w:styleId="Caption">
    <w:name w:val="caption"/>
    <w:basedOn w:val="Normal"/>
    <w:next w:val="Normal"/>
    <w:uiPriority w:val="35"/>
    <w:unhideWhenUsed/>
    <w:qFormat/>
    <w:rsid w:val="00B85180"/>
    <w:pPr>
      <w:spacing w:after="200"/>
    </w:pPr>
    <w:rPr>
      <w:b/>
      <w:bCs/>
      <w:color w:val="4F81BD" w:themeColor="accent1"/>
      <w:sz w:val="18"/>
      <w:szCs w:val="18"/>
    </w:rPr>
  </w:style>
  <w:style w:type="paragraph" w:styleId="TOCHeading">
    <w:name w:val="TOC Heading"/>
    <w:basedOn w:val="Heading1"/>
    <w:next w:val="Normal"/>
    <w:uiPriority w:val="39"/>
    <w:semiHidden/>
    <w:unhideWhenUsed/>
    <w:qFormat/>
    <w:rsid w:val="0040206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u w:val="none"/>
      <w:lang w:eastAsia="ja-JP"/>
    </w:rPr>
  </w:style>
  <w:style w:type="paragraph" w:styleId="TOC1">
    <w:name w:val="toc 1"/>
    <w:basedOn w:val="Normal"/>
    <w:next w:val="Normal"/>
    <w:autoRedefine/>
    <w:uiPriority w:val="39"/>
    <w:unhideWhenUsed/>
    <w:rsid w:val="0040206E"/>
    <w:pPr>
      <w:spacing w:after="100"/>
    </w:pPr>
  </w:style>
  <w:style w:type="paragraph" w:styleId="TOC2">
    <w:name w:val="toc 2"/>
    <w:basedOn w:val="Normal"/>
    <w:next w:val="Normal"/>
    <w:autoRedefine/>
    <w:uiPriority w:val="39"/>
    <w:unhideWhenUsed/>
    <w:rsid w:val="0040206E"/>
    <w:pPr>
      <w:spacing w:after="100"/>
      <w:ind w:left="240"/>
    </w:pPr>
  </w:style>
  <w:style w:type="character" w:styleId="Hyperlink">
    <w:name w:val="Hyperlink"/>
    <w:basedOn w:val="DefaultParagraphFont"/>
    <w:uiPriority w:val="99"/>
    <w:unhideWhenUsed/>
    <w:rsid w:val="0040206E"/>
    <w:rPr>
      <w:color w:val="0000FF" w:themeColor="hyperlink"/>
      <w:u w:val="single"/>
    </w:rPr>
  </w:style>
  <w:style w:type="paragraph" w:styleId="ListParagraph">
    <w:name w:val="List Paragraph"/>
    <w:basedOn w:val="Normal"/>
    <w:uiPriority w:val="34"/>
    <w:qFormat/>
    <w:rsid w:val="00435CF1"/>
    <w:pPr>
      <w:ind w:left="720"/>
      <w:contextualSpacing/>
    </w:pPr>
  </w:style>
  <w:style w:type="character" w:styleId="FollowedHyperlink">
    <w:name w:val="FollowedHyperlink"/>
    <w:basedOn w:val="DefaultParagraphFont"/>
    <w:uiPriority w:val="99"/>
    <w:semiHidden/>
    <w:unhideWhenUsed/>
    <w:rsid w:val="00435CF1"/>
    <w:rPr>
      <w:color w:val="800080" w:themeColor="followedHyperlink"/>
      <w:u w:val="single"/>
    </w:rPr>
  </w:style>
  <w:style w:type="character" w:styleId="HTMLCite">
    <w:name w:val="HTML Cite"/>
    <w:basedOn w:val="DefaultParagraphFont"/>
    <w:uiPriority w:val="99"/>
    <w:semiHidden/>
    <w:unhideWhenUsed/>
    <w:rsid w:val="007E3BB4"/>
    <w:rPr>
      <w:i w:val="0"/>
      <w:iCs w:val="0"/>
      <w:color w:val="009030"/>
    </w:rPr>
  </w:style>
  <w:style w:type="character" w:styleId="Strong">
    <w:name w:val="Strong"/>
    <w:basedOn w:val="DefaultParagraphFont"/>
    <w:uiPriority w:val="22"/>
    <w:qFormat/>
    <w:rsid w:val="007E3BB4"/>
    <w:rPr>
      <w:b/>
      <w:bCs/>
    </w:rPr>
  </w:style>
  <w:style w:type="paragraph" w:styleId="TableofFigures">
    <w:name w:val="table of figures"/>
    <w:basedOn w:val="Normal"/>
    <w:next w:val="Normal"/>
    <w:uiPriority w:val="99"/>
    <w:unhideWhenUsed/>
    <w:rsid w:val="008B4D01"/>
  </w:style>
  <w:style w:type="character" w:customStyle="1" w:styleId="Heading3Char">
    <w:name w:val="Heading 3 Char"/>
    <w:basedOn w:val="DefaultParagraphFont"/>
    <w:link w:val="Heading3"/>
    <w:rsid w:val="005A6F9C"/>
    <w:rPr>
      <w:rFonts w:ascii="Times New Roman" w:eastAsia="Times New Roman" w:hAnsi="Times New Roman" w:cs="Times New Roman"/>
      <w:bCs/>
      <w:color w:val="4F81BD" w:themeColor="accent1"/>
      <w:sz w:val="26"/>
      <w:szCs w:val="26"/>
    </w:rPr>
  </w:style>
  <w:style w:type="character" w:styleId="PlaceholderText">
    <w:name w:val="Placeholder Text"/>
    <w:basedOn w:val="DefaultParagraphFont"/>
    <w:uiPriority w:val="99"/>
    <w:semiHidden/>
    <w:rsid w:val="00E05F86"/>
    <w:rPr>
      <w:color w:val="808080"/>
    </w:rPr>
  </w:style>
  <w:style w:type="table" w:styleId="TableGrid">
    <w:name w:val="Table Grid"/>
    <w:basedOn w:val="TableNormal"/>
    <w:uiPriority w:val="59"/>
    <w:rsid w:val="00205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D447E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8C19F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1">
    <w:name w:val="Medium Shading 1 Accent 1"/>
    <w:basedOn w:val="TableNormal"/>
    <w:uiPriority w:val="63"/>
    <w:rsid w:val="00DD305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A03215"/>
    <w:pPr>
      <w:spacing w:before="100" w:beforeAutospacing="1" w:after="100" w:afterAutospacing="1"/>
    </w:pPr>
    <w:rPr>
      <w:rFonts w:ascii="Times" w:eastAsiaTheme="minorHAnsi" w:hAnsi="Times"/>
      <w:sz w:val="20"/>
      <w:szCs w:val="20"/>
    </w:rPr>
  </w:style>
  <w:style w:type="character" w:customStyle="1" w:styleId="Heading4Char">
    <w:name w:val="Heading 4 Char"/>
    <w:basedOn w:val="DefaultParagraphFont"/>
    <w:link w:val="Heading4"/>
    <w:uiPriority w:val="9"/>
    <w:semiHidden/>
    <w:rsid w:val="0060134B"/>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60134B"/>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60134B"/>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60134B"/>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6013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0134B"/>
    <w:rPr>
      <w:rFonts w:asciiTheme="majorHAnsi" w:eastAsiaTheme="majorEastAsia" w:hAnsiTheme="majorHAnsi" w:cstheme="majorBidi"/>
      <w:i/>
      <w:iCs/>
      <w:color w:val="272727" w:themeColor="text1" w:themeTint="D8"/>
      <w:sz w:val="21"/>
      <w:szCs w:val="21"/>
    </w:rPr>
  </w:style>
  <w:style w:type="table" w:customStyle="1" w:styleId="GridTable6Colorful-Accent51">
    <w:name w:val="Grid Table 6 Colorful - Accent 51"/>
    <w:basedOn w:val="TableNormal"/>
    <w:uiPriority w:val="51"/>
    <w:rsid w:val="00E55AD7"/>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uiPriority w:val="49"/>
    <w:rsid w:val="007E57F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11">
    <w:name w:val="Grid Table 6 Colorful - Accent 11"/>
    <w:basedOn w:val="TableNormal"/>
    <w:uiPriority w:val="51"/>
    <w:rsid w:val="007E57F0"/>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rsid w:val="007E57F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7E57F0"/>
    <w:pPr>
      <w:spacing w:after="0" w:line="240" w:lineRule="auto"/>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uiPriority w:val="48"/>
    <w:rsid w:val="00107312"/>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MediumGrid1-Accent1">
    <w:name w:val="Medium Grid 1 Accent 1"/>
    <w:basedOn w:val="TableNormal"/>
    <w:uiPriority w:val="67"/>
    <w:rsid w:val="00DA5D35"/>
    <w:pPr>
      <w:spacing w:after="0" w:line="240" w:lineRule="auto"/>
    </w:pPr>
    <w:rPr>
      <w:rFonts w:eastAsiaTheme="minorEastAsia"/>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020E1A"/>
    <w:pPr>
      <w:spacing w:after="0" w:line="240" w:lineRule="auto"/>
    </w:pPr>
    <w:rPr>
      <w:rFonts w:eastAsiaTheme="minorEastAsia"/>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3">
    <w:name w:val="toc 3"/>
    <w:basedOn w:val="Normal"/>
    <w:next w:val="Normal"/>
    <w:autoRedefine/>
    <w:uiPriority w:val="39"/>
    <w:unhideWhenUsed/>
    <w:rsid w:val="00110168"/>
    <w:pPr>
      <w:spacing w:after="100"/>
      <w:ind w:left="480"/>
    </w:pPr>
  </w:style>
  <w:style w:type="table" w:customStyle="1" w:styleId="ListTable3Accent1">
    <w:name w:val="List Table 3 Accent 1"/>
    <w:basedOn w:val="TableNormal"/>
    <w:uiPriority w:val="48"/>
    <w:rsid w:val="00FA4E41"/>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003">
      <w:bodyDiv w:val="1"/>
      <w:marLeft w:val="0"/>
      <w:marRight w:val="0"/>
      <w:marTop w:val="0"/>
      <w:marBottom w:val="0"/>
      <w:divBdr>
        <w:top w:val="none" w:sz="0" w:space="0" w:color="auto"/>
        <w:left w:val="none" w:sz="0" w:space="0" w:color="auto"/>
        <w:bottom w:val="none" w:sz="0" w:space="0" w:color="auto"/>
        <w:right w:val="none" w:sz="0" w:space="0" w:color="auto"/>
      </w:divBdr>
    </w:div>
    <w:div w:id="129516139">
      <w:bodyDiv w:val="1"/>
      <w:marLeft w:val="0"/>
      <w:marRight w:val="0"/>
      <w:marTop w:val="0"/>
      <w:marBottom w:val="0"/>
      <w:divBdr>
        <w:top w:val="none" w:sz="0" w:space="0" w:color="auto"/>
        <w:left w:val="none" w:sz="0" w:space="0" w:color="auto"/>
        <w:bottom w:val="none" w:sz="0" w:space="0" w:color="auto"/>
        <w:right w:val="none" w:sz="0" w:space="0" w:color="auto"/>
      </w:divBdr>
    </w:div>
    <w:div w:id="167333700">
      <w:bodyDiv w:val="1"/>
      <w:marLeft w:val="0"/>
      <w:marRight w:val="0"/>
      <w:marTop w:val="0"/>
      <w:marBottom w:val="0"/>
      <w:divBdr>
        <w:top w:val="none" w:sz="0" w:space="0" w:color="auto"/>
        <w:left w:val="none" w:sz="0" w:space="0" w:color="auto"/>
        <w:bottom w:val="none" w:sz="0" w:space="0" w:color="auto"/>
        <w:right w:val="none" w:sz="0" w:space="0" w:color="auto"/>
      </w:divBdr>
    </w:div>
    <w:div w:id="503937133">
      <w:bodyDiv w:val="1"/>
      <w:marLeft w:val="0"/>
      <w:marRight w:val="0"/>
      <w:marTop w:val="0"/>
      <w:marBottom w:val="0"/>
      <w:divBdr>
        <w:top w:val="none" w:sz="0" w:space="0" w:color="auto"/>
        <w:left w:val="none" w:sz="0" w:space="0" w:color="auto"/>
        <w:bottom w:val="none" w:sz="0" w:space="0" w:color="auto"/>
        <w:right w:val="none" w:sz="0" w:space="0" w:color="auto"/>
      </w:divBdr>
    </w:div>
    <w:div w:id="717048971">
      <w:bodyDiv w:val="1"/>
      <w:marLeft w:val="0"/>
      <w:marRight w:val="0"/>
      <w:marTop w:val="0"/>
      <w:marBottom w:val="0"/>
      <w:divBdr>
        <w:top w:val="none" w:sz="0" w:space="0" w:color="auto"/>
        <w:left w:val="none" w:sz="0" w:space="0" w:color="auto"/>
        <w:bottom w:val="none" w:sz="0" w:space="0" w:color="auto"/>
        <w:right w:val="none" w:sz="0" w:space="0" w:color="auto"/>
      </w:divBdr>
    </w:div>
    <w:div w:id="88869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Senior%20100%25\Team2_100%25%20report%20(final).docx" TargetMode="External"/><Relationship Id="rId18" Type="http://schemas.openxmlformats.org/officeDocument/2006/relationships/image" Target="media/image3.jpeg"/><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JPG"/><Relationship Id="rId50" Type="http://schemas.openxmlformats.org/officeDocument/2006/relationships/image" Target="media/image34.JP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chart" Target="charts/chart3.xml"/><Relationship Id="rId76" Type="http://schemas.openxmlformats.org/officeDocument/2006/relationships/chart" Target="charts/chart10.xml"/><Relationship Id="rId84" Type="http://schemas.openxmlformats.org/officeDocument/2006/relationships/image" Target="media/image57.jp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hyperlink" Target="file:///E:\Senior%20100%25\Team2_100%25%20report%20(final).docx"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chart" Target="charts/chart1.xml"/><Relationship Id="rId74" Type="http://schemas.openxmlformats.org/officeDocument/2006/relationships/image" Target="media/image50.jpeg"/><Relationship Id="rId79" Type="http://schemas.openxmlformats.org/officeDocument/2006/relationships/image" Target="media/image52.jpg"/><Relationship Id="rId87"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45.jpeg"/><Relationship Id="rId82" Type="http://schemas.openxmlformats.org/officeDocument/2006/relationships/image" Target="media/image55.jp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E:\Senior%20100%25\Team2_100%25%20report%20(final).docx"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g"/><Relationship Id="rId69" Type="http://schemas.openxmlformats.org/officeDocument/2006/relationships/chart" Target="charts/chart4.xml"/><Relationship Id="rId77" Type="http://schemas.openxmlformats.org/officeDocument/2006/relationships/chart" Target="charts/chart11.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chart" Target="charts/chart7.xml"/><Relationship Id="rId80" Type="http://schemas.openxmlformats.org/officeDocument/2006/relationships/image" Target="media/image53.jpg"/><Relationship Id="rId85" Type="http://schemas.openxmlformats.org/officeDocument/2006/relationships/image" Target="media/image58.gif"/><Relationship Id="rId3" Type="http://schemas.openxmlformats.org/officeDocument/2006/relationships/styles" Target="styles.xml"/><Relationship Id="rId12" Type="http://schemas.openxmlformats.org/officeDocument/2006/relationships/hyperlink" Target="file:///E:\Senior%20100%25\Team2_100%25%20report%20(final).docx" TargetMode="External"/><Relationship Id="rId17" Type="http://schemas.openxmlformats.org/officeDocument/2006/relationships/image" Target="media/image2.jpeg"/><Relationship Id="rId25" Type="http://schemas.openxmlformats.org/officeDocument/2006/relationships/image" Target="media/image10.jpg"/><Relationship Id="rId33" Type="http://schemas.openxmlformats.org/officeDocument/2006/relationships/image" Target="media/image18.gif"/><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chart" Target="charts/chart2.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jpg"/><Relationship Id="rId70" Type="http://schemas.openxmlformats.org/officeDocument/2006/relationships/chart" Target="charts/chart5.xml"/><Relationship Id="rId75" Type="http://schemas.openxmlformats.org/officeDocument/2006/relationships/chart" Target="charts/chart9.xml"/><Relationship Id="rId83" Type="http://schemas.openxmlformats.org/officeDocument/2006/relationships/image" Target="media/image56.jp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image" Target="media/image21.png"/><Relationship Id="rId49" Type="http://schemas.openxmlformats.org/officeDocument/2006/relationships/image" Target="media/image33.JP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6.png"/><Relationship Id="rId44" Type="http://schemas.microsoft.com/office/2007/relationships/hdphoto" Target="media/hdphoto1.wdp"/><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jpg"/><Relationship Id="rId73" Type="http://schemas.openxmlformats.org/officeDocument/2006/relationships/chart" Target="charts/chart8.xml"/><Relationship Id="rId78" Type="http://schemas.openxmlformats.org/officeDocument/2006/relationships/image" Target="media/image51.jpg"/><Relationship Id="rId81" Type="http://schemas.openxmlformats.org/officeDocument/2006/relationships/image" Target="media/image54.jpg"/><Relationship Id="rId86"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Voltage vs Time</a:t>
            </a:r>
          </a:p>
        </c:rich>
      </c:tx>
      <c:layout/>
      <c:overlay val="0"/>
    </c:title>
    <c:autoTitleDeleted val="0"/>
    <c:plotArea>
      <c:layout/>
      <c:scatterChart>
        <c:scatterStyle val="lineMarker"/>
        <c:varyColors val="0"/>
        <c:ser>
          <c:idx val="2"/>
          <c:order val="0"/>
          <c:tx>
            <c:v>Flat</c:v>
          </c:tx>
          <c:marker>
            <c:symbol val="none"/>
          </c:marker>
          <c:xVal>
            <c:numRef>
              <c:f>Sheet1!$A$3:$A$97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Sheet1!$D$3:$D$97</c:f>
              <c:numCache>
                <c:formatCode>0.000</c:formatCode>
                <c:ptCount val="95"/>
                <c:pt idx="0">
                  <c:v>2.996</c:v>
                </c:pt>
                <c:pt idx="1">
                  <c:v>3.3740000000000001</c:v>
                </c:pt>
                <c:pt idx="2">
                  <c:v>3.9649999999999999</c:v>
                </c:pt>
                <c:pt idx="3">
                  <c:v>3.992</c:v>
                </c:pt>
                <c:pt idx="4">
                  <c:v>4.1099999999999994</c:v>
                </c:pt>
                <c:pt idx="5">
                  <c:v>4.21</c:v>
                </c:pt>
                <c:pt idx="6">
                  <c:v>4.13</c:v>
                </c:pt>
                <c:pt idx="7">
                  <c:v>4.1899999999999986</c:v>
                </c:pt>
                <c:pt idx="8">
                  <c:v>4.0599999999999996</c:v>
                </c:pt>
                <c:pt idx="9">
                  <c:v>4.29</c:v>
                </c:pt>
                <c:pt idx="10">
                  <c:v>4.33</c:v>
                </c:pt>
                <c:pt idx="11">
                  <c:v>4.22</c:v>
                </c:pt>
                <c:pt idx="12">
                  <c:v>4.2300000000000004</c:v>
                </c:pt>
                <c:pt idx="13">
                  <c:v>4.41</c:v>
                </c:pt>
                <c:pt idx="14">
                  <c:v>4.33</c:v>
                </c:pt>
                <c:pt idx="15">
                  <c:v>4.2300000000000004</c:v>
                </c:pt>
                <c:pt idx="16">
                  <c:v>4.22</c:v>
                </c:pt>
                <c:pt idx="17">
                  <c:v>4.2300000000000004</c:v>
                </c:pt>
                <c:pt idx="18">
                  <c:v>4.41</c:v>
                </c:pt>
                <c:pt idx="19">
                  <c:v>4.38</c:v>
                </c:pt>
                <c:pt idx="20">
                  <c:v>4.43</c:v>
                </c:pt>
                <c:pt idx="21">
                  <c:v>4.8</c:v>
                </c:pt>
                <c:pt idx="22">
                  <c:v>4.49</c:v>
                </c:pt>
                <c:pt idx="23">
                  <c:v>4.5</c:v>
                </c:pt>
                <c:pt idx="24">
                  <c:v>4.53</c:v>
                </c:pt>
                <c:pt idx="25">
                  <c:v>4.1499999999999986</c:v>
                </c:pt>
                <c:pt idx="26">
                  <c:v>4.5199999999999996</c:v>
                </c:pt>
                <c:pt idx="27">
                  <c:v>4.5199999999999996</c:v>
                </c:pt>
                <c:pt idx="28">
                  <c:v>4.9800000000000004</c:v>
                </c:pt>
                <c:pt idx="29">
                  <c:v>4.95</c:v>
                </c:pt>
                <c:pt idx="30">
                  <c:v>4.96</c:v>
                </c:pt>
                <c:pt idx="31">
                  <c:v>4.95</c:v>
                </c:pt>
                <c:pt idx="32">
                  <c:v>4.92</c:v>
                </c:pt>
                <c:pt idx="33">
                  <c:v>4.95</c:v>
                </c:pt>
                <c:pt idx="34">
                  <c:v>4.93</c:v>
                </c:pt>
                <c:pt idx="35">
                  <c:v>4.9000000000000004</c:v>
                </c:pt>
                <c:pt idx="36">
                  <c:v>4.8899999999999997</c:v>
                </c:pt>
                <c:pt idx="37">
                  <c:v>5</c:v>
                </c:pt>
                <c:pt idx="38">
                  <c:v>4.9400000000000004</c:v>
                </c:pt>
                <c:pt idx="39">
                  <c:v>4.91</c:v>
                </c:pt>
                <c:pt idx="40">
                  <c:v>4.95</c:v>
                </c:pt>
                <c:pt idx="41">
                  <c:v>4.92</c:v>
                </c:pt>
                <c:pt idx="42">
                  <c:v>4.75</c:v>
                </c:pt>
                <c:pt idx="43">
                  <c:v>4.76</c:v>
                </c:pt>
                <c:pt idx="44">
                  <c:v>5.0599999999999996</c:v>
                </c:pt>
                <c:pt idx="45">
                  <c:v>4.87</c:v>
                </c:pt>
                <c:pt idx="46">
                  <c:v>4.95</c:v>
                </c:pt>
                <c:pt idx="47">
                  <c:v>4.92</c:v>
                </c:pt>
                <c:pt idx="48">
                  <c:v>4.8199999999999976</c:v>
                </c:pt>
                <c:pt idx="49">
                  <c:v>4.8899999999999997</c:v>
                </c:pt>
                <c:pt idx="50">
                  <c:v>4.5999999999999996</c:v>
                </c:pt>
                <c:pt idx="51">
                  <c:v>4.6899999999999986</c:v>
                </c:pt>
                <c:pt idx="52">
                  <c:v>4.91</c:v>
                </c:pt>
                <c:pt idx="53">
                  <c:v>4.7699999999999987</c:v>
                </c:pt>
                <c:pt idx="54">
                  <c:v>4.9800000000000004</c:v>
                </c:pt>
                <c:pt idx="55">
                  <c:v>4.84</c:v>
                </c:pt>
                <c:pt idx="56">
                  <c:v>4.87</c:v>
                </c:pt>
                <c:pt idx="57">
                  <c:v>4.76</c:v>
                </c:pt>
                <c:pt idx="58">
                  <c:v>4.88</c:v>
                </c:pt>
                <c:pt idx="59">
                  <c:v>4.92</c:v>
                </c:pt>
                <c:pt idx="60">
                  <c:v>4.93</c:v>
                </c:pt>
                <c:pt idx="61">
                  <c:v>4.9800000000000004</c:v>
                </c:pt>
                <c:pt idx="62">
                  <c:v>4.76</c:v>
                </c:pt>
                <c:pt idx="63">
                  <c:v>4.78</c:v>
                </c:pt>
                <c:pt idx="64">
                  <c:v>4.84</c:v>
                </c:pt>
                <c:pt idx="65">
                  <c:v>4.78</c:v>
                </c:pt>
                <c:pt idx="66">
                  <c:v>4.79</c:v>
                </c:pt>
                <c:pt idx="67">
                  <c:v>4.88</c:v>
                </c:pt>
                <c:pt idx="68">
                  <c:v>4.92</c:v>
                </c:pt>
                <c:pt idx="69">
                  <c:v>5.03</c:v>
                </c:pt>
                <c:pt idx="70">
                  <c:v>4.8499999999999996</c:v>
                </c:pt>
                <c:pt idx="71">
                  <c:v>4.93</c:v>
                </c:pt>
                <c:pt idx="72">
                  <c:v>4.96</c:v>
                </c:pt>
                <c:pt idx="73">
                  <c:v>4.9000000000000004</c:v>
                </c:pt>
                <c:pt idx="74">
                  <c:v>4.88</c:v>
                </c:pt>
                <c:pt idx="75">
                  <c:v>4.9000000000000004</c:v>
                </c:pt>
                <c:pt idx="76">
                  <c:v>4.91</c:v>
                </c:pt>
                <c:pt idx="77">
                  <c:v>4.9000000000000004</c:v>
                </c:pt>
                <c:pt idx="78">
                  <c:v>4.8899999999999997</c:v>
                </c:pt>
                <c:pt idx="79">
                  <c:v>4.88</c:v>
                </c:pt>
                <c:pt idx="80">
                  <c:v>4.87</c:v>
                </c:pt>
                <c:pt idx="81">
                  <c:v>4.88</c:v>
                </c:pt>
                <c:pt idx="82">
                  <c:v>4.84</c:v>
                </c:pt>
                <c:pt idx="83">
                  <c:v>4.87</c:v>
                </c:pt>
                <c:pt idx="84">
                  <c:v>4.8599999999999977</c:v>
                </c:pt>
                <c:pt idx="85">
                  <c:v>4.8599999999999977</c:v>
                </c:pt>
                <c:pt idx="86">
                  <c:v>4.7699999999999987</c:v>
                </c:pt>
                <c:pt idx="87">
                  <c:v>4.88</c:v>
                </c:pt>
                <c:pt idx="88">
                  <c:v>4.78</c:v>
                </c:pt>
                <c:pt idx="89">
                  <c:v>4.74</c:v>
                </c:pt>
                <c:pt idx="90">
                  <c:v>4.3499999999999996</c:v>
                </c:pt>
                <c:pt idx="91">
                  <c:v>4.33</c:v>
                </c:pt>
                <c:pt idx="92">
                  <c:v>4.3599999999999977</c:v>
                </c:pt>
                <c:pt idx="93">
                  <c:v>4.26</c:v>
                </c:pt>
                <c:pt idx="94">
                  <c:v>4.3199999999999976</c:v>
                </c:pt>
              </c:numCache>
            </c:numRef>
          </c:yVal>
          <c:smooth val="0"/>
        </c:ser>
        <c:ser>
          <c:idx val="3"/>
          <c:order val="1"/>
          <c:tx>
            <c:v>Curved</c:v>
          </c:tx>
          <c:marker>
            <c:symbol val="none"/>
          </c:marker>
          <c:xVal>
            <c:numRef>
              <c:f>Sheet1!$A$3:$A$97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Sheet1!$E$3:$E$97</c:f>
              <c:numCache>
                <c:formatCode>0.000</c:formatCode>
                <c:ptCount val="95"/>
                <c:pt idx="0">
                  <c:v>4.92</c:v>
                </c:pt>
                <c:pt idx="1">
                  <c:v>5</c:v>
                </c:pt>
                <c:pt idx="2">
                  <c:v>5.04</c:v>
                </c:pt>
                <c:pt idx="3">
                  <c:v>5.0599999999999996</c:v>
                </c:pt>
                <c:pt idx="4">
                  <c:v>5.1099999999999994</c:v>
                </c:pt>
                <c:pt idx="5">
                  <c:v>5.17</c:v>
                </c:pt>
                <c:pt idx="6">
                  <c:v>5.1599999999999966</c:v>
                </c:pt>
                <c:pt idx="7">
                  <c:v>5.1599999999999966</c:v>
                </c:pt>
                <c:pt idx="8">
                  <c:v>5.0999999999999996</c:v>
                </c:pt>
                <c:pt idx="9">
                  <c:v>5.18</c:v>
                </c:pt>
                <c:pt idx="10">
                  <c:v>5.21</c:v>
                </c:pt>
                <c:pt idx="11">
                  <c:v>5.21</c:v>
                </c:pt>
                <c:pt idx="12">
                  <c:v>5.14</c:v>
                </c:pt>
                <c:pt idx="13">
                  <c:v>5.2</c:v>
                </c:pt>
                <c:pt idx="14">
                  <c:v>5.26</c:v>
                </c:pt>
                <c:pt idx="15">
                  <c:v>5.26</c:v>
                </c:pt>
                <c:pt idx="16">
                  <c:v>5.28</c:v>
                </c:pt>
                <c:pt idx="17">
                  <c:v>5.23</c:v>
                </c:pt>
                <c:pt idx="18">
                  <c:v>5.4</c:v>
                </c:pt>
                <c:pt idx="19">
                  <c:v>5.35</c:v>
                </c:pt>
                <c:pt idx="20">
                  <c:v>5.42</c:v>
                </c:pt>
                <c:pt idx="21">
                  <c:v>5.43</c:v>
                </c:pt>
                <c:pt idx="22">
                  <c:v>5.43</c:v>
                </c:pt>
                <c:pt idx="23">
                  <c:v>5.39</c:v>
                </c:pt>
                <c:pt idx="24">
                  <c:v>5.1599999999999966</c:v>
                </c:pt>
                <c:pt idx="25">
                  <c:v>5.47</c:v>
                </c:pt>
                <c:pt idx="26">
                  <c:v>5.49</c:v>
                </c:pt>
                <c:pt idx="27">
                  <c:v>5.48</c:v>
                </c:pt>
                <c:pt idx="28">
                  <c:v>5.49</c:v>
                </c:pt>
                <c:pt idx="29">
                  <c:v>5.48</c:v>
                </c:pt>
                <c:pt idx="30">
                  <c:v>5.49</c:v>
                </c:pt>
                <c:pt idx="31">
                  <c:v>5.1599999999999966</c:v>
                </c:pt>
                <c:pt idx="32">
                  <c:v>5.5</c:v>
                </c:pt>
                <c:pt idx="33">
                  <c:v>5.51</c:v>
                </c:pt>
                <c:pt idx="34">
                  <c:v>5.51</c:v>
                </c:pt>
                <c:pt idx="35">
                  <c:v>5.5</c:v>
                </c:pt>
                <c:pt idx="36">
                  <c:v>5.48</c:v>
                </c:pt>
                <c:pt idx="37">
                  <c:v>5.5</c:v>
                </c:pt>
                <c:pt idx="38">
                  <c:v>5.49</c:v>
                </c:pt>
                <c:pt idx="39">
                  <c:v>5.53</c:v>
                </c:pt>
                <c:pt idx="40">
                  <c:v>5.52</c:v>
                </c:pt>
                <c:pt idx="41">
                  <c:v>5.57</c:v>
                </c:pt>
                <c:pt idx="42">
                  <c:v>5.49</c:v>
                </c:pt>
                <c:pt idx="43">
                  <c:v>5.53</c:v>
                </c:pt>
                <c:pt idx="44">
                  <c:v>5.53</c:v>
                </c:pt>
                <c:pt idx="45">
                  <c:v>5.28</c:v>
                </c:pt>
                <c:pt idx="46">
                  <c:v>5.28</c:v>
                </c:pt>
                <c:pt idx="47">
                  <c:v>5.22</c:v>
                </c:pt>
                <c:pt idx="48">
                  <c:v>5.63</c:v>
                </c:pt>
                <c:pt idx="49">
                  <c:v>5.49</c:v>
                </c:pt>
                <c:pt idx="50">
                  <c:v>5.49</c:v>
                </c:pt>
                <c:pt idx="51">
                  <c:v>5.27</c:v>
                </c:pt>
                <c:pt idx="52">
                  <c:v>5.33</c:v>
                </c:pt>
                <c:pt idx="53">
                  <c:v>5.24</c:v>
                </c:pt>
                <c:pt idx="54">
                  <c:v>5.37</c:v>
                </c:pt>
                <c:pt idx="55">
                  <c:v>5.28</c:v>
                </c:pt>
                <c:pt idx="56">
                  <c:v>5.44</c:v>
                </c:pt>
                <c:pt idx="57">
                  <c:v>5.31</c:v>
                </c:pt>
                <c:pt idx="58">
                  <c:v>5.4</c:v>
                </c:pt>
                <c:pt idx="59">
                  <c:v>5.45</c:v>
                </c:pt>
                <c:pt idx="60">
                  <c:v>5.43</c:v>
                </c:pt>
                <c:pt idx="61">
                  <c:v>5.59</c:v>
                </c:pt>
                <c:pt idx="62">
                  <c:v>5.45</c:v>
                </c:pt>
                <c:pt idx="63">
                  <c:v>5.49</c:v>
                </c:pt>
                <c:pt idx="64">
                  <c:v>5.41</c:v>
                </c:pt>
                <c:pt idx="65">
                  <c:v>5.39</c:v>
                </c:pt>
                <c:pt idx="66">
                  <c:v>5.44</c:v>
                </c:pt>
                <c:pt idx="67">
                  <c:v>5.54</c:v>
                </c:pt>
                <c:pt idx="68">
                  <c:v>5.57</c:v>
                </c:pt>
                <c:pt idx="69">
                  <c:v>5.63</c:v>
                </c:pt>
                <c:pt idx="70">
                  <c:v>5.39</c:v>
                </c:pt>
                <c:pt idx="71">
                  <c:v>5.46</c:v>
                </c:pt>
                <c:pt idx="72">
                  <c:v>5.52</c:v>
                </c:pt>
                <c:pt idx="73">
                  <c:v>5.49</c:v>
                </c:pt>
                <c:pt idx="74">
                  <c:v>5.6</c:v>
                </c:pt>
                <c:pt idx="75">
                  <c:v>5.51</c:v>
                </c:pt>
                <c:pt idx="76">
                  <c:v>5.46</c:v>
                </c:pt>
                <c:pt idx="77">
                  <c:v>5.5</c:v>
                </c:pt>
                <c:pt idx="78">
                  <c:v>5.51</c:v>
                </c:pt>
                <c:pt idx="79">
                  <c:v>5.43</c:v>
                </c:pt>
                <c:pt idx="80">
                  <c:v>5.41</c:v>
                </c:pt>
                <c:pt idx="81">
                  <c:v>5.47</c:v>
                </c:pt>
                <c:pt idx="82">
                  <c:v>5.44</c:v>
                </c:pt>
                <c:pt idx="83">
                  <c:v>5.44</c:v>
                </c:pt>
                <c:pt idx="84">
                  <c:v>5.56</c:v>
                </c:pt>
                <c:pt idx="85">
                  <c:v>5.43</c:v>
                </c:pt>
                <c:pt idx="86">
                  <c:v>5.47</c:v>
                </c:pt>
                <c:pt idx="87">
                  <c:v>5.4</c:v>
                </c:pt>
                <c:pt idx="88">
                  <c:v>5.31</c:v>
                </c:pt>
                <c:pt idx="89">
                  <c:v>5.1599999999999966</c:v>
                </c:pt>
                <c:pt idx="90">
                  <c:v>5.37</c:v>
                </c:pt>
                <c:pt idx="91">
                  <c:v>5.34</c:v>
                </c:pt>
                <c:pt idx="92">
                  <c:v>5.3599999999999977</c:v>
                </c:pt>
                <c:pt idx="93">
                  <c:v>5.26</c:v>
                </c:pt>
                <c:pt idx="94">
                  <c:v>5.25</c:v>
                </c:pt>
              </c:numCache>
            </c:numRef>
          </c:yVal>
          <c:smooth val="0"/>
        </c:ser>
        <c:dLbls>
          <c:showLegendKey val="0"/>
          <c:showVal val="0"/>
          <c:showCatName val="0"/>
          <c:showSerName val="0"/>
          <c:showPercent val="0"/>
          <c:showBubbleSize val="0"/>
        </c:dLbls>
        <c:axId val="84198912"/>
        <c:axId val="84200832"/>
      </c:scatterChart>
      <c:valAx>
        <c:axId val="84198912"/>
        <c:scaling>
          <c:orientation val="minMax"/>
        </c:scaling>
        <c:delete val="0"/>
        <c:axPos val="b"/>
        <c:title>
          <c:tx>
            <c:rich>
              <a:bodyPr/>
              <a:lstStyle/>
              <a:p>
                <a:pPr>
                  <a:defRPr/>
                </a:pPr>
                <a:r>
                  <a:rPr lang="en-US"/>
                  <a:t>Time</a:t>
                </a:r>
              </a:p>
            </c:rich>
          </c:tx>
          <c:layout/>
          <c:overlay val="0"/>
        </c:title>
        <c:numFmt formatCode="General" sourceLinked="1"/>
        <c:majorTickMark val="out"/>
        <c:minorTickMark val="none"/>
        <c:tickLblPos val="nextTo"/>
        <c:crossAx val="84200832"/>
        <c:crosses val="autoZero"/>
        <c:crossBetween val="midCat"/>
      </c:valAx>
      <c:valAx>
        <c:axId val="84200832"/>
        <c:scaling>
          <c:orientation val="minMax"/>
          <c:min val="2"/>
        </c:scaling>
        <c:delete val="0"/>
        <c:axPos val="l"/>
        <c:majorGridlines/>
        <c:title>
          <c:tx>
            <c:rich>
              <a:bodyPr rot="-5400000" vert="horz"/>
              <a:lstStyle/>
              <a:p>
                <a:pPr>
                  <a:defRPr/>
                </a:pPr>
                <a:r>
                  <a:rPr lang="en-US"/>
                  <a:t>Voltage</a:t>
                </a:r>
              </a:p>
            </c:rich>
          </c:tx>
          <c:layout/>
          <c:overlay val="0"/>
        </c:title>
        <c:numFmt formatCode="0.000" sourceLinked="1"/>
        <c:majorTickMark val="out"/>
        <c:minorTickMark val="none"/>
        <c:tickLblPos val="nextTo"/>
        <c:crossAx val="84198912"/>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Current</a:t>
            </a:r>
            <a:r>
              <a:rPr lang="en-US" baseline="0"/>
              <a:t> vs Time</a:t>
            </a:r>
            <a:endParaRPr lang="en-US"/>
          </a:p>
        </c:rich>
      </c:tx>
      <c:layout/>
      <c:overlay val="0"/>
    </c:title>
    <c:autoTitleDeleted val="0"/>
    <c:plotArea>
      <c:layout/>
      <c:scatterChart>
        <c:scatterStyle val="smoothMarker"/>
        <c:varyColors val="0"/>
        <c:ser>
          <c:idx val="0"/>
          <c:order val="0"/>
          <c:tx>
            <c:v>Flat (Cloudy)</c:v>
          </c:tx>
          <c:marker>
            <c:symbol val="none"/>
          </c:marker>
          <c:xVal>
            <c:numRef>
              <c:f>Sheet1!$A$4:$A$98</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Sheet1!$B$4:$B$98</c:f>
              <c:numCache>
                <c:formatCode>General</c:formatCode>
                <c:ptCount val="95"/>
                <c:pt idx="0">
                  <c:v>0.01</c:v>
                </c:pt>
                <c:pt idx="1">
                  <c:v>0.2</c:v>
                </c:pt>
                <c:pt idx="2">
                  <c:v>0.28000000000000003</c:v>
                </c:pt>
                <c:pt idx="3">
                  <c:v>0.35</c:v>
                </c:pt>
                <c:pt idx="4">
                  <c:v>0.33</c:v>
                </c:pt>
                <c:pt idx="5">
                  <c:v>0.36</c:v>
                </c:pt>
                <c:pt idx="6">
                  <c:v>0.35</c:v>
                </c:pt>
                <c:pt idx="7">
                  <c:v>0.41</c:v>
                </c:pt>
                <c:pt idx="8">
                  <c:v>0.27</c:v>
                </c:pt>
                <c:pt idx="9">
                  <c:v>0.44</c:v>
                </c:pt>
                <c:pt idx="10">
                  <c:v>0.52</c:v>
                </c:pt>
                <c:pt idx="11">
                  <c:v>0.49</c:v>
                </c:pt>
                <c:pt idx="12">
                  <c:v>0.47</c:v>
                </c:pt>
                <c:pt idx="13">
                  <c:v>0.5</c:v>
                </c:pt>
                <c:pt idx="14">
                  <c:v>0.51</c:v>
                </c:pt>
                <c:pt idx="15">
                  <c:v>0.54</c:v>
                </c:pt>
                <c:pt idx="16">
                  <c:v>0.59</c:v>
                </c:pt>
                <c:pt idx="17">
                  <c:v>0.59</c:v>
                </c:pt>
                <c:pt idx="18">
                  <c:v>0.38</c:v>
                </c:pt>
                <c:pt idx="19">
                  <c:v>0.6</c:v>
                </c:pt>
                <c:pt idx="20">
                  <c:v>0.88</c:v>
                </c:pt>
                <c:pt idx="21">
                  <c:v>0.88</c:v>
                </c:pt>
                <c:pt idx="22">
                  <c:v>0.85</c:v>
                </c:pt>
                <c:pt idx="23">
                  <c:v>0.89</c:v>
                </c:pt>
                <c:pt idx="24">
                  <c:v>0.87</c:v>
                </c:pt>
                <c:pt idx="25">
                  <c:v>0.85</c:v>
                </c:pt>
                <c:pt idx="26">
                  <c:v>0.87</c:v>
                </c:pt>
                <c:pt idx="27">
                  <c:v>0.84</c:v>
                </c:pt>
                <c:pt idx="28">
                  <c:v>0.86</c:v>
                </c:pt>
                <c:pt idx="29">
                  <c:v>0.87</c:v>
                </c:pt>
                <c:pt idx="30">
                  <c:v>0.91</c:v>
                </c:pt>
                <c:pt idx="31">
                  <c:v>0.89</c:v>
                </c:pt>
                <c:pt idx="32">
                  <c:v>0.87</c:v>
                </c:pt>
                <c:pt idx="33">
                  <c:v>0.85</c:v>
                </c:pt>
                <c:pt idx="34">
                  <c:v>0.86</c:v>
                </c:pt>
                <c:pt idx="35">
                  <c:v>0.74</c:v>
                </c:pt>
                <c:pt idx="36">
                  <c:v>0.86</c:v>
                </c:pt>
                <c:pt idx="37">
                  <c:v>0.87</c:v>
                </c:pt>
                <c:pt idx="38">
                  <c:v>0.9</c:v>
                </c:pt>
                <c:pt idx="39">
                  <c:v>0.87</c:v>
                </c:pt>
                <c:pt idx="40">
                  <c:v>0.91</c:v>
                </c:pt>
                <c:pt idx="41">
                  <c:v>0.87</c:v>
                </c:pt>
                <c:pt idx="42">
                  <c:v>0.85</c:v>
                </c:pt>
                <c:pt idx="43">
                  <c:v>0.92</c:v>
                </c:pt>
                <c:pt idx="44">
                  <c:v>0.82</c:v>
                </c:pt>
                <c:pt idx="45">
                  <c:v>0.81</c:v>
                </c:pt>
                <c:pt idx="46">
                  <c:v>0.78</c:v>
                </c:pt>
                <c:pt idx="47">
                  <c:v>0.83</c:v>
                </c:pt>
                <c:pt idx="48">
                  <c:v>0.82</c:v>
                </c:pt>
                <c:pt idx="49">
                  <c:v>0.85</c:v>
                </c:pt>
                <c:pt idx="50">
                  <c:v>0.88</c:v>
                </c:pt>
                <c:pt idx="51">
                  <c:v>0.82</c:v>
                </c:pt>
                <c:pt idx="52">
                  <c:v>0.86</c:v>
                </c:pt>
                <c:pt idx="53">
                  <c:v>0.86</c:v>
                </c:pt>
                <c:pt idx="54">
                  <c:v>0.78</c:v>
                </c:pt>
                <c:pt idx="55">
                  <c:v>0.81</c:v>
                </c:pt>
                <c:pt idx="56">
                  <c:v>0.88</c:v>
                </c:pt>
                <c:pt idx="57">
                  <c:v>0.79</c:v>
                </c:pt>
                <c:pt idx="58">
                  <c:v>0.84</c:v>
                </c:pt>
                <c:pt idx="59">
                  <c:v>0.85</c:v>
                </c:pt>
                <c:pt idx="60">
                  <c:v>0.82</c:v>
                </c:pt>
                <c:pt idx="61">
                  <c:v>0.82</c:v>
                </c:pt>
                <c:pt idx="62">
                  <c:v>0.82</c:v>
                </c:pt>
                <c:pt idx="63">
                  <c:v>0.9</c:v>
                </c:pt>
                <c:pt idx="64">
                  <c:v>0.81</c:v>
                </c:pt>
                <c:pt idx="65">
                  <c:v>0.82</c:v>
                </c:pt>
                <c:pt idx="66">
                  <c:v>0.81</c:v>
                </c:pt>
                <c:pt idx="67">
                  <c:v>0.81</c:v>
                </c:pt>
                <c:pt idx="68">
                  <c:v>0.81</c:v>
                </c:pt>
                <c:pt idx="69">
                  <c:v>0.82</c:v>
                </c:pt>
                <c:pt idx="70">
                  <c:v>0.83</c:v>
                </c:pt>
                <c:pt idx="71">
                  <c:v>0.79</c:v>
                </c:pt>
                <c:pt idx="72">
                  <c:v>0.82</c:v>
                </c:pt>
                <c:pt idx="73">
                  <c:v>0.81</c:v>
                </c:pt>
                <c:pt idx="74">
                  <c:v>0.86</c:v>
                </c:pt>
                <c:pt idx="75">
                  <c:v>0.82</c:v>
                </c:pt>
                <c:pt idx="76">
                  <c:v>0.77</c:v>
                </c:pt>
                <c:pt idx="77">
                  <c:v>0.77</c:v>
                </c:pt>
                <c:pt idx="78">
                  <c:v>0.85</c:v>
                </c:pt>
                <c:pt idx="79">
                  <c:v>0.81</c:v>
                </c:pt>
                <c:pt idx="80">
                  <c:v>0.8</c:v>
                </c:pt>
                <c:pt idx="81">
                  <c:v>0.77</c:v>
                </c:pt>
                <c:pt idx="82">
                  <c:v>0.76</c:v>
                </c:pt>
                <c:pt idx="83">
                  <c:v>0.81</c:v>
                </c:pt>
                <c:pt idx="84">
                  <c:v>0.66</c:v>
                </c:pt>
                <c:pt idx="85">
                  <c:v>0.74</c:v>
                </c:pt>
                <c:pt idx="86">
                  <c:v>0.68</c:v>
                </c:pt>
                <c:pt idx="87">
                  <c:v>0.74</c:v>
                </c:pt>
                <c:pt idx="88">
                  <c:v>0.5</c:v>
                </c:pt>
                <c:pt idx="89">
                  <c:v>0.49</c:v>
                </c:pt>
                <c:pt idx="90">
                  <c:v>0.47</c:v>
                </c:pt>
                <c:pt idx="91">
                  <c:v>0.44</c:v>
                </c:pt>
                <c:pt idx="92">
                  <c:v>0.45</c:v>
                </c:pt>
                <c:pt idx="93">
                  <c:v>0.47</c:v>
                </c:pt>
                <c:pt idx="94">
                  <c:v>0.48</c:v>
                </c:pt>
              </c:numCache>
            </c:numRef>
          </c:yVal>
          <c:smooth val="1"/>
        </c:ser>
        <c:ser>
          <c:idx val="1"/>
          <c:order val="1"/>
          <c:tx>
            <c:v>Curved (Cloudy)</c:v>
          </c:tx>
          <c:marker>
            <c:symbol val="none"/>
          </c:marker>
          <c:xVal>
            <c:numRef>
              <c:f>Sheet1!$A$4:$A$98</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Sheet1!$C$4:$C$98</c:f>
              <c:numCache>
                <c:formatCode>General</c:formatCode>
                <c:ptCount val="95"/>
                <c:pt idx="0">
                  <c:v>0.03</c:v>
                </c:pt>
                <c:pt idx="1">
                  <c:v>0.73</c:v>
                </c:pt>
                <c:pt idx="2">
                  <c:v>0.79</c:v>
                </c:pt>
                <c:pt idx="3">
                  <c:v>0.88</c:v>
                </c:pt>
                <c:pt idx="4">
                  <c:v>0.87</c:v>
                </c:pt>
                <c:pt idx="5">
                  <c:v>0.83</c:v>
                </c:pt>
                <c:pt idx="6">
                  <c:v>0.85</c:v>
                </c:pt>
                <c:pt idx="7">
                  <c:v>0.92</c:v>
                </c:pt>
                <c:pt idx="8">
                  <c:v>0.92</c:v>
                </c:pt>
                <c:pt idx="9">
                  <c:v>0.96</c:v>
                </c:pt>
                <c:pt idx="10">
                  <c:v>1</c:v>
                </c:pt>
                <c:pt idx="11">
                  <c:v>0.99</c:v>
                </c:pt>
                <c:pt idx="12">
                  <c:v>1</c:v>
                </c:pt>
                <c:pt idx="13">
                  <c:v>1.1000000000000001</c:v>
                </c:pt>
                <c:pt idx="14">
                  <c:v>1.1100000000000001</c:v>
                </c:pt>
                <c:pt idx="15">
                  <c:v>1.1200000000000001</c:v>
                </c:pt>
                <c:pt idx="16">
                  <c:v>1.1299999999999999</c:v>
                </c:pt>
                <c:pt idx="17">
                  <c:v>1.1499999999999999</c:v>
                </c:pt>
                <c:pt idx="18">
                  <c:v>0.94</c:v>
                </c:pt>
                <c:pt idx="19">
                  <c:v>1.17</c:v>
                </c:pt>
                <c:pt idx="20">
                  <c:v>1.17</c:v>
                </c:pt>
                <c:pt idx="21">
                  <c:v>1.1599999999999999</c:v>
                </c:pt>
                <c:pt idx="22">
                  <c:v>1.1599999999999999</c:v>
                </c:pt>
                <c:pt idx="23">
                  <c:v>1.18</c:v>
                </c:pt>
                <c:pt idx="24">
                  <c:v>1.18</c:v>
                </c:pt>
                <c:pt idx="25">
                  <c:v>1.18</c:v>
                </c:pt>
                <c:pt idx="26">
                  <c:v>1.2</c:v>
                </c:pt>
                <c:pt idx="27">
                  <c:v>1.1599999999999999</c:v>
                </c:pt>
                <c:pt idx="28">
                  <c:v>1.18</c:v>
                </c:pt>
                <c:pt idx="29">
                  <c:v>1.19</c:v>
                </c:pt>
                <c:pt idx="30">
                  <c:v>1.19</c:v>
                </c:pt>
                <c:pt idx="31">
                  <c:v>1.17</c:v>
                </c:pt>
                <c:pt idx="32">
                  <c:v>1.2</c:v>
                </c:pt>
                <c:pt idx="33">
                  <c:v>1.18</c:v>
                </c:pt>
                <c:pt idx="34">
                  <c:v>1.2</c:v>
                </c:pt>
                <c:pt idx="35">
                  <c:v>1.26</c:v>
                </c:pt>
                <c:pt idx="36">
                  <c:v>1.18</c:v>
                </c:pt>
                <c:pt idx="37">
                  <c:v>1.3</c:v>
                </c:pt>
                <c:pt idx="38">
                  <c:v>1.25</c:v>
                </c:pt>
                <c:pt idx="39">
                  <c:v>1.25</c:v>
                </c:pt>
                <c:pt idx="40">
                  <c:v>1.19</c:v>
                </c:pt>
                <c:pt idx="41">
                  <c:v>1.22</c:v>
                </c:pt>
                <c:pt idx="42">
                  <c:v>1.17</c:v>
                </c:pt>
                <c:pt idx="43">
                  <c:v>1.1599999999999999</c:v>
                </c:pt>
                <c:pt idx="44">
                  <c:v>1.18</c:v>
                </c:pt>
                <c:pt idx="45">
                  <c:v>1.1299999999999999</c:v>
                </c:pt>
                <c:pt idx="46">
                  <c:v>1.1299999999999999</c:v>
                </c:pt>
                <c:pt idx="47">
                  <c:v>1.1499999999999999</c:v>
                </c:pt>
                <c:pt idx="48">
                  <c:v>1.1499999999999999</c:v>
                </c:pt>
                <c:pt idx="49">
                  <c:v>1.1499999999999999</c:v>
                </c:pt>
                <c:pt idx="50">
                  <c:v>1.27</c:v>
                </c:pt>
                <c:pt idx="51">
                  <c:v>1.1299999999999999</c:v>
                </c:pt>
                <c:pt idx="52">
                  <c:v>1.22</c:v>
                </c:pt>
                <c:pt idx="53">
                  <c:v>1.1000000000000001</c:v>
                </c:pt>
                <c:pt idx="54">
                  <c:v>1.1299999999999999</c:v>
                </c:pt>
                <c:pt idx="55">
                  <c:v>1.1299999999999999</c:v>
                </c:pt>
                <c:pt idx="56">
                  <c:v>1.18</c:v>
                </c:pt>
                <c:pt idx="57">
                  <c:v>1.1399999999999999</c:v>
                </c:pt>
                <c:pt idx="58">
                  <c:v>1.18</c:v>
                </c:pt>
                <c:pt idx="59">
                  <c:v>1.21</c:v>
                </c:pt>
                <c:pt idx="60">
                  <c:v>1.17</c:v>
                </c:pt>
                <c:pt idx="61">
                  <c:v>1.1599999999999999</c:v>
                </c:pt>
                <c:pt idx="62">
                  <c:v>1.1499999999999999</c:v>
                </c:pt>
                <c:pt idx="63">
                  <c:v>1.19</c:v>
                </c:pt>
                <c:pt idx="64">
                  <c:v>1.1499999999999999</c:v>
                </c:pt>
                <c:pt idx="65">
                  <c:v>1.1299999999999999</c:v>
                </c:pt>
                <c:pt idx="66">
                  <c:v>1.1399999999999999</c:v>
                </c:pt>
                <c:pt idx="67">
                  <c:v>1.1200000000000001</c:v>
                </c:pt>
                <c:pt idx="68">
                  <c:v>1.1399999999999999</c:v>
                </c:pt>
                <c:pt idx="69">
                  <c:v>1.1399999999999999</c:v>
                </c:pt>
                <c:pt idx="70">
                  <c:v>1.1599999999999999</c:v>
                </c:pt>
                <c:pt idx="71">
                  <c:v>1.1100000000000001</c:v>
                </c:pt>
                <c:pt idx="72">
                  <c:v>1.1299999999999999</c:v>
                </c:pt>
                <c:pt idx="73">
                  <c:v>1.1399999999999999</c:v>
                </c:pt>
                <c:pt idx="74">
                  <c:v>1.1200000000000001</c:v>
                </c:pt>
                <c:pt idx="75">
                  <c:v>1.1599999999999999</c:v>
                </c:pt>
                <c:pt idx="76">
                  <c:v>1.1000000000000001</c:v>
                </c:pt>
                <c:pt idx="77">
                  <c:v>1.0900000000000001</c:v>
                </c:pt>
                <c:pt idx="78">
                  <c:v>1.23</c:v>
                </c:pt>
                <c:pt idx="79">
                  <c:v>1.1200000000000001</c:v>
                </c:pt>
                <c:pt idx="80">
                  <c:v>1.1200000000000001</c:v>
                </c:pt>
                <c:pt idx="81">
                  <c:v>1.08</c:v>
                </c:pt>
                <c:pt idx="82">
                  <c:v>1.06</c:v>
                </c:pt>
                <c:pt idx="83">
                  <c:v>1.1200000000000001</c:v>
                </c:pt>
                <c:pt idx="84">
                  <c:v>0.96</c:v>
                </c:pt>
                <c:pt idx="85">
                  <c:v>1.05</c:v>
                </c:pt>
                <c:pt idx="86">
                  <c:v>0.95</c:v>
                </c:pt>
                <c:pt idx="87">
                  <c:v>1.04</c:v>
                </c:pt>
                <c:pt idx="88">
                  <c:v>1.08</c:v>
                </c:pt>
                <c:pt idx="89">
                  <c:v>1.06</c:v>
                </c:pt>
                <c:pt idx="90">
                  <c:v>1.03</c:v>
                </c:pt>
                <c:pt idx="91">
                  <c:v>1.01</c:v>
                </c:pt>
                <c:pt idx="92">
                  <c:v>1.03</c:v>
                </c:pt>
                <c:pt idx="93">
                  <c:v>1.04</c:v>
                </c:pt>
                <c:pt idx="94">
                  <c:v>1.07</c:v>
                </c:pt>
              </c:numCache>
            </c:numRef>
          </c:yVal>
          <c:smooth val="1"/>
        </c:ser>
        <c:ser>
          <c:idx val="2"/>
          <c:order val="2"/>
          <c:tx>
            <c:v>Flat (Sunny)</c:v>
          </c:tx>
          <c:marker>
            <c:symbol val="none"/>
          </c:marker>
          <c:xVal>
            <c:numRef>
              <c:f>Sheet1!$A$4:$A$98</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Sheet1!$D$4:$D$98</c:f>
              <c:numCache>
                <c:formatCode>General</c:formatCode>
                <c:ptCount val="95"/>
                <c:pt idx="0">
                  <c:v>0.77</c:v>
                </c:pt>
                <c:pt idx="1">
                  <c:v>0.77</c:v>
                </c:pt>
                <c:pt idx="2">
                  <c:v>0.79</c:v>
                </c:pt>
                <c:pt idx="3">
                  <c:v>0.78</c:v>
                </c:pt>
                <c:pt idx="4">
                  <c:v>0.81</c:v>
                </c:pt>
                <c:pt idx="5">
                  <c:v>0.77</c:v>
                </c:pt>
                <c:pt idx="6">
                  <c:v>0.89</c:v>
                </c:pt>
                <c:pt idx="7">
                  <c:v>0.93</c:v>
                </c:pt>
                <c:pt idx="8">
                  <c:v>0.96</c:v>
                </c:pt>
                <c:pt idx="9">
                  <c:v>1</c:v>
                </c:pt>
                <c:pt idx="10">
                  <c:v>0.98</c:v>
                </c:pt>
                <c:pt idx="11">
                  <c:v>1.04</c:v>
                </c:pt>
                <c:pt idx="12">
                  <c:v>1.1100000000000001</c:v>
                </c:pt>
                <c:pt idx="13">
                  <c:v>1.1200000000000001</c:v>
                </c:pt>
                <c:pt idx="14">
                  <c:v>1.1200000000000001</c:v>
                </c:pt>
                <c:pt idx="15">
                  <c:v>1.1499999999999999</c:v>
                </c:pt>
                <c:pt idx="16">
                  <c:v>1.21</c:v>
                </c:pt>
                <c:pt idx="17">
                  <c:v>1.1499999999999999</c:v>
                </c:pt>
                <c:pt idx="18">
                  <c:v>1.21</c:v>
                </c:pt>
                <c:pt idx="19">
                  <c:v>1.27</c:v>
                </c:pt>
                <c:pt idx="20">
                  <c:v>1.5</c:v>
                </c:pt>
                <c:pt idx="21">
                  <c:v>1.43</c:v>
                </c:pt>
                <c:pt idx="22">
                  <c:v>1.47</c:v>
                </c:pt>
                <c:pt idx="23">
                  <c:v>1.51</c:v>
                </c:pt>
                <c:pt idx="24">
                  <c:v>1.53</c:v>
                </c:pt>
                <c:pt idx="25">
                  <c:v>1.51</c:v>
                </c:pt>
                <c:pt idx="26">
                  <c:v>1.47</c:v>
                </c:pt>
                <c:pt idx="27">
                  <c:v>1.52</c:v>
                </c:pt>
                <c:pt idx="28">
                  <c:v>1.5</c:v>
                </c:pt>
                <c:pt idx="29">
                  <c:v>1.54</c:v>
                </c:pt>
                <c:pt idx="30">
                  <c:v>1.7</c:v>
                </c:pt>
                <c:pt idx="31">
                  <c:v>1.76</c:v>
                </c:pt>
                <c:pt idx="32">
                  <c:v>1.85</c:v>
                </c:pt>
                <c:pt idx="33">
                  <c:v>1.86</c:v>
                </c:pt>
                <c:pt idx="34">
                  <c:v>1.78</c:v>
                </c:pt>
                <c:pt idx="35">
                  <c:v>1.85</c:v>
                </c:pt>
                <c:pt idx="36">
                  <c:v>1.86</c:v>
                </c:pt>
                <c:pt idx="37">
                  <c:v>1.8</c:v>
                </c:pt>
                <c:pt idx="38">
                  <c:v>1.91</c:v>
                </c:pt>
                <c:pt idx="39">
                  <c:v>1.9</c:v>
                </c:pt>
                <c:pt idx="40">
                  <c:v>1.98</c:v>
                </c:pt>
                <c:pt idx="41">
                  <c:v>1.93</c:v>
                </c:pt>
                <c:pt idx="42">
                  <c:v>1.94</c:v>
                </c:pt>
                <c:pt idx="43">
                  <c:v>1.96</c:v>
                </c:pt>
                <c:pt idx="44">
                  <c:v>1.99</c:v>
                </c:pt>
                <c:pt idx="45">
                  <c:v>1.97</c:v>
                </c:pt>
                <c:pt idx="46">
                  <c:v>2</c:v>
                </c:pt>
                <c:pt idx="47">
                  <c:v>2</c:v>
                </c:pt>
                <c:pt idx="48">
                  <c:v>2.0499999999999998</c:v>
                </c:pt>
                <c:pt idx="49">
                  <c:v>2.1</c:v>
                </c:pt>
                <c:pt idx="50">
                  <c:v>2.1</c:v>
                </c:pt>
                <c:pt idx="51">
                  <c:v>2</c:v>
                </c:pt>
                <c:pt idx="52">
                  <c:v>2.1</c:v>
                </c:pt>
                <c:pt idx="53">
                  <c:v>1.99</c:v>
                </c:pt>
                <c:pt idx="54">
                  <c:v>1.97</c:v>
                </c:pt>
                <c:pt idx="55">
                  <c:v>1.92</c:v>
                </c:pt>
                <c:pt idx="56">
                  <c:v>1.88</c:v>
                </c:pt>
                <c:pt idx="57">
                  <c:v>1.95</c:v>
                </c:pt>
                <c:pt idx="58">
                  <c:v>1.87</c:v>
                </c:pt>
                <c:pt idx="59">
                  <c:v>1.83</c:v>
                </c:pt>
                <c:pt idx="60">
                  <c:v>1.82</c:v>
                </c:pt>
                <c:pt idx="61">
                  <c:v>1.87</c:v>
                </c:pt>
                <c:pt idx="62">
                  <c:v>1.76</c:v>
                </c:pt>
                <c:pt idx="63">
                  <c:v>1.73</c:v>
                </c:pt>
                <c:pt idx="64">
                  <c:v>1.7</c:v>
                </c:pt>
                <c:pt idx="65">
                  <c:v>1.7</c:v>
                </c:pt>
                <c:pt idx="66">
                  <c:v>1.69</c:v>
                </c:pt>
                <c:pt idx="67">
                  <c:v>1.74</c:v>
                </c:pt>
                <c:pt idx="68">
                  <c:v>1.76</c:v>
                </c:pt>
                <c:pt idx="69">
                  <c:v>1.74</c:v>
                </c:pt>
                <c:pt idx="70">
                  <c:v>1.65</c:v>
                </c:pt>
                <c:pt idx="71">
                  <c:v>1.73</c:v>
                </c:pt>
                <c:pt idx="72">
                  <c:v>1.7</c:v>
                </c:pt>
                <c:pt idx="73">
                  <c:v>1.7</c:v>
                </c:pt>
                <c:pt idx="74">
                  <c:v>1.75</c:v>
                </c:pt>
                <c:pt idx="75">
                  <c:v>1.56</c:v>
                </c:pt>
                <c:pt idx="76">
                  <c:v>1.52</c:v>
                </c:pt>
                <c:pt idx="77">
                  <c:v>1.45</c:v>
                </c:pt>
                <c:pt idx="78">
                  <c:v>1.55</c:v>
                </c:pt>
                <c:pt idx="79">
                  <c:v>1.36</c:v>
                </c:pt>
                <c:pt idx="80">
                  <c:v>1.34</c:v>
                </c:pt>
                <c:pt idx="81">
                  <c:v>1.27</c:v>
                </c:pt>
                <c:pt idx="82">
                  <c:v>1.4</c:v>
                </c:pt>
                <c:pt idx="83">
                  <c:v>1.26</c:v>
                </c:pt>
                <c:pt idx="84">
                  <c:v>1.24</c:v>
                </c:pt>
                <c:pt idx="85">
                  <c:v>1.22</c:v>
                </c:pt>
                <c:pt idx="86">
                  <c:v>1.3</c:v>
                </c:pt>
                <c:pt idx="87">
                  <c:v>1.23</c:v>
                </c:pt>
                <c:pt idx="88">
                  <c:v>1.22</c:v>
                </c:pt>
                <c:pt idx="89">
                  <c:v>1.2</c:v>
                </c:pt>
                <c:pt idx="90">
                  <c:v>1.17</c:v>
                </c:pt>
                <c:pt idx="91">
                  <c:v>1.17</c:v>
                </c:pt>
                <c:pt idx="92">
                  <c:v>1.1599999999999999</c:v>
                </c:pt>
                <c:pt idx="93">
                  <c:v>1.1200000000000001</c:v>
                </c:pt>
                <c:pt idx="94">
                  <c:v>1.1299999999999999</c:v>
                </c:pt>
              </c:numCache>
            </c:numRef>
          </c:yVal>
          <c:smooth val="1"/>
        </c:ser>
        <c:ser>
          <c:idx val="3"/>
          <c:order val="3"/>
          <c:tx>
            <c:v>Curved (Sunny)</c:v>
          </c:tx>
          <c:marker>
            <c:symbol val="none"/>
          </c:marker>
          <c:xVal>
            <c:numRef>
              <c:f>Sheet1!$A$4:$A$98</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Sheet1!$E$4:$E$98</c:f>
              <c:numCache>
                <c:formatCode>General</c:formatCode>
                <c:ptCount val="95"/>
                <c:pt idx="0">
                  <c:v>1.37</c:v>
                </c:pt>
                <c:pt idx="1">
                  <c:v>1.37</c:v>
                </c:pt>
                <c:pt idx="2">
                  <c:v>1.4</c:v>
                </c:pt>
                <c:pt idx="3">
                  <c:v>1.41</c:v>
                </c:pt>
                <c:pt idx="4">
                  <c:v>1.42</c:v>
                </c:pt>
                <c:pt idx="5">
                  <c:v>1.3</c:v>
                </c:pt>
                <c:pt idx="6">
                  <c:v>1.44</c:v>
                </c:pt>
                <c:pt idx="7">
                  <c:v>1.45</c:v>
                </c:pt>
                <c:pt idx="8">
                  <c:v>1.46</c:v>
                </c:pt>
                <c:pt idx="9">
                  <c:v>1.49</c:v>
                </c:pt>
                <c:pt idx="10">
                  <c:v>1.5</c:v>
                </c:pt>
                <c:pt idx="11">
                  <c:v>1.45</c:v>
                </c:pt>
                <c:pt idx="12">
                  <c:v>1.55</c:v>
                </c:pt>
                <c:pt idx="13">
                  <c:v>1.53</c:v>
                </c:pt>
                <c:pt idx="14">
                  <c:v>1.52</c:v>
                </c:pt>
                <c:pt idx="15">
                  <c:v>1.55</c:v>
                </c:pt>
                <c:pt idx="16">
                  <c:v>1.64</c:v>
                </c:pt>
                <c:pt idx="17">
                  <c:v>1.67</c:v>
                </c:pt>
                <c:pt idx="18">
                  <c:v>1.72</c:v>
                </c:pt>
                <c:pt idx="19">
                  <c:v>1.76</c:v>
                </c:pt>
                <c:pt idx="20">
                  <c:v>1.69</c:v>
                </c:pt>
                <c:pt idx="21">
                  <c:v>1.87</c:v>
                </c:pt>
                <c:pt idx="22">
                  <c:v>1.87</c:v>
                </c:pt>
                <c:pt idx="23">
                  <c:v>1.89</c:v>
                </c:pt>
                <c:pt idx="24">
                  <c:v>1.94</c:v>
                </c:pt>
                <c:pt idx="25">
                  <c:v>1.85</c:v>
                </c:pt>
                <c:pt idx="26">
                  <c:v>1.96</c:v>
                </c:pt>
                <c:pt idx="27">
                  <c:v>1.97</c:v>
                </c:pt>
                <c:pt idx="28">
                  <c:v>2.04</c:v>
                </c:pt>
                <c:pt idx="29">
                  <c:v>2.2000000000000002</c:v>
                </c:pt>
                <c:pt idx="30">
                  <c:v>2.1</c:v>
                </c:pt>
                <c:pt idx="31">
                  <c:v>2.16</c:v>
                </c:pt>
                <c:pt idx="32">
                  <c:v>2.2000000000000002</c:v>
                </c:pt>
                <c:pt idx="33">
                  <c:v>2</c:v>
                </c:pt>
                <c:pt idx="34">
                  <c:v>2.2200000000000002</c:v>
                </c:pt>
                <c:pt idx="35">
                  <c:v>2.19</c:v>
                </c:pt>
                <c:pt idx="36">
                  <c:v>2.31</c:v>
                </c:pt>
                <c:pt idx="37">
                  <c:v>2.2000000000000002</c:v>
                </c:pt>
                <c:pt idx="38">
                  <c:v>2.27</c:v>
                </c:pt>
                <c:pt idx="39">
                  <c:v>2.14</c:v>
                </c:pt>
                <c:pt idx="40">
                  <c:v>2.2200000000000002</c:v>
                </c:pt>
                <c:pt idx="41">
                  <c:v>2.23</c:v>
                </c:pt>
                <c:pt idx="42">
                  <c:v>2.2400000000000002</c:v>
                </c:pt>
                <c:pt idx="43">
                  <c:v>2.27</c:v>
                </c:pt>
                <c:pt idx="44">
                  <c:v>2.19</c:v>
                </c:pt>
                <c:pt idx="45">
                  <c:v>2.2999999999999998</c:v>
                </c:pt>
                <c:pt idx="46">
                  <c:v>2.31</c:v>
                </c:pt>
                <c:pt idx="47">
                  <c:v>2.3199999999999998</c:v>
                </c:pt>
                <c:pt idx="48">
                  <c:v>2.34</c:v>
                </c:pt>
                <c:pt idx="49">
                  <c:v>2.3199999999999998</c:v>
                </c:pt>
                <c:pt idx="50">
                  <c:v>2.4300000000000002</c:v>
                </c:pt>
                <c:pt idx="51">
                  <c:v>2.35</c:v>
                </c:pt>
                <c:pt idx="52">
                  <c:v>2.35</c:v>
                </c:pt>
                <c:pt idx="53">
                  <c:v>2.21</c:v>
                </c:pt>
                <c:pt idx="54">
                  <c:v>2.34</c:v>
                </c:pt>
                <c:pt idx="55">
                  <c:v>2.2999999999999998</c:v>
                </c:pt>
                <c:pt idx="56">
                  <c:v>2.27</c:v>
                </c:pt>
                <c:pt idx="57">
                  <c:v>2.25</c:v>
                </c:pt>
                <c:pt idx="58">
                  <c:v>2.33</c:v>
                </c:pt>
                <c:pt idx="59">
                  <c:v>2.19</c:v>
                </c:pt>
                <c:pt idx="60">
                  <c:v>2.11</c:v>
                </c:pt>
                <c:pt idx="61">
                  <c:v>2.09</c:v>
                </c:pt>
                <c:pt idx="62">
                  <c:v>2.17</c:v>
                </c:pt>
                <c:pt idx="63">
                  <c:v>1.99</c:v>
                </c:pt>
                <c:pt idx="64">
                  <c:v>1.9</c:v>
                </c:pt>
                <c:pt idx="65">
                  <c:v>1.95</c:v>
                </c:pt>
                <c:pt idx="66">
                  <c:v>1.97</c:v>
                </c:pt>
                <c:pt idx="67">
                  <c:v>1.98</c:v>
                </c:pt>
                <c:pt idx="68">
                  <c:v>1.97</c:v>
                </c:pt>
                <c:pt idx="69">
                  <c:v>1.96</c:v>
                </c:pt>
                <c:pt idx="70">
                  <c:v>2</c:v>
                </c:pt>
                <c:pt idx="71">
                  <c:v>1.95</c:v>
                </c:pt>
                <c:pt idx="72">
                  <c:v>1.93</c:v>
                </c:pt>
                <c:pt idx="73">
                  <c:v>1.9</c:v>
                </c:pt>
                <c:pt idx="74">
                  <c:v>1.9</c:v>
                </c:pt>
                <c:pt idx="75">
                  <c:v>1.96</c:v>
                </c:pt>
                <c:pt idx="76">
                  <c:v>1.87</c:v>
                </c:pt>
                <c:pt idx="77">
                  <c:v>1.85</c:v>
                </c:pt>
                <c:pt idx="78">
                  <c:v>1.8</c:v>
                </c:pt>
                <c:pt idx="79">
                  <c:v>1.88</c:v>
                </c:pt>
                <c:pt idx="80">
                  <c:v>1.84</c:v>
                </c:pt>
                <c:pt idx="81">
                  <c:v>1.79</c:v>
                </c:pt>
                <c:pt idx="82">
                  <c:v>1.84</c:v>
                </c:pt>
                <c:pt idx="83">
                  <c:v>1.89</c:v>
                </c:pt>
                <c:pt idx="84">
                  <c:v>1.83</c:v>
                </c:pt>
                <c:pt idx="85">
                  <c:v>1.84</c:v>
                </c:pt>
                <c:pt idx="86">
                  <c:v>1.87</c:v>
                </c:pt>
                <c:pt idx="87">
                  <c:v>1.78</c:v>
                </c:pt>
                <c:pt idx="88">
                  <c:v>1.82</c:v>
                </c:pt>
                <c:pt idx="89">
                  <c:v>1.84</c:v>
                </c:pt>
                <c:pt idx="90">
                  <c:v>1.81</c:v>
                </c:pt>
                <c:pt idx="91">
                  <c:v>1.85</c:v>
                </c:pt>
                <c:pt idx="92">
                  <c:v>1.83</c:v>
                </c:pt>
                <c:pt idx="93">
                  <c:v>1.82</c:v>
                </c:pt>
                <c:pt idx="94">
                  <c:v>1.83</c:v>
                </c:pt>
              </c:numCache>
            </c:numRef>
          </c:yVal>
          <c:smooth val="1"/>
        </c:ser>
        <c:dLbls>
          <c:showLegendKey val="0"/>
          <c:showVal val="0"/>
          <c:showCatName val="0"/>
          <c:showSerName val="0"/>
          <c:showPercent val="0"/>
          <c:showBubbleSize val="0"/>
        </c:dLbls>
        <c:axId val="186368000"/>
        <c:axId val="3067904"/>
      </c:scatterChart>
      <c:valAx>
        <c:axId val="186368000"/>
        <c:scaling>
          <c:orientation val="minMax"/>
        </c:scaling>
        <c:delete val="0"/>
        <c:axPos val="b"/>
        <c:title>
          <c:tx>
            <c:rich>
              <a:bodyPr/>
              <a:lstStyle/>
              <a:p>
                <a:pPr>
                  <a:defRPr/>
                </a:pPr>
                <a:r>
                  <a:rPr lang="en-US"/>
                  <a:t>Time Interval</a:t>
                </a:r>
              </a:p>
            </c:rich>
          </c:tx>
          <c:layout/>
          <c:overlay val="0"/>
        </c:title>
        <c:numFmt formatCode="General" sourceLinked="1"/>
        <c:majorTickMark val="out"/>
        <c:minorTickMark val="none"/>
        <c:tickLblPos val="nextTo"/>
        <c:crossAx val="3067904"/>
        <c:crosses val="autoZero"/>
        <c:crossBetween val="midCat"/>
      </c:valAx>
      <c:valAx>
        <c:axId val="3067904"/>
        <c:scaling>
          <c:orientation val="minMax"/>
        </c:scaling>
        <c:delete val="0"/>
        <c:axPos val="l"/>
        <c:majorGridlines/>
        <c:title>
          <c:tx>
            <c:rich>
              <a:bodyPr rot="-5400000" vert="horz"/>
              <a:lstStyle/>
              <a:p>
                <a:pPr>
                  <a:defRPr/>
                </a:pPr>
                <a:r>
                  <a:rPr lang="en-US"/>
                  <a:t>Current (Amps)</a:t>
                </a:r>
              </a:p>
            </c:rich>
          </c:tx>
          <c:layout/>
          <c:overlay val="0"/>
        </c:title>
        <c:numFmt formatCode="General" sourceLinked="1"/>
        <c:majorTickMark val="out"/>
        <c:minorTickMark val="none"/>
        <c:tickLblPos val="nextTo"/>
        <c:crossAx val="186368000"/>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Power vs Time</a:t>
            </a:r>
          </a:p>
        </c:rich>
      </c:tx>
      <c:layout/>
      <c:overlay val="0"/>
    </c:title>
    <c:autoTitleDeleted val="0"/>
    <c:plotArea>
      <c:layout/>
      <c:scatterChart>
        <c:scatterStyle val="smoothMarker"/>
        <c:varyColors val="0"/>
        <c:ser>
          <c:idx val="0"/>
          <c:order val="0"/>
          <c:tx>
            <c:v>Flat (Cloudy)</c:v>
          </c:tx>
          <c:marker>
            <c:symbol val="none"/>
          </c:marker>
          <c:xVal>
            <c:numRef>
              <c:f>Sheet1!$M$4:$M$98</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Sheet1!$N$4:$N$98</c:f>
              <c:numCache>
                <c:formatCode>General</c:formatCode>
                <c:ptCount val="95"/>
                <c:pt idx="0">
                  <c:v>2.9960000000000001E-2</c:v>
                </c:pt>
                <c:pt idx="1">
                  <c:v>0.67480000000000007</c:v>
                </c:pt>
                <c:pt idx="2">
                  <c:v>1.1102000000000001</c:v>
                </c:pt>
                <c:pt idx="3">
                  <c:v>1.3972</c:v>
                </c:pt>
                <c:pt idx="4">
                  <c:v>1.3563000000000001</c:v>
                </c:pt>
                <c:pt idx="5">
                  <c:v>1.5155999999999998</c:v>
                </c:pt>
                <c:pt idx="6">
                  <c:v>1.4454999999999998</c:v>
                </c:pt>
                <c:pt idx="7">
                  <c:v>1.7179</c:v>
                </c:pt>
                <c:pt idx="8">
                  <c:v>1.0962000000000001</c:v>
                </c:pt>
                <c:pt idx="9">
                  <c:v>1.8875999999999999</c:v>
                </c:pt>
                <c:pt idx="10">
                  <c:v>2.2516000000000003</c:v>
                </c:pt>
                <c:pt idx="11">
                  <c:v>2.0677999999999996</c:v>
                </c:pt>
                <c:pt idx="12">
                  <c:v>1.9881</c:v>
                </c:pt>
                <c:pt idx="13">
                  <c:v>2.2050000000000001</c:v>
                </c:pt>
                <c:pt idx="14">
                  <c:v>2.2082999999999999</c:v>
                </c:pt>
                <c:pt idx="15">
                  <c:v>2.2842000000000002</c:v>
                </c:pt>
                <c:pt idx="16">
                  <c:v>2.4897999999999998</c:v>
                </c:pt>
                <c:pt idx="17">
                  <c:v>2.4957000000000003</c:v>
                </c:pt>
                <c:pt idx="18">
                  <c:v>1.6758000000000002</c:v>
                </c:pt>
                <c:pt idx="19">
                  <c:v>2.6279999999999997</c:v>
                </c:pt>
                <c:pt idx="20">
                  <c:v>3.8983999999999996</c:v>
                </c:pt>
                <c:pt idx="21">
                  <c:v>4.2240000000000002</c:v>
                </c:pt>
                <c:pt idx="22">
                  <c:v>3.8165</c:v>
                </c:pt>
                <c:pt idx="23">
                  <c:v>4.0049999999999999</c:v>
                </c:pt>
                <c:pt idx="24">
                  <c:v>3.9411</c:v>
                </c:pt>
                <c:pt idx="25">
                  <c:v>3.5275000000000003</c:v>
                </c:pt>
                <c:pt idx="26">
                  <c:v>3.9323999999999995</c:v>
                </c:pt>
                <c:pt idx="27">
                  <c:v>3.7967999999999993</c:v>
                </c:pt>
                <c:pt idx="28">
                  <c:v>4.2827999999999999</c:v>
                </c:pt>
                <c:pt idx="29">
                  <c:v>4.3064999999999998</c:v>
                </c:pt>
                <c:pt idx="30">
                  <c:v>4.5136000000000003</c:v>
                </c:pt>
                <c:pt idx="31">
                  <c:v>4.4055</c:v>
                </c:pt>
                <c:pt idx="32">
                  <c:v>4.2804000000000002</c:v>
                </c:pt>
                <c:pt idx="33">
                  <c:v>4.2075000000000005</c:v>
                </c:pt>
                <c:pt idx="34">
                  <c:v>4.2397999999999998</c:v>
                </c:pt>
                <c:pt idx="35">
                  <c:v>3.6260000000000003</c:v>
                </c:pt>
                <c:pt idx="36">
                  <c:v>4.2054</c:v>
                </c:pt>
                <c:pt idx="37">
                  <c:v>4.3499999999999996</c:v>
                </c:pt>
                <c:pt idx="38">
                  <c:v>4.4460000000000006</c:v>
                </c:pt>
                <c:pt idx="39">
                  <c:v>4.2717000000000001</c:v>
                </c:pt>
                <c:pt idx="40">
                  <c:v>4.5045000000000002</c:v>
                </c:pt>
                <c:pt idx="41">
                  <c:v>4.2804000000000002</c:v>
                </c:pt>
                <c:pt idx="42">
                  <c:v>4.0374999999999996</c:v>
                </c:pt>
                <c:pt idx="43">
                  <c:v>4.3792</c:v>
                </c:pt>
                <c:pt idx="44">
                  <c:v>4.1491999999999996</c:v>
                </c:pt>
                <c:pt idx="45">
                  <c:v>3.9447000000000005</c:v>
                </c:pt>
                <c:pt idx="46">
                  <c:v>3.8610000000000002</c:v>
                </c:pt>
                <c:pt idx="47">
                  <c:v>4.0835999999999997</c:v>
                </c:pt>
                <c:pt idx="48">
                  <c:v>3.9523999999999999</c:v>
                </c:pt>
                <c:pt idx="49">
                  <c:v>4.1564999999999994</c:v>
                </c:pt>
                <c:pt idx="50">
                  <c:v>4.048</c:v>
                </c:pt>
                <c:pt idx="51">
                  <c:v>3.8458000000000001</c:v>
                </c:pt>
                <c:pt idx="52">
                  <c:v>4.2225999999999999</c:v>
                </c:pt>
                <c:pt idx="53">
                  <c:v>4.1021999999999998</c:v>
                </c:pt>
                <c:pt idx="54">
                  <c:v>3.8844000000000003</c:v>
                </c:pt>
                <c:pt idx="55">
                  <c:v>3.9204000000000003</c:v>
                </c:pt>
                <c:pt idx="56">
                  <c:v>4.2856000000000005</c:v>
                </c:pt>
                <c:pt idx="57">
                  <c:v>3.7604000000000002</c:v>
                </c:pt>
                <c:pt idx="58">
                  <c:v>4.0991999999999997</c:v>
                </c:pt>
                <c:pt idx="59">
                  <c:v>4.1819999999999995</c:v>
                </c:pt>
                <c:pt idx="60">
                  <c:v>4.0425999999999993</c:v>
                </c:pt>
                <c:pt idx="61">
                  <c:v>4.0835999999999997</c:v>
                </c:pt>
                <c:pt idx="62">
                  <c:v>3.9031999999999996</c:v>
                </c:pt>
                <c:pt idx="63">
                  <c:v>4.3020000000000005</c:v>
                </c:pt>
                <c:pt idx="64">
                  <c:v>3.9204000000000003</c:v>
                </c:pt>
                <c:pt idx="65">
                  <c:v>3.9196</c:v>
                </c:pt>
                <c:pt idx="66">
                  <c:v>3.8799000000000001</c:v>
                </c:pt>
                <c:pt idx="67">
                  <c:v>3.9528000000000003</c:v>
                </c:pt>
                <c:pt idx="68">
                  <c:v>3.9852000000000003</c:v>
                </c:pt>
                <c:pt idx="69">
                  <c:v>4.1246</c:v>
                </c:pt>
                <c:pt idx="70">
                  <c:v>4.0254999999999992</c:v>
                </c:pt>
                <c:pt idx="71">
                  <c:v>3.8946999999999998</c:v>
                </c:pt>
                <c:pt idx="72">
                  <c:v>4.0671999999999997</c:v>
                </c:pt>
                <c:pt idx="73">
                  <c:v>3.9690000000000007</c:v>
                </c:pt>
                <c:pt idx="74">
                  <c:v>4.1967999999999996</c:v>
                </c:pt>
                <c:pt idx="75">
                  <c:v>4.0179999999999998</c:v>
                </c:pt>
                <c:pt idx="76">
                  <c:v>3.7807000000000004</c:v>
                </c:pt>
                <c:pt idx="77">
                  <c:v>3.7730000000000006</c:v>
                </c:pt>
                <c:pt idx="78">
                  <c:v>4.1564999999999994</c:v>
                </c:pt>
                <c:pt idx="79">
                  <c:v>3.9528000000000003</c:v>
                </c:pt>
                <c:pt idx="80">
                  <c:v>3.8960000000000004</c:v>
                </c:pt>
                <c:pt idx="81">
                  <c:v>3.7576000000000001</c:v>
                </c:pt>
                <c:pt idx="82">
                  <c:v>3.6783999999999999</c:v>
                </c:pt>
                <c:pt idx="83">
                  <c:v>3.9447000000000005</c:v>
                </c:pt>
                <c:pt idx="84">
                  <c:v>3.2076000000000002</c:v>
                </c:pt>
                <c:pt idx="85">
                  <c:v>3.5964</c:v>
                </c:pt>
                <c:pt idx="86">
                  <c:v>3.2435999999999998</c:v>
                </c:pt>
                <c:pt idx="87">
                  <c:v>3.6111999999999997</c:v>
                </c:pt>
                <c:pt idx="88">
                  <c:v>2.39</c:v>
                </c:pt>
                <c:pt idx="89">
                  <c:v>2.3226</c:v>
                </c:pt>
                <c:pt idx="90">
                  <c:v>2.0444999999999998</c:v>
                </c:pt>
                <c:pt idx="91">
                  <c:v>1.9052</c:v>
                </c:pt>
                <c:pt idx="92">
                  <c:v>1.9620000000000002</c:v>
                </c:pt>
                <c:pt idx="93">
                  <c:v>2.0021999999999998</c:v>
                </c:pt>
                <c:pt idx="94">
                  <c:v>2.0735999999999999</c:v>
                </c:pt>
              </c:numCache>
            </c:numRef>
          </c:yVal>
          <c:smooth val="1"/>
        </c:ser>
        <c:ser>
          <c:idx val="1"/>
          <c:order val="1"/>
          <c:tx>
            <c:v>Curved (Cloudy)</c:v>
          </c:tx>
          <c:marker>
            <c:symbol val="none"/>
          </c:marker>
          <c:xVal>
            <c:numRef>
              <c:f>Sheet1!$M$4:$M$98</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Sheet1!$O$4:$O$98</c:f>
              <c:numCache>
                <c:formatCode>General</c:formatCode>
                <c:ptCount val="95"/>
                <c:pt idx="0">
                  <c:v>0.14759999999999998</c:v>
                </c:pt>
                <c:pt idx="1">
                  <c:v>3.65</c:v>
                </c:pt>
                <c:pt idx="2">
                  <c:v>3.9816000000000003</c:v>
                </c:pt>
                <c:pt idx="3">
                  <c:v>4.4527999999999999</c:v>
                </c:pt>
                <c:pt idx="4">
                  <c:v>4.4457000000000004</c:v>
                </c:pt>
                <c:pt idx="5">
                  <c:v>4.2911000000000001</c:v>
                </c:pt>
                <c:pt idx="6">
                  <c:v>4.3860000000000001</c:v>
                </c:pt>
                <c:pt idx="7">
                  <c:v>4.7472000000000003</c:v>
                </c:pt>
                <c:pt idx="8">
                  <c:v>4.6920000000000002</c:v>
                </c:pt>
                <c:pt idx="9">
                  <c:v>4.9727999999999994</c:v>
                </c:pt>
                <c:pt idx="10">
                  <c:v>5.21</c:v>
                </c:pt>
                <c:pt idx="11">
                  <c:v>5.1578999999999997</c:v>
                </c:pt>
                <c:pt idx="12">
                  <c:v>5.14</c:v>
                </c:pt>
                <c:pt idx="13">
                  <c:v>5.7200000000000006</c:v>
                </c:pt>
                <c:pt idx="14">
                  <c:v>5.8386000000000005</c:v>
                </c:pt>
                <c:pt idx="15">
                  <c:v>5.8912000000000004</c:v>
                </c:pt>
                <c:pt idx="16">
                  <c:v>5.9664000000000001</c:v>
                </c:pt>
                <c:pt idx="17">
                  <c:v>6.0145</c:v>
                </c:pt>
                <c:pt idx="18">
                  <c:v>5.0759999999999996</c:v>
                </c:pt>
                <c:pt idx="19">
                  <c:v>6.2594999999999992</c:v>
                </c:pt>
                <c:pt idx="20">
                  <c:v>6.3413999999999993</c:v>
                </c:pt>
                <c:pt idx="21">
                  <c:v>6.2987999999999991</c:v>
                </c:pt>
                <c:pt idx="22">
                  <c:v>6.2987999999999991</c:v>
                </c:pt>
                <c:pt idx="23">
                  <c:v>6.360199999999999</c:v>
                </c:pt>
                <c:pt idx="24">
                  <c:v>6.0888</c:v>
                </c:pt>
                <c:pt idx="25">
                  <c:v>6.4545999999999992</c:v>
                </c:pt>
                <c:pt idx="26">
                  <c:v>6.5880000000000001</c:v>
                </c:pt>
                <c:pt idx="27">
                  <c:v>6.3567999999999998</c:v>
                </c:pt>
                <c:pt idx="28">
                  <c:v>6.4782000000000002</c:v>
                </c:pt>
                <c:pt idx="29">
                  <c:v>6.5212000000000003</c:v>
                </c:pt>
                <c:pt idx="30">
                  <c:v>6.5331000000000001</c:v>
                </c:pt>
                <c:pt idx="31">
                  <c:v>6.0371999999999995</c:v>
                </c:pt>
                <c:pt idx="32">
                  <c:v>6.6</c:v>
                </c:pt>
                <c:pt idx="33">
                  <c:v>6.5017999999999994</c:v>
                </c:pt>
                <c:pt idx="34">
                  <c:v>6.6119999999999992</c:v>
                </c:pt>
                <c:pt idx="35">
                  <c:v>6.93</c:v>
                </c:pt>
                <c:pt idx="36">
                  <c:v>6.4664000000000001</c:v>
                </c:pt>
                <c:pt idx="37">
                  <c:v>7.15</c:v>
                </c:pt>
                <c:pt idx="38">
                  <c:v>6.8625000000000007</c:v>
                </c:pt>
                <c:pt idx="39">
                  <c:v>6.9125000000000005</c:v>
                </c:pt>
                <c:pt idx="40">
                  <c:v>6.5687999999999995</c:v>
                </c:pt>
                <c:pt idx="41">
                  <c:v>6.7953999999999999</c:v>
                </c:pt>
                <c:pt idx="42">
                  <c:v>6.4233000000000002</c:v>
                </c:pt>
                <c:pt idx="43">
                  <c:v>6.4147999999999996</c:v>
                </c:pt>
                <c:pt idx="44">
                  <c:v>6.5254000000000003</c:v>
                </c:pt>
                <c:pt idx="45">
                  <c:v>5.9664000000000001</c:v>
                </c:pt>
                <c:pt idx="46">
                  <c:v>5.9664000000000001</c:v>
                </c:pt>
                <c:pt idx="47">
                  <c:v>6.0029999999999992</c:v>
                </c:pt>
                <c:pt idx="48">
                  <c:v>6.474499999999999</c:v>
                </c:pt>
                <c:pt idx="49">
                  <c:v>6.3134999999999994</c:v>
                </c:pt>
                <c:pt idx="50">
                  <c:v>6.9723000000000006</c:v>
                </c:pt>
                <c:pt idx="51">
                  <c:v>5.9550999999999989</c:v>
                </c:pt>
                <c:pt idx="52">
                  <c:v>6.5026000000000002</c:v>
                </c:pt>
                <c:pt idx="53">
                  <c:v>5.7640000000000011</c:v>
                </c:pt>
                <c:pt idx="54">
                  <c:v>6.0680999999999994</c:v>
                </c:pt>
                <c:pt idx="55">
                  <c:v>5.9664000000000001</c:v>
                </c:pt>
                <c:pt idx="56">
                  <c:v>6.4192</c:v>
                </c:pt>
                <c:pt idx="57">
                  <c:v>6.053399999999999</c:v>
                </c:pt>
                <c:pt idx="58">
                  <c:v>6.3719999999999999</c:v>
                </c:pt>
                <c:pt idx="59">
                  <c:v>6.5945</c:v>
                </c:pt>
                <c:pt idx="60">
                  <c:v>6.3530999999999995</c:v>
                </c:pt>
                <c:pt idx="61">
                  <c:v>6.4843999999999991</c:v>
                </c:pt>
                <c:pt idx="62">
                  <c:v>6.2675000000000001</c:v>
                </c:pt>
                <c:pt idx="63">
                  <c:v>6.5331000000000001</c:v>
                </c:pt>
                <c:pt idx="64">
                  <c:v>6.2214999999999998</c:v>
                </c:pt>
                <c:pt idx="65">
                  <c:v>6.0906999999999991</c:v>
                </c:pt>
                <c:pt idx="66">
                  <c:v>6.2016</c:v>
                </c:pt>
                <c:pt idx="67">
                  <c:v>6.2048000000000005</c:v>
                </c:pt>
                <c:pt idx="68">
                  <c:v>6.3498000000000001</c:v>
                </c:pt>
                <c:pt idx="69">
                  <c:v>6.4181999999999997</c:v>
                </c:pt>
                <c:pt idx="70">
                  <c:v>6.2523999999999988</c:v>
                </c:pt>
                <c:pt idx="71">
                  <c:v>6.0606000000000009</c:v>
                </c:pt>
                <c:pt idx="72">
                  <c:v>6.2375999999999987</c:v>
                </c:pt>
                <c:pt idx="73">
                  <c:v>6.2585999999999995</c:v>
                </c:pt>
                <c:pt idx="74">
                  <c:v>6.2720000000000002</c:v>
                </c:pt>
                <c:pt idx="75">
                  <c:v>6.3915999999999995</c:v>
                </c:pt>
                <c:pt idx="76">
                  <c:v>6.0060000000000002</c:v>
                </c:pt>
                <c:pt idx="77">
                  <c:v>5.9950000000000001</c:v>
                </c:pt>
                <c:pt idx="78">
                  <c:v>6.7772999999999994</c:v>
                </c:pt>
                <c:pt idx="79">
                  <c:v>6.0815999999999999</c:v>
                </c:pt>
                <c:pt idx="80">
                  <c:v>6.0592000000000006</c:v>
                </c:pt>
                <c:pt idx="81">
                  <c:v>5.9076000000000004</c:v>
                </c:pt>
                <c:pt idx="82">
                  <c:v>5.7664000000000009</c:v>
                </c:pt>
                <c:pt idx="83">
                  <c:v>6.0928000000000013</c:v>
                </c:pt>
                <c:pt idx="84">
                  <c:v>5.3375999999999992</c:v>
                </c:pt>
                <c:pt idx="85">
                  <c:v>5.7015000000000002</c:v>
                </c:pt>
                <c:pt idx="86">
                  <c:v>5.1964999999999995</c:v>
                </c:pt>
                <c:pt idx="87">
                  <c:v>5.6160000000000005</c:v>
                </c:pt>
                <c:pt idx="88">
                  <c:v>5.7347999999999999</c:v>
                </c:pt>
                <c:pt idx="89">
                  <c:v>5.4696000000000007</c:v>
                </c:pt>
                <c:pt idx="90">
                  <c:v>5.5311000000000003</c:v>
                </c:pt>
                <c:pt idx="91">
                  <c:v>5.3933999999999997</c:v>
                </c:pt>
                <c:pt idx="92">
                  <c:v>5.5208000000000004</c:v>
                </c:pt>
                <c:pt idx="93">
                  <c:v>5.4703999999999997</c:v>
                </c:pt>
                <c:pt idx="94">
                  <c:v>5.6175000000000006</c:v>
                </c:pt>
              </c:numCache>
            </c:numRef>
          </c:yVal>
          <c:smooth val="1"/>
        </c:ser>
        <c:ser>
          <c:idx val="2"/>
          <c:order val="2"/>
          <c:tx>
            <c:v>Flat (Sunny)</c:v>
          </c:tx>
          <c:marker>
            <c:symbol val="none"/>
          </c:marker>
          <c:xVal>
            <c:numRef>
              <c:f>Sheet1!$M$4:$M$98</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Sheet1!$P$4:$P$98</c:f>
              <c:numCache>
                <c:formatCode>General</c:formatCode>
                <c:ptCount val="95"/>
                <c:pt idx="0">
                  <c:v>3.0261</c:v>
                </c:pt>
                <c:pt idx="1">
                  <c:v>3.0415000000000001</c:v>
                </c:pt>
                <c:pt idx="2">
                  <c:v>3.1323500000000002</c:v>
                </c:pt>
                <c:pt idx="3">
                  <c:v>3.1137600000000001</c:v>
                </c:pt>
                <c:pt idx="4">
                  <c:v>3.3291000000000004</c:v>
                </c:pt>
                <c:pt idx="5">
                  <c:v>3.2417000000000002</c:v>
                </c:pt>
                <c:pt idx="6">
                  <c:v>3.6757</c:v>
                </c:pt>
                <c:pt idx="7">
                  <c:v>3.8967000000000005</c:v>
                </c:pt>
                <c:pt idx="8">
                  <c:v>3.8975999999999993</c:v>
                </c:pt>
                <c:pt idx="9">
                  <c:v>4.29</c:v>
                </c:pt>
                <c:pt idx="10">
                  <c:v>4.2434000000000003</c:v>
                </c:pt>
                <c:pt idx="11">
                  <c:v>4.3887999999999998</c:v>
                </c:pt>
                <c:pt idx="12">
                  <c:v>4.6953000000000005</c:v>
                </c:pt>
                <c:pt idx="13">
                  <c:v>4.9392000000000005</c:v>
                </c:pt>
                <c:pt idx="14">
                  <c:v>4.8496000000000006</c:v>
                </c:pt>
                <c:pt idx="15">
                  <c:v>4.8645000000000005</c:v>
                </c:pt>
                <c:pt idx="16">
                  <c:v>5.1061999999999994</c:v>
                </c:pt>
                <c:pt idx="17">
                  <c:v>4.8645000000000005</c:v>
                </c:pt>
                <c:pt idx="18">
                  <c:v>5.3361000000000001</c:v>
                </c:pt>
                <c:pt idx="19">
                  <c:v>5.5625999999999998</c:v>
                </c:pt>
                <c:pt idx="20">
                  <c:v>6.6449999999999996</c:v>
                </c:pt>
                <c:pt idx="21">
                  <c:v>6.8639999999999999</c:v>
                </c:pt>
                <c:pt idx="22">
                  <c:v>6.6002999999999998</c:v>
                </c:pt>
                <c:pt idx="23">
                  <c:v>6.7949999999999999</c:v>
                </c:pt>
                <c:pt idx="24">
                  <c:v>6.9309000000000003</c:v>
                </c:pt>
                <c:pt idx="25">
                  <c:v>6.2665000000000006</c:v>
                </c:pt>
                <c:pt idx="26">
                  <c:v>6.6443999999999992</c:v>
                </c:pt>
                <c:pt idx="27">
                  <c:v>6.8703999999999992</c:v>
                </c:pt>
                <c:pt idx="28">
                  <c:v>7.4700000000000006</c:v>
                </c:pt>
                <c:pt idx="29">
                  <c:v>7.6230000000000002</c:v>
                </c:pt>
                <c:pt idx="30">
                  <c:v>8.4320000000000004</c:v>
                </c:pt>
                <c:pt idx="31">
                  <c:v>8.7119999999999997</c:v>
                </c:pt>
                <c:pt idx="32">
                  <c:v>9.1020000000000003</c:v>
                </c:pt>
                <c:pt idx="33">
                  <c:v>9.2070000000000007</c:v>
                </c:pt>
                <c:pt idx="34">
                  <c:v>8.7753999999999994</c:v>
                </c:pt>
                <c:pt idx="35">
                  <c:v>9.0650000000000013</c:v>
                </c:pt>
                <c:pt idx="36">
                  <c:v>9.0953999999999997</c:v>
                </c:pt>
                <c:pt idx="37">
                  <c:v>9</c:v>
                </c:pt>
                <c:pt idx="38">
                  <c:v>9.4353999999999996</c:v>
                </c:pt>
                <c:pt idx="39">
                  <c:v>9.3290000000000006</c:v>
                </c:pt>
                <c:pt idx="40">
                  <c:v>9.8010000000000002</c:v>
                </c:pt>
                <c:pt idx="41">
                  <c:v>9.4955999999999996</c:v>
                </c:pt>
                <c:pt idx="42">
                  <c:v>9.2149999999999999</c:v>
                </c:pt>
                <c:pt idx="43">
                  <c:v>9.3295999999999992</c:v>
                </c:pt>
                <c:pt idx="44">
                  <c:v>10.0694</c:v>
                </c:pt>
                <c:pt idx="45">
                  <c:v>9.5938999999999997</c:v>
                </c:pt>
                <c:pt idx="46">
                  <c:v>9.9</c:v>
                </c:pt>
                <c:pt idx="47">
                  <c:v>9.84</c:v>
                </c:pt>
                <c:pt idx="48">
                  <c:v>9.8810000000000002</c:v>
                </c:pt>
                <c:pt idx="49">
                  <c:v>10.269</c:v>
                </c:pt>
                <c:pt idx="50">
                  <c:v>9.66</c:v>
                </c:pt>
                <c:pt idx="51">
                  <c:v>9.3800000000000008</c:v>
                </c:pt>
                <c:pt idx="52">
                  <c:v>10.311</c:v>
                </c:pt>
                <c:pt idx="53">
                  <c:v>9.4922999999999984</c:v>
                </c:pt>
                <c:pt idx="54">
                  <c:v>9.8106000000000009</c:v>
                </c:pt>
                <c:pt idx="55">
                  <c:v>9.2927999999999997</c:v>
                </c:pt>
                <c:pt idx="56">
                  <c:v>9.1555999999999997</c:v>
                </c:pt>
                <c:pt idx="57">
                  <c:v>9.282</c:v>
                </c:pt>
                <c:pt idx="58">
                  <c:v>9.1256000000000004</c:v>
                </c:pt>
                <c:pt idx="59">
                  <c:v>9.0036000000000005</c:v>
                </c:pt>
                <c:pt idx="60">
                  <c:v>8.9725999999999999</c:v>
                </c:pt>
                <c:pt idx="61">
                  <c:v>9.3126000000000015</c:v>
                </c:pt>
                <c:pt idx="62">
                  <c:v>8.3775999999999993</c:v>
                </c:pt>
                <c:pt idx="63">
                  <c:v>8.269400000000001</c:v>
                </c:pt>
                <c:pt idx="64">
                  <c:v>8.2279999999999998</c:v>
                </c:pt>
                <c:pt idx="65">
                  <c:v>8.1259999999999994</c:v>
                </c:pt>
                <c:pt idx="66">
                  <c:v>8.0951000000000004</c:v>
                </c:pt>
                <c:pt idx="67">
                  <c:v>8.4911999999999992</c:v>
                </c:pt>
                <c:pt idx="68">
                  <c:v>8.6592000000000002</c:v>
                </c:pt>
                <c:pt idx="69">
                  <c:v>8.7522000000000002</c:v>
                </c:pt>
                <c:pt idx="70">
                  <c:v>8.0024999999999995</c:v>
                </c:pt>
                <c:pt idx="71">
                  <c:v>8.5289000000000001</c:v>
                </c:pt>
                <c:pt idx="72">
                  <c:v>8.4320000000000004</c:v>
                </c:pt>
                <c:pt idx="73">
                  <c:v>8.33</c:v>
                </c:pt>
                <c:pt idx="74">
                  <c:v>8.5399999999999991</c:v>
                </c:pt>
                <c:pt idx="75">
                  <c:v>7.644000000000001</c:v>
                </c:pt>
                <c:pt idx="76">
                  <c:v>7.4632000000000005</c:v>
                </c:pt>
                <c:pt idx="77">
                  <c:v>7.1050000000000004</c:v>
                </c:pt>
                <c:pt idx="78">
                  <c:v>7.5794999999999995</c:v>
                </c:pt>
                <c:pt idx="79">
                  <c:v>6.6368</c:v>
                </c:pt>
                <c:pt idx="80">
                  <c:v>6.5258000000000003</c:v>
                </c:pt>
                <c:pt idx="81">
                  <c:v>6.1975999999999996</c:v>
                </c:pt>
                <c:pt idx="82">
                  <c:v>6.7759999999999998</c:v>
                </c:pt>
                <c:pt idx="83">
                  <c:v>6.1362000000000005</c:v>
                </c:pt>
                <c:pt idx="84">
                  <c:v>6.0264000000000006</c:v>
                </c:pt>
                <c:pt idx="85">
                  <c:v>5.9292000000000007</c:v>
                </c:pt>
                <c:pt idx="86">
                  <c:v>6.2009999999999996</c:v>
                </c:pt>
                <c:pt idx="87">
                  <c:v>6.0023999999999997</c:v>
                </c:pt>
                <c:pt idx="88">
                  <c:v>5.8315999999999999</c:v>
                </c:pt>
                <c:pt idx="89">
                  <c:v>5.6879999999999997</c:v>
                </c:pt>
                <c:pt idx="90">
                  <c:v>5.0894999999999992</c:v>
                </c:pt>
                <c:pt idx="91">
                  <c:v>5.0660999999999996</c:v>
                </c:pt>
                <c:pt idx="92">
                  <c:v>5.0575999999999999</c:v>
                </c:pt>
                <c:pt idx="93">
                  <c:v>4.7712000000000003</c:v>
                </c:pt>
                <c:pt idx="94">
                  <c:v>4.8815999999999997</c:v>
                </c:pt>
              </c:numCache>
            </c:numRef>
          </c:yVal>
          <c:smooth val="1"/>
        </c:ser>
        <c:ser>
          <c:idx val="3"/>
          <c:order val="3"/>
          <c:tx>
            <c:v>Curved (Sunny)</c:v>
          </c:tx>
          <c:marker>
            <c:symbol val="none"/>
          </c:marker>
          <c:xVal>
            <c:numRef>
              <c:f>Sheet1!$M$4:$M$98</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Sheet1!$Q$4:$Q$98</c:f>
              <c:numCache>
                <c:formatCode>General</c:formatCode>
                <c:ptCount val="95"/>
                <c:pt idx="0">
                  <c:v>6.7404000000000002</c:v>
                </c:pt>
                <c:pt idx="1">
                  <c:v>6.8500000000000005</c:v>
                </c:pt>
                <c:pt idx="2">
                  <c:v>7.0559999999999992</c:v>
                </c:pt>
                <c:pt idx="3">
                  <c:v>7.1345999999999989</c:v>
                </c:pt>
                <c:pt idx="4">
                  <c:v>7.2561999999999998</c:v>
                </c:pt>
                <c:pt idx="5">
                  <c:v>6.7210000000000001</c:v>
                </c:pt>
                <c:pt idx="6">
                  <c:v>7.4303999999999997</c:v>
                </c:pt>
                <c:pt idx="7">
                  <c:v>7.4820000000000002</c:v>
                </c:pt>
                <c:pt idx="8">
                  <c:v>7.4459999999999997</c:v>
                </c:pt>
                <c:pt idx="9">
                  <c:v>7.7181999999999995</c:v>
                </c:pt>
                <c:pt idx="10">
                  <c:v>7.8149999999999995</c:v>
                </c:pt>
                <c:pt idx="11">
                  <c:v>7.5545</c:v>
                </c:pt>
                <c:pt idx="12">
                  <c:v>7.9669999999999996</c:v>
                </c:pt>
                <c:pt idx="13">
                  <c:v>7.9560000000000004</c:v>
                </c:pt>
                <c:pt idx="14">
                  <c:v>7.9951999999999996</c:v>
                </c:pt>
                <c:pt idx="15">
                  <c:v>8.1530000000000005</c:v>
                </c:pt>
                <c:pt idx="16">
                  <c:v>8.6592000000000002</c:v>
                </c:pt>
                <c:pt idx="17">
                  <c:v>8.7340999999999998</c:v>
                </c:pt>
                <c:pt idx="18">
                  <c:v>9.2880000000000003</c:v>
                </c:pt>
                <c:pt idx="19">
                  <c:v>9.4159999999999986</c:v>
                </c:pt>
                <c:pt idx="20">
                  <c:v>9.1597999999999988</c:v>
                </c:pt>
                <c:pt idx="21">
                  <c:v>10.1541</c:v>
                </c:pt>
                <c:pt idx="22">
                  <c:v>10.1541</c:v>
                </c:pt>
                <c:pt idx="23">
                  <c:v>10.187099999999999</c:v>
                </c:pt>
                <c:pt idx="24">
                  <c:v>10.010400000000001</c:v>
                </c:pt>
                <c:pt idx="25">
                  <c:v>10.1195</c:v>
                </c:pt>
                <c:pt idx="26">
                  <c:v>10.760400000000001</c:v>
                </c:pt>
                <c:pt idx="27">
                  <c:v>10.7956</c:v>
                </c:pt>
                <c:pt idx="28">
                  <c:v>11.1996</c:v>
                </c:pt>
                <c:pt idx="29">
                  <c:v>12.056000000000003</c:v>
                </c:pt>
                <c:pt idx="30">
                  <c:v>11.529000000000002</c:v>
                </c:pt>
                <c:pt idx="31">
                  <c:v>11.145600000000002</c:v>
                </c:pt>
                <c:pt idx="32">
                  <c:v>12.100000000000001</c:v>
                </c:pt>
                <c:pt idx="33">
                  <c:v>11.02</c:v>
                </c:pt>
                <c:pt idx="34">
                  <c:v>12.232200000000001</c:v>
                </c:pt>
                <c:pt idx="35">
                  <c:v>12.045</c:v>
                </c:pt>
                <c:pt idx="36">
                  <c:v>12.658800000000001</c:v>
                </c:pt>
                <c:pt idx="37">
                  <c:v>12.100000000000001</c:v>
                </c:pt>
                <c:pt idx="38">
                  <c:v>12.462300000000001</c:v>
                </c:pt>
                <c:pt idx="39">
                  <c:v>11.834200000000001</c:v>
                </c:pt>
                <c:pt idx="40">
                  <c:v>12.2544</c:v>
                </c:pt>
                <c:pt idx="41">
                  <c:v>12.421100000000001</c:v>
                </c:pt>
                <c:pt idx="42">
                  <c:v>12.297600000000001</c:v>
                </c:pt>
                <c:pt idx="43">
                  <c:v>12.553100000000001</c:v>
                </c:pt>
                <c:pt idx="44">
                  <c:v>12.1107</c:v>
                </c:pt>
                <c:pt idx="45">
                  <c:v>12.144</c:v>
                </c:pt>
                <c:pt idx="46">
                  <c:v>12.196800000000001</c:v>
                </c:pt>
                <c:pt idx="47">
                  <c:v>12.110399999999998</c:v>
                </c:pt>
                <c:pt idx="48">
                  <c:v>13.174199999999999</c:v>
                </c:pt>
                <c:pt idx="49">
                  <c:v>12.736799999999999</c:v>
                </c:pt>
                <c:pt idx="50">
                  <c:v>13.340700000000002</c:v>
                </c:pt>
                <c:pt idx="51">
                  <c:v>12.384499999999999</c:v>
                </c:pt>
                <c:pt idx="52">
                  <c:v>12.525500000000001</c:v>
                </c:pt>
                <c:pt idx="53">
                  <c:v>11.580400000000001</c:v>
                </c:pt>
                <c:pt idx="54">
                  <c:v>12.565799999999999</c:v>
                </c:pt>
                <c:pt idx="55">
                  <c:v>12.144</c:v>
                </c:pt>
                <c:pt idx="56">
                  <c:v>12.348800000000001</c:v>
                </c:pt>
                <c:pt idx="57">
                  <c:v>11.9475</c:v>
                </c:pt>
                <c:pt idx="58">
                  <c:v>12.582000000000001</c:v>
                </c:pt>
                <c:pt idx="59">
                  <c:v>11.935499999999999</c:v>
                </c:pt>
                <c:pt idx="60">
                  <c:v>11.457299999999998</c:v>
                </c:pt>
                <c:pt idx="61">
                  <c:v>11.6831</c:v>
                </c:pt>
                <c:pt idx="62">
                  <c:v>11.826499999999999</c:v>
                </c:pt>
                <c:pt idx="63">
                  <c:v>10.9251</c:v>
                </c:pt>
                <c:pt idx="64">
                  <c:v>10.279</c:v>
                </c:pt>
                <c:pt idx="65">
                  <c:v>10.510499999999999</c:v>
                </c:pt>
                <c:pt idx="66">
                  <c:v>10.716800000000001</c:v>
                </c:pt>
                <c:pt idx="67">
                  <c:v>10.969200000000001</c:v>
                </c:pt>
                <c:pt idx="68">
                  <c:v>10.972900000000001</c:v>
                </c:pt>
                <c:pt idx="69">
                  <c:v>11.034799999999999</c:v>
                </c:pt>
                <c:pt idx="70">
                  <c:v>10.78</c:v>
                </c:pt>
                <c:pt idx="71">
                  <c:v>10.647</c:v>
                </c:pt>
                <c:pt idx="72">
                  <c:v>10.653599999999999</c:v>
                </c:pt>
                <c:pt idx="73">
                  <c:v>10.430999999999999</c:v>
                </c:pt>
                <c:pt idx="74">
                  <c:v>10.639999999999999</c:v>
                </c:pt>
                <c:pt idx="75">
                  <c:v>10.7996</c:v>
                </c:pt>
                <c:pt idx="76">
                  <c:v>10.2102</c:v>
                </c:pt>
                <c:pt idx="77">
                  <c:v>10.175000000000001</c:v>
                </c:pt>
                <c:pt idx="78">
                  <c:v>9.9179999999999993</c:v>
                </c:pt>
                <c:pt idx="79">
                  <c:v>10.208399999999999</c:v>
                </c:pt>
                <c:pt idx="80">
                  <c:v>9.9544000000000015</c:v>
                </c:pt>
                <c:pt idx="81">
                  <c:v>9.7912999999999997</c:v>
                </c:pt>
                <c:pt idx="82">
                  <c:v>10.009600000000001</c:v>
                </c:pt>
                <c:pt idx="83">
                  <c:v>10.281600000000001</c:v>
                </c:pt>
                <c:pt idx="84">
                  <c:v>10.174799999999999</c:v>
                </c:pt>
                <c:pt idx="85">
                  <c:v>9.9911999999999992</c:v>
                </c:pt>
                <c:pt idx="86">
                  <c:v>10.228899999999999</c:v>
                </c:pt>
                <c:pt idx="87">
                  <c:v>9.6120000000000001</c:v>
                </c:pt>
                <c:pt idx="88">
                  <c:v>9.6641999999999992</c:v>
                </c:pt>
                <c:pt idx="89">
                  <c:v>9.4944000000000006</c:v>
                </c:pt>
                <c:pt idx="90">
                  <c:v>9.7197000000000013</c:v>
                </c:pt>
                <c:pt idx="91">
                  <c:v>9.8789999999999996</c:v>
                </c:pt>
                <c:pt idx="92">
                  <c:v>9.8088000000000015</c:v>
                </c:pt>
                <c:pt idx="93">
                  <c:v>9.5731999999999999</c:v>
                </c:pt>
                <c:pt idx="94">
                  <c:v>9.6074999999999999</c:v>
                </c:pt>
              </c:numCache>
            </c:numRef>
          </c:yVal>
          <c:smooth val="1"/>
        </c:ser>
        <c:dLbls>
          <c:showLegendKey val="0"/>
          <c:showVal val="0"/>
          <c:showCatName val="0"/>
          <c:showSerName val="0"/>
          <c:showPercent val="0"/>
          <c:showBubbleSize val="0"/>
        </c:dLbls>
        <c:axId val="189668736"/>
        <c:axId val="38368768"/>
      </c:scatterChart>
      <c:valAx>
        <c:axId val="189668736"/>
        <c:scaling>
          <c:orientation val="minMax"/>
        </c:scaling>
        <c:delete val="0"/>
        <c:axPos val="b"/>
        <c:title>
          <c:tx>
            <c:rich>
              <a:bodyPr/>
              <a:lstStyle/>
              <a:p>
                <a:pPr>
                  <a:defRPr/>
                </a:pPr>
                <a:r>
                  <a:rPr lang="en-US"/>
                  <a:t>Time Interval</a:t>
                </a:r>
              </a:p>
            </c:rich>
          </c:tx>
          <c:layout/>
          <c:overlay val="0"/>
        </c:title>
        <c:numFmt formatCode="General" sourceLinked="1"/>
        <c:majorTickMark val="out"/>
        <c:minorTickMark val="none"/>
        <c:tickLblPos val="nextTo"/>
        <c:crossAx val="38368768"/>
        <c:crosses val="autoZero"/>
        <c:crossBetween val="midCat"/>
      </c:valAx>
      <c:valAx>
        <c:axId val="38368768"/>
        <c:scaling>
          <c:orientation val="minMax"/>
        </c:scaling>
        <c:delete val="0"/>
        <c:axPos val="l"/>
        <c:majorGridlines/>
        <c:title>
          <c:tx>
            <c:rich>
              <a:bodyPr rot="-5400000" vert="horz"/>
              <a:lstStyle/>
              <a:p>
                <a:pPr>
                  <a:defRPr/>
                </a:pPr>
                <a:r>
                  <a:rPr lang="en-US"/>
                  <a:t>Power</a:t>
                </a:r>
                <a:r>
                  <a:rPr lang="en-US" baseline="0"/>
                  <a:t> (Watts)</a:t>
                </a:r>
                <a:endParaRPr lang="en-US"/>
              </a:p>
            </c:rich>
          </c:tx>
          <c:layout/>
          <c:overlay val="0"/>
        </c:title>
        <c:numFmt formatCode="General" sourceLinked="1"/>
        <c:majorTickMark val="out"/>
        <c:minorTickMark val="none"/>
        <c:tickLblPos val="nextTo"/>
        <c:crossAx val="189668736"/>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Current vs Time</a:t>
            </a:r>
          </a:p>
        </c:rich>
      </c:tx>
      <c:layout/>
      <c:overlay val="0"/>
    </c:title>
    <c:autoTitleDeleted val="0"/>
    <c:plotArea>
      <c:layout/>
      <c:scatterChart>
        <c:scatterStyle val="lineMarker"/>
        <c:varyColors val="0"/>
        <c:ser>
          <c:idx val="0"/>
          <c:order val="0"/>
          <c:tx>
            <c:v>Flat</c:v>
          </c:tx>
          <c:marker>
            <c:symbol val="none"/>
          </c:marker>
          <c:xVal>
            <c:numRef>
              <c:f>Sheet1!$A$3:$A$97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Sheet1!$B$3:$B$97</c:f>
              <c:numCache>
                <c:formatCode>0.000</c:formatCode>
                <c:ptCount val="95"/>
                <c:pt idx="0">
                  <c:v>0.01</c:v>
                </c:pt>
                <c:pt idx="1">
                  <c:v>0.2</c:v>
                </c:pt>
                <c:pt idx="2">
                  <c:v>0.28000000000000003</c:v>
                </c:pt>
                <c:pt idx="3">
                  <c:v>0.35</c:v>
                </c:pt>
                <c:pt idx="4">
                  <c:v>0.33</c:v>
                </c:pt>
                <c:pt idx="5">
                  <c:v>0.36</c:v>
                </c:pt>
                <c:pt idx="6">
                  <c:v>0.35</c:v>
                </c:pt>
                <c:pt idx="7">
                  <c:v>0.41</c:v>
                </c:pt>
                <c:pt idx="8">
                  <c:v>0.27</c:v>
                </c:pt>
                <c:pt idx="9">
                  <c:v>0.44</c:v>
                </c:pt>
                <c:pt idx="10">
                  <c:v>0.52</c:v>
                </c:pt>
                <c:pt idx="11">
                  <c:v>0.49</c:v>
                </c:pt>
                <c:pt idx="12">
                  <c:v>0.47</c:v>
                </c:pt>
                <c:pt idx="13">
                  <c:v>0.5</c:v>
                </c:pt>
                <c:pt idx="14">
                  <c:v>0.51</c:v>
                </c:pt>
                <c:pt idx="15">
                  <c:v>0.54</c:v>
                </c:pt>
                <c:pt idx="16">
                  <c:v>0.59</c:v>
                </c:pt>
                <c:pt idx="17">
                  <c:v>0.59</c:v>
                </c:pt>
                <c:pt idx="18">
                  <c:v>0.38</c:v>
                </c:pt>
                <c:pt idx="19">
                  <c:v>0.6</c:v>
                </c:pt>
                <c:pt idx="20">
                  <c:v>0.88</c:v>
                </c:pt>
                <c:pt idx="21">
                  <c:v>0.88</c:v>
                </c:pt>
                <c:pt idx="22">
                  <c:v>0.85</c:v>
                </c:pt>
                <c:pt idx="23">
                  <c:v>0.89</c:v>
                </c:pt>
                <c:pt idx="24">
                  <c:v>0.87</c:v>
                </c:pt>
                <c:pt idx="25">
                  <c:v>0.85</c:v>
                </c:pt>
                <c:pt idx="26">
                  <c:v>0.87</c:v>
                </c:pt>
                <c:pt idx="27">
                  <c:v>0.84</c:v>
                </c:pt>
                <c:pt idx="28">
                  <c:v>0.86</c:v>
                </c:pt>
                <c:pt idx="29">
                  <c:v>0.87</c:v>
                </c:pt>
                <c:pt idx="30">
                  <c:v>0.91</c:v>
                </c:pt>
                <c:pt idx="31">
                  <c:v>0.89</c:v>
                </c:pt>
                <c:pt idx="32">
                  <c:v>0.87</c:v>
                </c:pt>
                <c:pt idx="33">
                  <c:v>0.85</c:v>
                </c:pt>
                <c:pt idx="34">
                  <c:v>0.86</c:v>
                </c:pt>
                <c:pt idx="35">
                  <c:v>0.74</c:v>
                </c:pt>
                <c:pt idx="36">
                  <c:v>0.86</c:v>
                </c:pt>
                <c:pt idx="37">
                  <c:v>0.87</c:v>
                </c:pt>
                <c:pt idx="38">
                  <c:v>0.9</c:v>
                </c:pt>
                <c:pt idx="39">
                  <c:v>0.87</c:v>
                </c:pt>
                <c:pt idx="40">
                  <c:v>0.91</c:v>
                </c:pt>
                <c:pt idx="41">
                  <c:v>0.87</c:v>
                </c:pt>
                <c:pt idx="42">
                  <c:v>0.85</c:v>
                </c:pt>
                <c:pt idx="43">
                  <c:v>0.92</c:v>
                </c:pt>
                <c:pt idx="44">
                  <c:v>0.82</c:v>
                </c:pt>
                <c:pt idx="45">
                  <c:v>0.81</c:v>
                </c:pt>
                <c:pt idx="46">
                  <c:v>0.78</c:v>
                </c:pt>
                <c:pt idx="47">
                  <c:v>0.83</c:v>
                </c:pt>
                <c:pt idx="48">
                  <c:v>0.82</c:v>
                </c:pt>
                <c:pt idx="49">
                  <c:v>0.85</c:v>
                </c:pt>
                <c:pt idx="50">
                  <c:v>0.88</c:v>
                </c:pt>
                <c:pt idx="51">
                  <c:v>0.82</c:v>
                </c:pt>
                <c:pt idx="52">
                  <c:v>0.86</c:v>
                </c:pt>
                <c:pt idx="53">
                  <c:v>0.86</c:v>
                </c:pt>
                <c:pt idx="54">
                  <c:v>0.78</c:v>
                </c:pt>
                <c:pt idx="55">
                  <c:v>0.81</c:v>
                </c:pt>
                <c:pt idx="56">
                  <c:v>0.88</c:v>
                </c:pt>
                <c:pt idx="57">
                  <c:v>0.79</c:v>
                </c:pt>
                <c:pt idx="58">
                  <c:v>0.84</c:v>
                </c:pt>
                <c:pt idx="59">
                  <c:v>0.85</c:v>
                </c:pt>
                <c:pt idx="60">
                  <c:v>0.82</c:v>
                </c:pt>
                <c:pt idx="61">
                  <c:v>0.82</c:v>
                </c:pt>
                <c:pt idx="62">
                  <c:v>0.82</c:v>
                </c:pt>
                <c:pt idx="63">
                  <c:v>0.9</c:v>
                </c:pt>
                <c:pt idx="64">
                  <c:v>0.81</c:v>
                </c:pt>
                <c:pt idx="65">
                  <c:v>0.82</c:v>
                </c:pt>
                <c:pt idx="66">
                  <c:v>0.81</c:v>
                </c:pt>
                <c:pt idx="67">
                  <c:v>0.81</c:v>
                </c:pt>
                <c:pt idx="68">
                  <c:v>0.81</c:v>
                </c:pt>
                <c:pt idx="69">
                  <c:v>0.82</c:v>
                </c:pt>
                <c:pt idx="70">
                  <c:v>0.83</c:v>
                </c:pt>
                <c:pt idx="71">
                  <c:v>0.79</c:v>
                </c:pt>
                <c:pt idx="72">
                  <c:v>0.82</c:v>
                </c:pt>
                <c:pt idx="73">
                  <c:v>0.81</c:v>
                </c:pt>
                <c:pt idx="74">
                  <c:v>0.86</c:v>
                </c:pt>
                <c:pt idx="75">
                  <c:v>0.82</c:v>
                </c:pt>
                <c:pt idx="76">
                  <c:v>0.77</c:v>
                </c:pt>
                <c:pt idx="77">
                  <c:v>0.77</c:v>
                </c:pt>
                <c:pt idx="78">
                  <c:v>0.85</c:v>
                </c:pt>
                <c:pt idx="79">
                  <c:v>0.81</c:v>
                </c:pt>
                <c:pt idx="80">
                  <c:v>0.8</c:v>
                </c:pt>
                <c:pt idx="81">
                  <c:v>0.77</c:v>
                </c:pt>
                <c:pt idx="82">
                  <c:v>0.76</c:v>
                </c:pt>
                <c:pt idx="83">
                  <c:v>0.81</c:v>
                </c:pt>
                <c:pt idx="84">
                  <c:v>0.66</c:v>
                </c:pt>
                <c:pt idx="85">
                  <c:v>0.74</c:v>
                </c:pt>
                <c:pt idx="86">
                  <c:v>0.68</c:v>
                </c:pt>
                <c:pt idx="87">
                  <c:v>0.74</c:v>
                </c:pt>
                <c:pt idx="88">
                  <c:v>0.5</c:v>
                </c:pt>
                <c:pt idx="89">
                  <c:v>0.49</c:v>
                </c:pt>
                <c:pt idx="90">
                  <c:v>0.47</c:v>
                </c:pt>
                <c:pt idx="91">
                  <c:v>0.44</c:v>
                </c:pt>
                <c:pt idx="92">
                  <c:v>0.45</c:v>
                </c:pt>
                <c:pt idx="93">
                  <c:v>0.47</c:v>
                </c:pt>
                <c:pt idx="94">
                  <c:v>0.48</c:v>
                </c:pt>
              </c:numCache>
            </c:numRef>
          </c:yVal>
          <c:smooth val="0"/>
        </c:ser>
        <c:ser>
          <c:idx val="1"/>
          <c:order val="1"/>
          <c:tx>
            <c:v>Curved</c:v>
          </c:tx>
          <c:marker>
            <c:symbol val="none"/>
          </c:marker>
          <c:xVal>
            <c:numRef>
              <c:f>Sheet1!$A$3:$A$97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Sheet1!$C$3:$C$97</c:f>
              <c:numCache>
                <c:formatCode>0.000</c:formatCode>
                <c:ptCount val="95"/>
                <c:pt idx="0">
                  <c:v>0.03</c:v>
                </c:pt>
                <c:pt idx="1">
                  <c:v>0.73</c:v>
                </c:pt>
                <c:pt idx="2">
                  <c:v>0.79</c:v>
                </c:pt>
                <c:pt idx="3">
                  <c:v>0.88</c:v>
                </c:pt>
                <c:pt idx="4">
                  <c:v>0.87</c:v>
                </c:pt>
                <c:pt idx="5">
                  <c:v>0.83</c:v>
                </c:pt>
                <c:pt idx="6">
                  <c:v>0.85</c:v>
                </c:pt>
                <c:pt idx="7">
                  <c:v>0.92</c:v>
                </c:pt>
                <c:pt idx="8">
                  <c:v>0.92</c:v>
                </c:pt>
                <c:pt idx="9">
                  <c:v>0.96</c:v>
                </c:pt>
                <c:pt idx="10">
                  <c:v>1</c:v>
                </c:pt>
                <c:pt idx="11">
                  <c:v>0.99</c:v>
                </c:pt>
                <c:pt idx="12">
                  <c:v>1</c:v>
                </c:pt>
                <c:pt idx="13">
                  <c:v>1.1000000000000001</c:v>
                </c:pt>
                <c:pt idx="14">
                  <c:v>1.1100000000000001</c:v>
                </c:pt>
                <c:pt idx="15">
                  <c:v>1.1200000000000001</c:v>
                </c:pt>
                <c:pt idx="16">
                  <c:v>1.1299999999999999</c:v>
                </c:pt>
                <c:pt idx="17">
                  <c:v>1.1499999999999999</c:v>
                </c:pt>
                <c:pt idx="18">
                  <c:v>0.94</c:v>
                </c:pt>
                <c:pt idx="19">
                  <c:v>1.17</c:v>
                </c:pt>
                <c:pt idx="20">
                  <c:v>1.17</c:v>
                </c:pt>
                <c:pt idx="21">
                  <c:v>1.1599999999999999</c:v>
                </c:pt>
                <c:pt idx="22">
                  <c:v>1.1599999999999999</c:v>
                </c:pt>
                <c:pt idx="23">
                  <c:v>1.18</c:v>
                </c:pt>
                <c:pt idx="24">
                  <c:v>1.18</c:v>
                </c:pt>
                <c:pt idx="25">
                  <c:v>1.18</c:v>
                </c:pt>
                <c:pt idx="26">
                  <c:v>1.2</c:v>
                </c:pt>
                <c:pt idx="27">
                  <c:v>1.1599999999999999</c:v>
                </c:pt>
                <c:pt idx="28">
                  <c:v>1.18</c:v>
                </c:pt>
                <c:pt idx="29">
                  <c:v>1.19</c:v>
                </c:pt>
                <c:pt idx="30">
                  <c:v>1.19</c:v>
                </c:pt>
                <c:pt idx="31">
                  <c:v>1.17</c:v>
                </c:pt>
                <c:pt idx="32">
                  <c:v>1.2</c:v>
                </c:pt>
                <c:pt idx="33">
                  <c:v>1.18</c:v>
                </c:pt>
                <c:pt idx="34">
                  <c:v>1.2</c:v>
                </c:pt>
                <c:pt idx="35">
                  <c:v>1.26</c:v>
                </c:pt>
                <c:pt idx="36">
                  <c:v>1.18</c:v>
                </c:pt>
                <c:pt idx="37">
                  <c:v>1.3</c:v>
                </c:pt>
                <c:pt idx="38">
                  <c:v>1.25</c:v>
                </c:pt>
                <c:pt idx="39">
                  <c:v>1.25</c:v>
                </c:pt>
                <c:pt idx="40">
                  <c:v>1.19</c:v>
                </c:pt>
                <c:pt idx="41">
                  <c:v>1.22</c:v>
                </c:pt>
                <c:pt idx="42">
                  <c:v>1.17</c:v>
                </c:pt>
                <c:pt idx="43">
                  <c:v>1.1599999999999999</c:v>
                </c:pt>
                <c:pt idx="44">
                  <c:v>1.18</c:v>
                </c:pt>
                <c:pt idx="45">
                  <c:v>1.1299999999999999</c:v>
                </c:pt>
                <c:pt idx="46">
                  <c:v>1.1299999999999999</c:v>
                </c:pt>
                <c:pt idx="47">
                  <c:v>1.1499999999999999</c:v>
                </c:pt>
                <c:pt idx="48">
                  <c:v>1.1499999999999999</c:v>
                </c:pt>
                <c:pt idx="49">
                  <c:v>1.1499999999999999</c:v>
                </c:pt>
                <c:pt idx="50">
                  <c:v>1.27</c:v>
                </c:pt>
                <c:pt idx="51">
                  <c:v>1.1299999999999999</c:v>
                </c:pt>
                <c:pt idx="52">
                  <c:v>1.22</c:v>
                </c:pt>
                <c:pt idx="53">
                  <c:v>1.1000000000000001</c:v>
                </c:pt>
                <c:pt idx="54">
                  <c:v>1.1299999999999999</c:v>
                </c:pt>
                <c:pt idx="55">
                  <c:v>1.1299999999999999</c:v>
                </c:pt>
                <c:pt idx="56">
                  <c:v>1.18</c:v>
                </c:pt>
                <c:pt idx="57">
                  <c:v>1.1399999999999999</c:v>
                </c:pt>
                <c:pt idx="58">
                  <c:v>1.18</c:v>
                </c:pt>
                <c:pt idx="59">
                  <c:v>1.21</c:v>
                </c:pt>
                <c:pt idx="60">
                  <c:v>1.17</c:v>
                </c:pt>
                <c:pt idx="61">
                  <c:v>1.1599999999999999</c:v>
                </c:pt>
                <c:pt idx="62">
                  <c:v>1.1499999999999999</c:v>
                </c:pt>
                <c:pt idx="63">
                  <c:v>1.19</c:v>
                </c:pt>
                <c:pt idx="64">
                  <c:v>1.1499999999999999</c:v>
                </c:pt>
                <c:pt idx="65">
                  <c:v>1.1299999999999999</c:v>
                </c:pt>
                <c:pt idx="66">
                  <c:v>1.1399999999999999</c:v>
                </c:pt>
                <c:pt idx="67">
                  <c:v>1.1200000000000001</c:v>
                </c:pt>
                <c:pt idx="68">
                  <c:v>1.1399999999999999</c:v>
                </c:pt>
                <c:pt idx="69">
                  <c:v>1.1399999999999999</c:v>
                </c:pt>
                <c:pt idx="70">
                  <c:v>1.1599999999999999</c:v>
                </c:pt>
                <c:pt idx="71">
                  <c:v>1.1100000000000001</c:v>
                </c:pt>
                <c:pt idx="72">
                  <c:v>1.1299999999999999</c:v>
                </c:pt>
                <c:pt idx="73">
                  <c:v>1.1399999999999999</c:v>
                </c:pt>
                <c:pt idx="74">
                  <c:v>1.1200000000000001</c:v>
                </c:pt>
                <c:pt idx="75">
                  <c:v>1.1599999999999999</c:v>
                </c:pt>
                <c:pt idx="76">
                  <c:v>1.1000000000000001</c:v>
                </c:pt>
                <c:pt idx="77">
                  <c:v>1.0900000000000001</c:v>
                </c:pt>
                <c:pt idx="78">
                  <c:v>1.23</c:v>
                </c:pt>
                <c:pt idx="79">
                  <c:v>1.1200000000000001</c:v>
                </c:pt>
                <c:pt idx="80">
                  <c:v>1.1200000000000001</c:v>
                </c:pt>
                <c:pt idx="81">
                  <c:v>1.08</c:v>
                </c:pt>
                <c:pt idx="82">
                  <c:v>1.06</c:v>
                </c:pt>
                <c:pt idx="83">
                  <c:v>1.1200000000000001</c:v>
                </c:pt>
                <c:pt idx="84">
                  <c:v>0.96</c:v>
                </c:pt>
                <c:pt idx="85">
                  <c:v>1.05</c:v>
                </c:pt>
                <c:pt idx="86">
                  <c:v>0.95</c:v>
                </c:pt>
                <c:pt idx="87">
                  <c:v>1.04</c:v>
                </c:pt>
                <c:pt idx="88">
                  <c:v>1.08</c:v>
                </c:pt>
                <c:pt idx="89">
                  <c:v>1.06</c:v>
                </c:pt>
                <c:pt idx="90">
                  <c:v>1.03</c:v>
                </c:pt>
                <c:pt idx="91">
                  <c:v>1.01</c:v>
                </c:pt>
                <c:pt idx="92">
                  <c:v>1.03</c:v>
                </c:pt>
                <c:pt idx="93">
                  <c:v>1.04</c:v>
                </c:pt>
                <c:pt idx="94">
                  <c:v>1.07</c:v>
                </c:pt>
              </c:numCache>
            </c:numRef>
          </c:yVal>
          <c:smooth val="0"/>
        </c:ser>
        <c:dLbls>
          <c:showLegendKey val="0"/>
          <c:showVal val="0"/>
          <c:showCatName val="0"/>
          <c:showSerName val="0"/>
          <c:showPercent val="0"/>
          <c:showBubbleSize val="0"/>
        </c:dLbls>
        <c:axId val="95774976"/>
        <c:axId val="95781248"/>
      </c:scatterChart>
      <c:valAx>
        <c:axId val="95774976"/>
        <c:scaling>
          <c:orientation val="minMax"/>
        </c:scaling>
        <c:delete val="0"/>
        <c:axPos val="b"/>
        <c:title>
          <c:tx>
            <c:rich>
              <a:bodyPr/>
              <a:lstStyle/>
              <a:p>
                <a:pPr>
                  <a:defRPr/>
                </a:pPr>
                <a:r>
                  <a:rPr lang="en-US"/>
                  <a:t>Time</a:t>
                </a:r>
              </a:p>
            </c:rich>
          </c:tx>
          <c:layout/>
          <c:overlay val="0"/>
        </c:title>
        <c:numFmt formatCode="General" sourceLinked="1"/>
        <c:majorTickMark val="out"/>
        <c:minorTickMark val="none"/>
        <c:tickLblPos val="nextTo"/>
        <c:crossAx val="95781248"/>
        <c:crosses val="autoZero"/>
        <c:crossBetween val="midCat"/>
      </c:valAx>
      <c:valAx>
        <c:axId val="95781248"/>
        <c:scaling>
          <c:orientation val="minMax"/>
        </c:scaling>
        <c:delete val="0"/>
        <c:axPos val="l"/>
        <c:majorGridlines/>
        <c:title>
          <c:tx>
            <c:rich>
              <a:bodyPr rot="-5400000" vert="horz"/>
              <a:lstStyle/>
              <a:p>
                <a:pPr>
                  <a:defRPr/>
                </a:pPr>
                <a:r>
                  <a:rPr lang="en-US"/>
                  <a:t>Current</a:t>
                </a:r>
              </a:p>
            </c:rich>
          </c:tx>
          <c:layout/>
          <c:overlay val="0"/>
        </c:title>
        <c:numFmt formatCode="0.000" sourceLinked="1"/>
        <c:majorTickMark val="out"/>
        <c:minorTickMark val="none"/>
        <c:tickLblPos val="nextTo"/>
        <c:crossAx val="95774976"/>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en-US"/>
              <a:t>Power vs Time</a:t>
            </a:r>
          </a:p>
        </c:rich>
      </c:tx>
      <c:layout/>
      <c:overlay val="0"/>
    </c:title>
    <c:autoTitleDeleted val="0"/>
    <c:plotArea>
      <c:layout/>
      <c:scatterChart>
        <c:scatterStyle val="lineMarker"/>
        <c:varyColors val="0"/>
        <c:ser>
          <c:idx val="0"/>
          <c:order val="0"/>
          <c:tx>
            <c:v>Flat</c:v>
          </c:tx>
          <c:marker>
            <c:symbol val="none"/>
          </c:marker>
          <c:xVal>
            <c:numRef>
              <c:f>Sheet1!$G$3:$G$97</c:f>
              <c:numCache>
                <c:formatCode>0</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Sheet1!$H$3:$H$97</c:f>
              <c:numCache>
                <c:formatCode>0.000</c:formatCode>
                <c:ptCount val="95"/>
                <c:pt idx="0">
                  <c:v>2.9960000000000001E-2</c:v>
                </c:pt>
                <c:pt idx="1">
                  <c:v>0.67479999999999996</c:v>
                </c:pt>
                <c:pt idx="2">
                  <c:v>1.1102000000000001</c:v>
                </c:pt>
                <c:pt idx="3">
                  <c:v>1.3972</c:v>
                </c:pt>
                <c:pt idx="4">
                  <c:v>1.3563000000000001</c:v>
                </c:pt>
                <c:pt idx="5">
                  <c:v>1.5156000000000001</c:v>
                </c:pt>
                <c:pt idx="6">
                  <c:v>1.4455</c:v>
                </c:pt>
                <c:pt idx="7">
                  <c:v>1.7179</c:v>
                </c:pt>
                <c:pt idx="8">
                  <c:v>1.0962000000000001</c:v>
                </c:pt>
                <c:pt idx="9">
                  <c:v>1.8875999999999999</c:v>
                </c:pt>
                <c:pt idx="10">
                  <c:v>2.2515999999999998</c:v>
                </c:pt>
                <c:pt idx="11">
                  <c:v>2.0678000000000001</c:v>
                </c:pt>
                <c:pt idx="12">
                  <c:v>1.9881</c:v>
                </c:pt>
                <c:pt idx="13">
                  <c:v>2.2050000000000001</c:v>
                </c:pt>
                <c:pt idx="14">
                  <c:v>2.2082999999999999</c:v>
                </c:pt>
                <c:pt idx="15">
                  <c:v>2.2841999999999998</c:v>
                </c:pt>
                <c:pt idx="16">
                  <c:v>2.4897999999999998</c:v>
                </c:pt>
                <c:pt idx="17">
                  <c:v>2.4956999999999989</c:v>
                </c:pt>
                <c:pt idx="18">
                  <c:v>1.6758</c:v>
                </c:pt>
                <c:pt idx="19">
                  <c:v>2.6280000000000001</c:v>
                </c:pt>
                <c:pt idx="20">
                  <c:v>3.8984000000000001</c:v>
                </c:pt>
                <c:pt idx="21">
                  <c:v>4.2239999999999984</c:v>
                </c:pt>
                <c:pt idx="22">
                  <c:v>3.8165</c:v>
                </c:pt>
                <c:pt idx="23">
                  <c:v>4.004999999999999</c:v>
                </c:pt>
                <c:pt idx="24">
                  <c:v>3.9411</c:v>
                </c:pt>
                <c:pt idx="25">
                  <c:v>3.5274999999999999</c:v>
                </c:pt>
                <c:pt idx="26">
                  <c:v>3.932399999999999</c:v>
                </c:pt>
                <c:pt idx="27">
                  <c:v>3.7967999999999988</c:v>
                </c:pt>
                <c:pt idx="28">
                  <c:v>4.2827999999999999</c:v>
                </c:pt>
                <c:pt idx="29">
                  <c:v>4.3064999999999998</c:v>
                </c:pt>
                <c:pt idx="30">
                  <c:v>4.5136000000000003</c:v>
                </c:pt>
                <c:pt idx="31">
                  <c:v>4.4055</c:v>
                </c:pt>
                <c:pt idx="32">
                  <c:v>4.2804000000000002</c:v>
                </c:pt>
                <c:pt idx="33">
                  <c:v>4.2074999999999996</c:v>
                </c:pt>
                <c:pt idx="34">
                  <c:v>4.2397999999999998</c:v>
                </c:pt>
                <c:pt idx="35">
                  <c:v>3.6259999999999999</c:v>
                </c:pt>
                <c:pt idx="36">
                  <c:v>4.2054</c:v>
                </c:pt>
                <c:pt idx="37">
                  <c:v>4.3499999999999996</c:v>
                </c:pt>
                <c:pt idx="38">
                  <c:v>4.4459999999999997</c:v>
                </c:pt>
                <c:pt idx="39">
                  <c:v>4.2717000000000001</c:v>
                </c:pt>
                <c:pt idx="40">
                  <c:v>4.5044999999999984</c:v>
                </c:pt>
                <c:pt idx="41">
                  <c:v>4.2804000000000002</c:v>
                </c:pt>
                <c:pt idx="42">
                  <c:v>4.0374999999999996</c:v>
                </c:pt>
                <c:pt idx="43">
                  <c:v>4.3792</c:v>
                </c:pt>
                <c:pt idx="44">
                  <c:v>4.1492000000000004</c:v>
                </c:pt>
                <c:pt idx="45">
                  <c:v>3.944700000000001</c:v>
                </c:pt>
                <c:pt idx="46">
                  <c:v>3.8610000000000002</c:v>
                </c:pt>
                <c:pt idx="47">
                  <c:v>4.0835999999999997</c:v>
                </c:pt>
                <c:pt idx="48">
                  <c:v>3.952399999999999</c:v>
                </c:pt>
                <c:pt idx="49">
                  <c:v>4.1564999999999994</c:v>
                </c:pt>
                <c:pt idx="50">
                  <c:v>4.048</c:v>
                </c:pt>
                <c:pt idx="51">
                  <c:v>3.8458000000000001</c:v>
                </c:pt>
                <c:pt idx="52">
                  <c:v>4.222599999999999</c:v>
                </c:pt>
                <c:pt idx="53">
                  <c:v>4.102199999999999</c:v>
                </c:pt>
                <c:pt idx="54">
                  <c:v>3.8843999999999999</c:v>
                </c:pt>
                <c:pt idx="55">
                  <c:v>3.9203999999999999</c:v>
                </c:pt>
                <c:pt idx="56">
                  <c:v>4.2855999999999996</c:v>
                </c:pt>
                <c:pt idx="57">
                  <c:v>3.7604000000000002</c:v>
                </c:pt>
                <c:pt idx="58">
                  <c:v>4.0991999999999997</c:v>
                </c:pt>
                <c:pt idx="59">
                  <c:v>4.1819999999999986</c:v>
                </c:pt>
                <c:pt idx="60">
                  <c:v>4.0425999999999984</c:v>
                </c:pt>
                <c:pt idx="61">
                  <c:v>4.0835999999999997</c:v>
                </c:pt>
                <c:pt idx="62">
                  <c:v>3.9032</c:v>
                </c:pt>
                <c:pt idx="63">
                  <c:v>4.3019999999999996</c:v>
                </c:pt>
                <c:pt idx="64">
                  <c:v>3.9203999999999999</c:v>
                </c:pt>
                <c:pt idx="65">
                  <c:v>3.9196</c:v>
                </c:pt>
                <c:pt idx="66">
                  <c:v>3.8799000000000001</c:v>
                </c:pt>
                <c:pt idx="67">
                  <c:v>3.952799999999999</c:v>
                </c:pt>
                <c:pt idx="68">
                  <c:v>3.9851999999999999</c:v>
                </c:pt>
                <c:pt idx="69">
                  <c:v>4.1245999999999938</c:v>
                </c:pt>
                <c:pt idx="70">
                  <c:v>4.0254999999999974</c:v>
                </c:pt>
                <c:pt idx="71">
                  <c:v>3.8946999999999989</c:v>
                </c:pt>
                <c:pt idx="72">
                  <c:v>4.0671999999999988</c:v>
                </c:pt>
                <c:pt idx="73">
                  <c:v>3.9690000000000012</c:v>
                </c:pt>
                <c:pt idx="74">
                  <c:v>4.1967999999999996</c:v>
                </c:pt>
                <c:pt idx="75">
                  <c:v>4.0179999999999989</c:v>
                </c:pt>
                <c:pt idx="76">
                  <c:v>3.7806999999999999</c:v>
                </c:pt>
                <c:pt idx="77">
                  <c:v>3.773000000000001</c:v>
                </c:pt>
                <c:pt idx="78">
                  <c:v>4.1564999999999994</c:v>
                </c:pt>
                <c:pt idx="79">
                  <c:v>3.952799999999999</c:v>
                </c:pt>
                <c:pt idx="80">
                  <c:v>3.895999999999999</c:v>
                </c:pt>
                <c:pt idx="81">
                  <c:v>3.7576000000000001</c:v>
                </c:pt>
                <c:pt idx="82">
                  <c:v>3.6783999999999999</c:v>
                </c:pt>
                <c:pt idx="83">
                  <c:v>3.944700000000001</c:v>
                </c:pt>
                <c:pt idx="84">
                  <c:v>3.2075999999999998</c:v>
                </c:pt>
                <c:pt idx="85">
                  <c:v>3.5964</c:v>
                </c:pt>
                <c:pt idx="86">
                  <c:v>3.2435999999999998</c:v>
                </c:pt>
                <c:pt idx="87">
                  <c:v>3.6112000000000002</c:v>
                </c:pt>
                <c:pt idx="88">
                  <c:v>2.39</c:v>
                </c:pt>
                <c:pt idx="89">
                  <c:v>2.3226</c:v>
                </c:pt>
                <c:pt idx="90">
                  <c:v>2.0445000000000002</c:v>
                </c:pt>
                <c:pt idx="91">
                  <c:v>1.9052</c:v>
                </c:pt>
                <c:pt idx="92">
                  <c:v>1.962</c:v>
                </c:pt>
                <c:pt idx="93">
                  <c:v>2.0022000000000002</c:v>
                </c:pt>
                <c:pt idx="94">
                  <c:v>2.0735999999999999</c:v>
                </c:pt>
              </c:numCache>
            </c:numRef>
          </c:yVal>
          <c:smooth val="0"/>
        </c:ser>
        <c:ser>
          <c:idx val="1"/>
          <c:order val="1"/>
          <c:tx>
            <c:v>Curved</c:v>
          </c:tx>
          <c:marker>
            <c:symbol val="none"/>
          </c:marker>
          <c:xVal>
            <c:numRef>
              <c:f>Sheet1!$G$3:$G$97</c:f>
              <c:numCache>
                <c:formatCode>0</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Sheet1!$I$3:$I$97</c:f>
              <c:numCache>
                <c:formatCode>0.000</c:formatCode>
                <c:ptCount val="95"/>
                <c:pt idx="0">
                  <c:v>0.14760000000000001</c:v>
                </c:pt>
                <c:pt idx="1">
                  <c:v>3.65</c:v>
                </c:pt>
                <c:pt idx="2">
                  <c:v>3.9815999999999998</c:v>
                </c:pt>
                <c:pt idx="3">
                  <c:v>4.4527999999999999</c:v>
                </c:pt>
                <c:pt idx="4">
                  <c:v>4.4457000000000004</c:v>
                </c:pt>
                <c:pt idx="5">
                  <c:v>4.2911000000000001</c:v>
                </c:pt>
                <c:pt idx="6">
                  <c:v>4.3860000000000001</c:v>
                </c:pt>
                <c:pt idx="7">
                  <c:v>4.7472000000000003</c:v>
                </c:pt>
                <c:pt idx="8">
                  <c:v>4.6919999999999966</c:v>
                </c:pt>
                <c:pt idx="9">
                  <c:v>4.9728000000000003</c:v>
                </c:pt>
                <c:pt idx="10">
                  <c:v>5.21</c:v>
                </c:pt>
                <c:pt idx="11">
                  <c:v>5.1578999999999953</c:v>
                </c:pt>
                <c:pt idx="12">
                  <c:v>5.14</c:v>
                </c:pt>
                <c:pt idx="13">
                  <c:v>5.7200000000000006</c:v>
                </c:pt>
                <c:pt idx="14">
                  <c:v>5.8385999999999996</c:v>
                </c:pt>
                <c:pt idx="15">
                  <c:v>5.8912000000000004</c:v>
                </c:pt>
                <c:pt idx="16">
                  <c:v>5.9664000000000001</c:v>
                </c:pt>
                <c:pt idx="17">
                  <c:v>6.0144999999999964</c:v>
                </c:pt>
                <c:pt idx="18">
                  <c:v>5.0759999999999996</c:v>
                </c:pt>
                <c:pt idx="19">
                  <c:v>6.2595000000000001</c:v>
                </c:pt>
                <c:pt idx="20">
                  <c:v>6.3414000000000001</c:v>
                </c:pt>
                <c:pt idx="21">
                  <c:v>6.2988</c:v>
                </c:pt>
                <c:pt idx="22">
                  <c:v>6.2988</c:v>
                </c:pt>
                <c:pt idx="23">
                  <c:v>6.3601999999999936</c:v>
                </c:pt>
                <c:pt idx="24">
                  <c:v>6.0888</c:v>
                </c:pt>
                <c:pt idx="25">
                  <c:v>6.4545999999999966</c:v>
                </c:pt>
                <c:pt idx="26">
                  <c:v>6.5880000000000001</c:v>
                </c:pt>
                <c:pt idx="27">
                  <c:v>6.3567999999999998</c:v>
                </c:pt>
                <c:pt idx="28">
                  <c:v>6.4782000000000002</c:v>
                </c:pt>
                <c:pt idx="29">
                  <c:v>6.5212000000000003</c:v>
                </c:pt>
                <c:pt idx="30">
                  <c:v>6.5331000000000001</c:v>
                </c:pt>
                <c:pt idx="31">
                  <c:v>6.0371999999999986</c:v>
                </c:pt>
                <c:pt idx="32">
                  <c:v>6.6</c:v>
                </c:pt>
                <c:pt idx="33">
                  <c:v>6.5018000000000002</c:v>
                </c:pt>
                <c:pt idx="34">
                  <c:v>6.6119999999999957</c:v>
                </c:pt>
                <c:pt idx="35">
                  <c:v>6.93</c:v>
                </c:pt>
                <c:pt idx="36">
                  <c:v>6.4664000000000001</c:v>
                </c:pt>
                <c:pt idx="37">
                  <c:v>7.1499999999999986</c:v>
                </c:pt>
                <c:pt idx="38">
                  <c:v>6.8624999999999963</c:v>
                </c:pt>
                <c:pt idx="39">
                  <c:v>6.9125000000000014</c:v>
                </c:pt>
                <c:pt idx="40">
                  <c:v>6.5688000000000004</c:v>
                </c:pt>
                <c:pt idx="41">
                  <c:v>6.7953999999999999</c:v>
                </c:pt>
                <c:pt idx="42">
                  <c:v>6.4233000000000002</c:v>
                </c:pt>
                <c:pt idx="43">
                  <c:v>6.4147999999999996</c:v>
                </c:pt>
                <c:pt idx="44">
                  <c:v>6.5253999999999994</c:v>
                </c:pt>
                <c:pt idx="45">
                  <c:v>5.9664000000000001</c:v>
                </c:pt>
                <c:pt idx="46">
                  <c:v>5.9664000000000001</c:v>
                </c:pt>
                <c:pt idx="47">
                  <c:v>6.0029999999999966</c:v>
                </c:pt>
                <c:pt idx="48">
                  <c:v>6.4744999999999999</c:v>
                </c:pt>
                <c:pt idx="49">
                  <c:v>6.3134999999999986</c:v>
                </c:pt>
                <c:pt idx="50">
                  <c:v>6.9722999999999997</c:v>
                </c:pt>
                <c:pt idx="51">
                  <c:v>5.9550999999999989</c:v>
                </c:pt>
                <c:pt idx="52">
                  <c:v>6.5026000000000002</c:v>
                </c:pt>
                <c:pt idx="53">
                  <c:v>5.7639999999999967</c:v>
                </c:pt>
                <c:pt idx="54">
                  <c:v>6.0680999999999976</c:v>
                </c:pt>
                <c:pt idx="55">
                  <c:v>5.9664000000000001</c:v>
                </c:pt>
                <c:pt idx="56">
                  <c:v>6.4192</c:v>
                </c:pt>
                <c:pt idx="57">
                  <c:v>6.053399999999999</c:v>
                </c:pt>
                <c:pt idx="58">
                  <c:v>6.3719999999999999</c:v>
                </c:pt>
                <c:pt idx="59">
                  <c:v>6.5944999999999956</c:v>
                </c:pt>
                <c:pt idx="60">
                  <c:v>6.3530999999999986</c:v>
                </c:pt>
                <c:pt idx="61">
                  <c:v>6.4843999999999999</c:v>
                </c:pt>
                <c:pt idx="62">
                  <c:v>6.2674999999999956</c:v>
                </c:pt>
                <c:pt idx="63">
                  <c:v>6.5331000000000001</c:v>
                </c:pt>
                <c:pt idx="64">
                  <c:v>6.2214999999999998</c:v>
                </c:pt>
                <c:pt idx="65">
                  <c:v>6.0907</c:v>
                </c:pt>
                <c:pt idx="66">
                  <c:v>6.2016</c:v>
                </c:pt>
                <c:pt idx="67">
                  <c:v>6.2048000000000014</c:v>
                </c:pt>
                <c:pt idx="68">
                  <c:v>6.3498000000000001</c:v>
                </c:pt>
                <c:pt idx="69">
                  <c:v>6.4181999999999997</c:v>
                </c:pt>
                <c:pt idx="70">
                  <c:v>6.2523999999999988</c:v>
                </c:pt>
                <c:pt idx="71">
                  <c:v>6.0606000000000009</c:v>
                </c:pt>
                <c:pt idx="72">
                  <c:v>6.2375999999999987</c:v>
                </c:pt>
                <c:pt idx="73">
                  <c:v>6.2585999999999986</c:v>
                </c:pt>
                <c:pt idx="74">
                  <c:v>6.2720000000000002</c:v>
                </c:pt>
                <c:pt idx="75">
                  <c:v>6.3915999999999986</c:v>
                </c:pt>
                <c:pt idx="76">
                  <c:v>6.0060000000000002</c:v>
                </c:pt>
                <c:pt idx="77">
                  <c:v>5.9950000000000001</c:v>
                </c:pt>
                <c:pt idx="78">
                  <c:v>6.7773000000000003</c:v>
                </c:pt>
                <c:pt idx="79">
                  <c:v>6.0815999999999999</c:v>
                </c:pt>
                <c:pt idx="80">
                  <c:v>6.0591999999999997</c:v>
                </c:pt>
                <c:pt idx="81">
                  <c:v>5.9076000000000004</c:v>
                </c:pt>
                <c:pt idx="82">
                  <c:v>5.7664000000000009</c:v>
                </c:pt>
                <c:pt idx="83">
                  <c:v>6.0928000000000004</c:v>
                </c:pt>
                <c:pt idx="84">
                  <c:v>5.3375999999999966</c:v>
                </c:pt>
                <c:pt idx="85">
                  <c:v>5.7015000000000002</c:v>
                </c:pt>
                <c:pt idx="86">
                  <c:v>5.1964999999999986</c:v>
                </c:pt>
                <c:pt idx="87">
                  <c:v>5.6159999999999988</c:v>
                </c:pt>
                <c:pt idx="88">
                  <c:v>5.7347999999999999</c:v>
                </c:pt>
                <c:pt idx="89">
                  <c:v>5.4695999999999998</c:v>
                </c:pt>
                <c:pt idx="90">
                  <c:v>5.5311000000000003</c:v>
                </c:pt>
                <c:pt idx="91">
                  <c:v>5.3933999999999997</c:v>
                </c:pt>
                <c:pt idx="92">
                  <c:v>5.5207999999999986</c:v>
                </c:pt>
                <c:pt idx="93">
                  <c:v>5.4703999999999997</c:v>
                </c:pt>
                <c:pt idx="94">
                  <c:v>5.6174999999999962</c:v>
                </c:pt>
              </c:numCache>
            </c:numRef>
          </c:yVal>
          <c:smooth val="0"/>
        </c:ser>
        <c:dLbls>
          <c:showLegendKey val="0"/>
          <c:showVal val="0"/>
          <c:showCatName val="0"/>
          <c:showSerName val="0"/>
          <c:showPercent val="0"/>
          <c:showBubbleSize val="0"/>
        </c:dLbls>
        <c:axId val="110963712"/>
        <c:axId val="110969984"/>
      </c:scatterChart>
      <c:valAx>
        <c:axId val="110963712"/>
        <c:scaling>
          <c:orientation val="minMax"/>
        </c:scaling>
        <c:delete val="0"/>
        <c:axPos val="b"/>
        <c:title>
          <c:tx>
            <c:rich>
              <a:bodyPr/>
              <a:lstStyle/>
              <a:p>
                <a:pPr>
                  <a:defRPr/>
                </a:pPr>
                <a:r>
                  <a:rPr lang="en-US"/>
                  <a:t>Time</a:t>
                </a:r>
              </a:p>
            </c:rich>
          </c:tx>
          <c:layout/>
          <c:overlay val="0"/>
        </c:title>
        <c:numFmt formatCode="0" sourceLinked="1"/>
        <c:majorTickMark val="out"/>
        <c:minorTickMark val="none"/>
        <c:tickLblPos val="nextTo"/>
        <c:crossAx val="110969984"/>
        <c:crosses val="autoZero"/>
        <c:crossBetween val="midCat"/>
      </c:valAx>
      <c:valAx>
        <c:axId val="110969984"/>
        <c:scaling>
          <c:orientation val="minMax"/>
        </c:scaling>
        <c:delete val="0"/>
        <c:axPos val="l"/>
        <c:majorGridlines/>
        <c:title>
          <c:tx>
            <c:rich>
              <a:bodyPr rot="-5400000" vert="horz"/>
              <a:lstStyle/>
              <a:p>
                <a:pPr>
                  <a:defRPr/>
                </a:pPr>
                <a:r>
                  <a:rPr lang="en-US"/>
                  <a:t>Power</a:t>
                </a:r>
              </a:p>
            </c:rich>
          </c:tx>
          <c:layout/>
          <c:overlay val="0"/>
        </c:title>
        <c:numFmt formatCode="0.000" sourceLinked="1"/>
        <c:majorTickMark val="out"/>
        <c:minorTickMark val="none"/>
        <c:tickLblPos val="nextTo"/>
        <c:crossAx val="110963712"/>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scatterChart>
        <c:scatterStyle val="lineMarker"/>
        <c:varyColors val="0"/>
        <c:ser>
          <c:idx val="0"/>
          <c:order val="0"/>
          <c:tx>
            <c:strRef>
              <c:f>Experimental!$T$2</c:f>
              <c:strCache>
                <c:ptCount val="1"/>
                <c:pt idx="0">
                  <c:v>% Improvement</c:v>
                </c:pt>
              </c:strCache>
            </c:strRef>
          </c:tx>
          <c:marker>
            <c:symbol val="none"/>
          </c:marker>
          <c:xVal>
            <c:numRef>
              <c:f>Experimental!$S$3:$S$97</c:f>
              <c:numCache>
                <c:formatCode>0</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Experimental!$T$3:$T$97</c:f>
              <c:numCache>
                <c:formatCode>General</c:formatCode>
                <c:ptCount val="95"/>
                <c:pt idx="0">
                  <c:v>392.656875834446</c:v>
                </c:pt>
                <c:pt idx="1">
                  <c:v>440.90100770598679</c:v>
                </c:pt>
                <c:pt idx="2">
                  <c:v>258.63808322824713</c:v>
                </c:pt>
                <c:pt idx="3">
                  <c:v>218.69453192098479</c:v>
                </c:pt>
                <c:pt idx="4">
                  <c:v>227.78146427781459</c:v>
                </c:pt>
                <c:pt idx="5">
                  <c:v>183.12879387701241</c:v>
                </c:pt>
                <c:pt idx="6">
                  <c:v>203.42442061570401</c:v>
                </c:pt>
                <c:pt idx="7">
                  <c:v>176.33738867221609</c:v>
                </c:pt>
                <c:pt idx="8">
                  <c:v>328.02408319649697</c:v>
                </c:pt>
                <c:pt idx="9">
                  <c:v>163.445645263827</c:v>
                </c:pt>
                <c:pt idx="10">
                  <c:v>131.3910108367383</c:v>
                </c:pt>
                <c:pt idx="11">
                  <c:v>149.4390173130864</c:v>
                </c:pt>
                <c:pt idx="12">
                  <c:v>158.5383029022685</c:v>
                </c:pt>
                <c:pt idx="13">
                  <c:v>159.41043083900229</c:v>
                </c:pt>
                <c:pt idx="14">
                  <c:v>164.39342480641221</c:v>
                </c:pt>
                <c:pt idx="15">
                  <c:v>157.910865948691</c:v>
                </c:pt>
                <c:pt idx="16">
                  <c:v>139.6337055185156</c:v>
                </c:pt>
                <c:pt idx="17">
                  <c:v>140.99451055815999</c:v>
                </c:pt>
                <c:pt idx="18">
                  <c:v>202.90010741138559</c:v>
                </c:pt>
                <c:pt idx="19">
                  <c:v>138.1849315068493</c:v>
                </c:pt>
                <c:pt idx="20">
                  <c:v>62.666735070798268</c:v>
                </c:pt>
                <c:pt idx="21">
                  <c:v>49.119318181818151</c:v>
                </c:pt>
                <c:pt idx="22">
                  <c:v>65.041268177649656</c:v>
                </c:pt>
                <c:pt idx="23">
                  <c:v>58.806491885143537</c:v>
                </c:pt>
                <c:pt idx="24">
                  <c:v>54.494937961482833</c:v>
                </c:pt>
                <c:pt idx="25">
                  <c:v>82.979447200566923</c:v>
                </c:pt>
                <c:pt idx="26">
                  <c:v>67.531278608483376</c:v>
                </c:pt>
                <c:pt idx="27">
                  <c:v>67.425200168563009</c:v>
                </c:pt>
                <c:pt idx="28">
                  <c:v>51.260857383020458</c:v>
                </c:pt>
                <c:pt idx="29">
                  <c:v>51.426912806223172</c:v>
                </c:pt>
                <c:pt idx="30">
                  <c:v>44.742555831265499</c:v>
                </c:pt>
                <c:pt idx="31">
                  <c:v>37.037793667007143</c:v>
                </c:pt>
                <c:pt idx="32">
                  <c:v>54.191197084384633</c:v>
                </c:pt>
                <c:pt idx="33">
                  <c:v>54.528817587641093</c:v>
                </c:pt>
                <c:pt idx="34">
                  <c:v>55.950752393980842</c:v>
                </c:pt>
                <c:pt idx="35">
                  <c:v>91.119691119691069</c:v>
                </c:pt>
                <c:pt idx="36">
                  <c:v>53.764207923146429</c:v>
                </c:pt>
                <c:pt idx="37">
                  <c:v>64.36781609195404</c:v>
                </c:pt>
                <c:pt idx="38">
                  <c:v>54.352226720647749</c:v>
                </c:pt>
                <c:pt idx="39">
                  <c:v>61.82082075052088</c:v>
                </c:pt>
                <c:pt idx="40">
                  <c:v>45.827505827505803</c:v>
                </c:pt>
                <c:pt idx="41">
                  <c:v>58.756191010185951</c:v>
                </c:pt>
                <c:pt idx="42">
                  <c:v>59.091021671826638</c:v>
                </c:pt>
                <c:pt idx="43">
                  <c:v>46.483375959079268</c:v>
                </c:pt>
                <c:pt idx="44">
                  <c:v>57.268871107683417</c:v>
                </c:pt>
                <c:pt idx="45">
                  <c:v>51.251045706897848</c:v>
                </c:pt>
                <c:pt idx="46">
                  <c:v>54.529914529914528</c:v>
                </c:pt>
                <c:pt idx="47">
                  <c:v>47.002644725242412</c:v>
                </c:pt>
                <c:pt idx="48">
                  <c:v>63.811861147657083</c:v>
                </c:pt>
                <c:pt idx="49">
                  <c:v>51.894622879826798</c:v>
                </c:pt>
                <c:pt idx="50">
                  <c:v>72.240612648221344</c:v>
                </c:pt>
                <c:pt idx="51">
                  <c:v>54.846845909823656</c:v>
                </c:pt>
                <c:pt idx="52">
                  <c:v>53.995168853313132</c:v>
                </c:pt>
                <c:pt idx="53">
                  <c:v>40.50997025986058</c:v>
                </c:pt>
                <c:pt idx="54">
                  <c:v>56.217176397899259</c:v>
                </c:pt>
                <c:pt idx="55">
                  <c:v>52.18855218855218</c:v>
                </c:pt>
                <c:pt idx="56">
                  <c:v>49.785327608736203</c:v>
                </c:pt>
                <c:pt idx="57">
                  <c:v>60.977555579193648</c:v>
                </c:pt>
                <c:pt idx="58">
                  <c:v>55.444964871194372</c:v>
                </c:pt>
                <c:pt idx="59">
                  <c:v>57.687709230033498</c:v>
                </c:pt>
                <c:pt idx="60">
                  <c:v>57.153811903230597</c:v>
                </c:pt>
                <c:pt idx="61">
                  <c:v>58.791262611421281</c:v>
                </c:pt>
                <c:pt idx="62">
                  <c:v>60.573375691740132</c:v>
                </c:pt>
                <c:pt idx="63">
                  <c:v>51.861924686192438</c:v>
                </c:pt>
                <c:pt idx="64">
                  <c:v>58.695541271298822</c:v>
                </c:pt>
                <c:pt idx="65">
                  <c:v>55.390856209817301</c:v>
                </c:pt>
                <c:pt idx="66">
                  <c:v>59.839171112657532</c:v>
                </c:pt>
                <c:pt idx="67">
                  <c:v>56.972272819267353</c:v>
                </c:pt>
                <c:pt idx="68">
                  <c:v>59.334537789822321</c:v>
                </c:pt>
                <c:pt idx="69">
                  <c:v>55.60781651554089</c:v>
                </c:pt>
                <c:pt idx="70">
                  <c:v>55.319836045211773</c:v>
                </c:pt>
                <c:pt idx="71">
                  <c:v>55.611472000410842</c:v>
                </c:pt>
                <c:pt idx="72">
                  <c:v>53.363493312352453</c:v>
                </c:pt>
                <c:pt idx="73">
                  <c:v>57.68707482993193</c:v>
                </c:pt>
                <c:pt idx="74">
                  <c:v>49.447197865040039</c:v>
                </c:pt>
                <c:pt idx="75">
                  <c:v>59.074166251866593</c:v>
                </c:pt>
                <c:pt idx="76">
                  <c:v>58.859470468431773</c:v>
                </c:pt>
                <c:pt idx="77">
                  <c:v>58.892128279883359</c:v>
                </c:pt>
                <c:pt idx="78">
                  <c:v>63.053049440635149</c:v>
                </c:pt>
                <c:pt idx="79">
                  <c:v>53.855494839101382</c:v>
                </c:pt>
                <c:pt idx="80">
                  <c:v>55.523613963039018</c:v>
                </c:pt>
                <c:pt idx="81">
                  <c:v>57.217372791143298</c:v>
                </c:pt>
                <c:pt idx="82">
                  <c:v>56.76381035232712</c:v>
                </c:pt>
                <c:pt idx="83">
                  <c:v>54.455345146652483</c:v>
                </c:pt>
                <c:pt idx="84">
                  <c:v>66.404788627010817</c:v>
                </c:pt>
                <c:pt idx="85">
                  <c:v>58.533533533533543</c:v>
                </c:pt>
                <c:pt idx="86">
                  <c:v>60.207793809347621</c:v>
                </c:pt>
                <c:pt idx="87">
                  <c:v>55.516171909614549</c:v>
                </c:pt>
                <c:pt idx="88">
                  <c:v>139.94979079497901</c:v>
                </c:pt>
                <c:pt idx="89">
                  <c:v>135.49470421079829</c:v>
                </c:pt>
                <c:pt idx="90">
                  <c:v>170.53558327219369</c:v>
                </c:pt>
                <c:pt idx="91">
                  <c:v>183.08838967037579</c:v>
                </c:pt>
                <c:pt idx="92">
                  <c:v>181.38634046890931</c:v>
                </c:pt>
                <c:pt idx="93">
                  <c:v>173.21945859554481</c:v>
                </c:pt>
                <c:pt idx="94">
                  <c:v>170.9056712962963</c:v>
                </c:pt>
              </c:numCache>
            </c:numRef>
          </c:yVal>
          <c:smooth val="0"/>
        </c:ser>
        <c:dLbls>
          <c:showLegendKey val="0"/>
          <c:showVal val="0"/>
          <c:showCatName val="0"/>
          <c:showSerName val="0"/>
          <c:showPercent val="0"/>
          <c:showBubbleSize val="0"/>
        </c:dLbls>
        <c:axId val="110987520"/>
        <c:axId val="110993792"/>
      </c:scatterChart>
      <c:valAx>
        <c:axId val="110987520"/>
        <c:scaling>
          <c:orientation val="minMax"/>
        </c:scaling>
        <c:delete val="0"/>
        <c:axPos val="b"/>
        <c:title>
          <c:tx>
            <c:rich>
              <a:bodyPr/>
              <a:lstStyle/>
              <a:p>
                <a:pPr>
                  <a:defRPr/>
                </a:pPr>
                <a:r>
                  <a:rPr lang="en-US"/>
                  <a:t>Time</a:t>
                </a:r>
              </a:p>
            </c:rich>
          </c:tx>
          <c:layout/>
          <c:overlay val="0"/>
        </c:title>
        <c:numFmt formatCode="0" sourceLinked="1"/>
        <c:majorTickMark val="out"/>
        <c:minorTickMark val="none"/>
        <c:tickLblPos val="nextTo"/>
        <c:crossAx val="110993792"/>
        <c:crosses val="autoZero"/>
        <c:crossBetween val="midCat"/>
      </c:valAx>
      <c:valAx>
        <c:axId val="110993792"/>
        <c:scaling>
          <c:orientation val="minMax"/>
        </c:scaling>
        <c:delete val="0"/>
        <c:axPos val="l"/>
        <c:majorGridlines/>
        <c:title>
          <c:tx>
            <c:rich>
              <a:bodyPr rot="-5400000" vert="horz"/>
              <a:lstStyle/>
              <a:p>
                <a:pPr>
                  <a:defRPr/>
                </a:pPr>
                <a:r>
                  <a:rPr lang="en-US"/>
                  <a:t>% Improvement</a:t>
                </a:r>
              </a:p>
            </c:rich>
          </c:tx>
          <c:layout/>
          <c:overlay val="0"/>
        </c:title>
        <c:numFmt formatCode="General" sourceLinked="1"/>
        <c:majorTickMark val="out"/>
        <c:minorTickMark val="none"/>
        <c:tickLblPos val="nextTo"/>
        <c:crossAx val="110987520"/>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Voltage</a:t>
            </a:r>
          </a:p>
        </c:rich>
      </c:tx>
      <c:layout/>
      <c:overlay val="0"/>
    </c:title>
    <c:autoTitleDeleted val="0"/>
    <c:plotArea>
      <c:layout/>
      <c:scatterChart>
        <c:scatterStyle val="lineMarker"/>
        <c:varyColors val="0"/>
        <c:ser>
          <c:idx val="2"/>
          <c:order val="0"/>
          <c:tx>
            <c:v>Flat</c:v>
          </c:tx>
          <c:marker>
            <c:symbol val="none"/>
          </c:marker>
          <c:xVal>
            <c:numRef>
              <c:f>Experimental!$A$3:$A$97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Experimental!$D$3:$D$97</c:f>
              <c:numCache>
                <c:formatCode>0.000</c:formatCode>
                <c:ptCount val="95"/>
                <c:pt idx="0">
                  <c:v>3.93</c:v>
                </c:pt>
                <c:pt idx="1">
                  <c:v>3.95</c:v>
                </c:pt>
                <c:pt idx="2">
                  <c:v>3.9649999999999999</c:v>
                </c:pt>
                <c:pt idx="3">
                  <c:v>3.992</c:v>
                </c:pt>
                <c:pt idx="4">
                  <c:v>4.1099999999999994</c:v>
                </c:pt>
                <c:pt idx="5">
                  <c:v>4.21</c:v>
                </c:pt>
                <c:pt idx="6">
                  <c:v>4.13</c:v>
                </c:pt>
                <c:pt idx="7">
                  <c:v>4.1899999999999986</c:v>
                </c:pt>
                <c:pt idx="8">
                  <c:v>4.0599999999999996</c:v>
                </c:pt>
                <c:pt idx="9">
                  <c:v>4.29</c:v>
                </c:pt>
                <c:pt idx="10">
                  <c:v>4.33</c:v>
                </c:pt>
                <c:pt idx="11">
                  <c:v>4.22</c:v>
                </c:pt>
                <c:pt idx="12">
                  <c:v>4.2300000000000004</c:v>
                </c:pt>
                <c:pt idx="13">
                  <c:v>4.41</c:v>
                </c:pt>
                <c:pt idx="14">
                  <c:v>4.33</c:v>
                </c:pt>
                <c:pt idx="15">
                  <c:v>4.2300000000000004</c:v>
                </c:pt>
                <c:pt idx="16">
                  <c:v>4.22</c:v>
                </c:pt>
                <c:pt idx="17">
                  <c:v>4.2300000000000004</c:v>
                </c:pt>
                <c:pt idx="18">
                  <c:v>4.41</c:v>
                </c:pt>
                <c:pt idx="19">
                  <c:v>4.38</c:v>
                </c:pt>
                <c:pt idx="20">
                  <c:v>4.43</c:v>
                </c:pt>
                <c:pt idx="21">
                  <c:v>4.8</c:v>
                </c:pt>
                <c:pt idx="22">
                  <c:v>4.49</c:v>
                </c:pt>
                <c:pt idx="23">
                  <c:v>4.5</c:v>
                </c:pt>
                <c:pt idx="24">
                  <c:v>4.53</c:v>
                </c:pt>
                <c:pt idx="25">
                  <c:v>4.1499999999999986</c:v>
                </c:pt>
                <c:pt idx="26">
                  <c:v>4.5199999999999996</c:v>
                </c:pt>
                <c:pt idx="27">
                  <c:v>4.5199999999999996</c:v>
                </c:pt>
                <c:pt idx="28">
                  <c:v>4.9800000000000004</c:v>
                </c:pt>
                <c:pt idx="29">
                  <c:v>4.95</c:v>
                </c:pt>
                <c:pt idx="30">
                  <c:v>4.96</c:v>
                </c:pt>
                <c:pt idx="31">
                  <c:v>4.95</c:v>
                </c:pt>
                <c:pt idx="32">
                  <c:v>4.92</c:v>
                </c:pt>
                <c:pt idx="33">
                  <c:v>4.95</c:v>
                </c:pt>
                <c:pt idx="34">
                  <c:v>4.93</c:v>
                </c:pt>
                <c:pt idx="35">
                  <c:v>4.9000000000000004</c:v>
                </c:pt>
                <c:pt idx="36">
                  <c:v>4.8899999999999997</c:v>
                </c:pt>
                <c:pt idx="37">
                  <c:v>5</c:v>
                </c:pt>
                <c:pt idx="38">
                  <c:v>4.9400000000000004</c:v>
                </c:pt>
                <c:pt idx="39">
                  <c:v>4.91</c:v>
                </c:pt>
                <c:pt idx="40">
                  <c:v>4.95</c:v>
                </c:pt>
                <c:pt idx="41">
                  <c:v>4.92</c:v>
                </c:pt>
                <c:pt idx="42">
                  <c:v>4.75</c:v>
                </c:pt>
                <c:pt idx="43">
                  <c:v>4.76</c:v>
                </c:pt>
                <c:pt idx="44">
                  <c:v>5.0599999999999996</c:v>
                </c:pt>
                <c:pt idx="45">
                  <c:v>4.87</c:v>
                </c:pt>
                <c:pt idx="46">
                  <c:v>4.95</c:v>
                </c:pt>
                <c:pt idx="47">
                  <c:v>4.92</c:v>
                </c:pt>
                <c:pt idx="48">
                  <c:v>4.8199999999999994</c:v>
                </c:pt>
                <c:pt idx="49">
                  <c:v>4.8899999999999997</c:v>
                </c:pt>
                <c:pt idx="50">
                  <c:v>4.5999999999999996</c:v>
                </c:pt>
                <c:pt idx="51">
                  <c:v>4.6899999999999986</c:v>
                </c:pt>
                <c:pt idx="52">
                  <c:v>4.91</c:v>
                </c:pt>
                <c:pt idx="53">
                  <c:v>4.7699999999999987</c:v>
                </c:pt>
                <c:pt idx="54">
                  <c:v>4.9800000000000004</c:v>
                </c:pt>
                <c:pt idx="55">
                  <c:v>4.84</c:v>
                </c:pt>
                <c:pt idx="56">
                  <c:v>4.87</c:v>
                </c:pt>
                <c:pt idx="57">
                  <c:v>4.76</c:v>
                </c:pt>
                <c:pt idx="58">
                  <c:v>4.88</c:v>
                </c:pt>
                <c:pt idx="59">
                  <c:v>4.92</c:v>
                </c:pt>
                <c:pt idx="60">
                  <c:v>4.93</c:v>
                </c:pt>
                <c:pt idx="61">
                  <c:v>4.9800000000000004</c:v>
                </c:pt>
                <c:pt idx="62">
                  <c:v>4.76</c:v>
                </c:pt>
                <c:pt idx="63">
                  <c:v>4.78</c:v>
                </c:pt>
                <c:pt idx="64">
                  <c:v>4.84</c:v>
                </c:pt>
                <c:pt idx="65">
                  <c:v>4.78</c:v>
                </c:pt>
                <c:pt idx="66">
                  <c:v>4.79</c:v>
                </c:pt>
                <c:pt idx="67">
                  <c:v>4.88</c:v>
                </c:pt>
                <c:pt idx="68">
                  <c:v>4.92</c:v>
                </c:pt>
                <c:pt idx="69">
                  <c:v>5.03</c:v>
                </c:pt>
                <c:pt idx="70">
                  <c:v>4.8499999999999996</c:v>
                </c:pt>
                <c:pt idx="71">
                  <c:v>4.93</c:v>
                </c:pt>
                <c:pt idx="72">
                  <c:v>4.96</c:v>
                </c:pt>
                <c:pt idx="73">
                  <c:v>4.9000000000000004</c:v>
                </c:pt>
                <c:pt idx="74">
                  <c:v>4.88</c:v>
                </c:pt>
                <c:pt idx="75">
                  <c:v>4.9000000000000004</c:v>
                </c:pt>
                <c:pt idx="76">
                  <c:v>4.91</c:v>
                </c:pt>
                <c:pt idx="77">
                  <c:v>4.9000000000000004</c:v>
                </c:pt>
                <c:pt idx="78">
                  <c:v>4.8899999999999997</c:v>
                </c:pt>
                <c:pt idx="79">
                  <c:v>4.88</c:v>
                </c:pt>
                <c:pt idx="80">
                  <c:v>4.87</c:v>
                </c:pt>
                <c:pt idx="81">
                  <c:v>4.88</c:v>
                </c:pt>
                <c:pt idx="82">
                  <c:v>4.84</c:v>
                </c:pt>
                <c:pt idx="83">
                  <c:v>4.87</c:v>
                </c:pt>
                <c:pt idx="84">
                  <c:v>4.8599999999999994</c:v>
                </c:pt>
                <c:pt idx="85">
                  <c:v>4.8599999999999994</c:v>
                </c:pt>
                <c:pt idx="86">
                  <c:v>4.7699999999999987</c:v>
                </c:pt>
                <c:pt idx="87">
                  <c:v>4.88</c:v>
                </c:pt>
                <c:pt idx="88">
                  <c:v>4.78</c:v>
                </c:pt>
                <c:pt idx="89">
                  <c:v>4.74</c:v>
                </c:pt>
                <c:pt idx="90">
                  <c:v>4.3499999999999996</c:v>
                </c:pt>
                <c:pt idx="91">
                  <c:v>4.33</c:v>
                </c:pt>
                <c:pt idx="92">
                  <c:v>4.3599999999999994</c:v>
                </c:pt>
                <c:pt idx="93">
                  <c:v>4.26</c:v>
                </c:pt>
                <c:pt idx="94">
                  <c:v>4.3199999999999994</c:v>
                </c:pt>
              </c:numCache>
            </c:numRef>
          </c:yVal>
          <c:smooth val="0"/>
        </c:ser>
        <c:ser>
          <c:idx val="3"/>
          <c:order val="1"/>
          <c:tx>
            <c:v>Curved</c:v>
          </c:tx>
          <c:marker>
            <c:symbol val="none"/>
          </c:marker>
          <c:xVal>
            <c:numRef>
              <c:f>Experimental!$A$3:$A$97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Experimental!$E$3:$E$97</c:f>
              <c:numCache>
                <c:formatCode>0.000</c:formatCode>
                <c:ptCount val="95"/>
                <c:pt idx="0">
                  <c:v>4.92</c:v>
                </c:pt>
                <c:pt idx="1">
                  <c:v>5</c:v>
                </c:pt>
                <c:pt idx="2">
                  <c:v>5.04</c:v>
                </c:pt>
                <c:pt idx="3">
                  <c:v>5.0599999999999996</c:v>
                </c:pt>
                <c:pt idx="4">
                  <c:v>5.1099999999999994</c:v>
                </c:pt>
                <c:pt idx="5">
                  <c:v>5.17</c:v>
                </c:pt>
                <c:pt idx="6">
                  <c:v>5.1599999999999993</c:v>
                </c:pt>
                <c:pt idx="7">
                  <c:v>5.1599999999999993</c:v>
                </c:pt>
                <c:pt idx="8">
                  <c:v>5.0999999999999996</c:v>
                </c:pt>
                <c:pt idx="9">
                  <c:v>5.18</c:v>
                </c:pt>
                <c:pt idx="10">
                  <c:v>5.21</c:v>
                </c:pt>
                <c:pt idx="11">
                  <c:v>5.21</c:v>
                </c:pt>
                <c:pt idx="12">
                  <c:v>5.14</c:v>
                </c:pt>
                <c:pt idx="13">
                  <c:v>5.2</c:v>
                </c:pt>
                <c:pt idx="14">
                  <c:v>5.26</c:v>
                </c:pt>
                <c:pt idx="15">
                  <c:v>5.26</c:v>
                </c:pt>
                <c:pt idx="16">
                  <c:v>5.28</c:v>
                </c:pt>
                <c:pt idx="17">
                  <c:v>5.23</c:v>
                </c:pt>
                <c:pt idx="18">
                  <c:v>5.4</c:v>
                </c:pt>
                <c:pt idx="19">
                  <c:v>5.35</c:v>
                </c:pt>
                <c:pt idx="20">
                  <c:v>5.42</c:v>
                </c:pt>
                <c:pt idx="21">
                  <c:v>5.43</c:v>
                </c:pt>
                <c:pt idx="22">
                  <c:v>5.43</c:v>
                </c:pt>
                <c:pt idx="23">
                  <c:v>5.39</c:v>
                </c:pt>
                <c:pt idx="24">
                  <c:v>5.1599999999999993</c:v>
                </c:pt>
                <c:pt idx="25">
                  <c:v>5.47</c:v>
                </c:pt>
                <c:pt idx="26">
                  <c:v>5.49</c:v>
                </c:pt>
                <c:pt idx="27">
                  <c:v>5.48</c:v>
                </c:pt>
                <c:pt idx="28">
                  <c:v>5.49</c:v>
                </c:pt>
                <c:pt idx="29">
                  <c:v>5.48</c:v>
                </c:pt>
                <c:pt idx="30">
                  <c:v>5.49</c:v>
                </c:pt>
                <c:pt idx="31">
                  <c:v>5.1599999999999993</c:v>
                </c:pt>
                <c:pt idx="32">
                  <c:v>5.5</c:v>
                </c:pt>
                <c:pt idx="33">
                  <c:v>5.51</c:v>
                </c:pt>
                <c:pt idx="34">
                  <c:v>5.51</c:v>
                </c:pt>
                <c:pt idx="35">
                  <c:v>5.5</c:v>
                </c:pt>
                <c:pt idx="36">
                  <c:v>5.48</c:v>
                </c:pt>
                <c:pt idx="37">
                  <c:v>5.5</c:v>
                </c:pt>
                <c:pt idx="38">
                  <c:v>5.49</c:v>
                </c:pt>
                <c:pt idx="39">
                  <c:v>5.53</c:v>
                </c:pt>
                <c:pt idx="40">
                  <c:v>5.52</c:v>
                </c:pt>
                <c:pt idx="41">
                  <c:v>5.57</c:v>
                </c:pt>
                <c:pt idx="42">
                  <c:v>5.49</c:v>
                </c:pt>
                <c:pt idx="43">
                  <c:v>5.53</c:v>
                </c:pt>
                <c:pt idx="44">
                  <c:v>5.53</c:v>
                </c:pt>
                <c:pt idx="45">
                  <c:v>5.28</c:v>
                </c:pt>
                <c:pt idx="46">
                  <c:v>5.28</c:v>
                </c:pt>
                <c:pt idx="47">
                  <c:v>5.22</c:v>
                </c:pt>
                <c:pt idx="48">
                  <c:v>5.63</c:v>
                </c:pt>
                <c:pt idx="49">
                  <c:v>5.49</c:v>
                </c:pt>
                <c:pt idx="50">
                  <c:v>5.49</c:v>
                </c:pt>
                <c:pt idx="51">
                  <c:v>5.27</c:v>
                </c:pt>
                <c:pt idx="52">
                  <c:v>5.33</c:v>
                </c:pt>
                <c:pt idx="53">
                  <c:v>5.24</c:v>
                </c:pt>
                <c:pt idx="54">
                  <c:v>5.37</c:v>
                </c:pt>
                <c:pt idx="55">
                  <c:v>5.28</c:v>
                </c:pt>
                <c:pt idx="56">
                  <c:v>5.44</c:v>
                </c:pt>
                <c:pt idx="57">
                  <c:v>5.31</c:v>
                </c:pt>
                <c:pt idx="58">
                  <c:v>5.4</c:v>
                </c:pt>
                <c:pt idx="59">
                  <c:v>5.45</c:v>
                </c:pt>
                <c:pt idx="60">
                  <c:v>5.43</c:v>
                </c:pt>
                <c:pt idx="61">
                  <c:v>5.59</c:v>
                </c:pt>
                <c:pt idx="62">
                  <c:v>5.45</c:v>
                </c:pt>
                <c:pt idx="63">
                  <c:v>5.49</c:v>
                </c:pt>
                <c:pt idx="64">
                  <c:v>5.41</c:v>
                </c:pt>
                <c:pt idx="65">
                  <c:v>5.39</c:v>
                </c:pt>
                <c:pt idx="66">
                  <c:v>5.44</c:v>
                </c:pt>
                <c:pt idx="67">
                  <c:v>5.54</c:v>
                </c:pt>
                <c:pt idx="68">
                  <c:v>5.57</c:v>
                </c:pt>
                <c:pt idx="69">
                  <c:v>5.63</c:v>
                </c:pt>
                <c:pt idx="70">
                  <c:v>5.39</c:v>
                </c:pt>
                <c:pt idx="71">
                  <c:v>5.46</c:v>
                </c:pt>
                <c:pt idx="72">
                  <c:v>5.52</c:v>
                </c:pt>
                <c:pt idx="73">
                  <c:v>5.49</c:v>
                </c:pt>
                <c:pt idx="74">
                  <c:v>5.6</c:v>
                </c:pt>
                <c:pt idx="75">
                  <c:v>5.51</c:v>
                </c:pt>
                <c:pt idx="76">
                  <c:v>5.46</c:v>
                </c:pt>
                <c:pt idx="77">
                  <c:v>5.5</c:v>
                </c:pt>
                <c:pt idx="78">
                  <c:v>5.51</c:v>
                </c:pt>
                <c:pt idx="79">
                  <c:v>5.43</c:v>
                </c:pt>
                <c:pt idx="80">
                  <c:v>5.41</c:v>
                </c:pt>
                <c:pt idx="81">
                  <c:v>5.47</c:v>
                </c:pt>
                <c:pt idx="82">
                  <c:v>5.44</c:v>
                </c:pt>
                <c:pt idx="83">
                  <c:v>5.44</c:v>
                </c:pt>
                <c:pt idx="84">
                  <c:v>5.56</c:v>
                </c:pt>
                <c:pt idx="85">
                  <c:v>5.43</c:v>
                </c:pt>
                <c:pt idx="86">
                  <c:v>5.47</c:v>
                </c:pt>
                <c:pt idx="87">
                  <c:v>5.4</c:v>
                </c:pt>
                <c:pt idx="88">
                  <c:v>5.31</c:v>
                </c:pt>
                <c:pt idx="89">
                  <c:v>5.1599999999999993</c:v>
                </c:pt>
                <c:pt idx="90">
                  <c:v>5.37</c:v>
                </c:pt>
                <c:pt idx="91">
                  <c:v>5.34</c:v>
                </c:pt>
                <c:pt idx="92">
                  <c:v>5.3599999999999994</c:v>
                </c:pt>
                <c:pt idx="93">
                  <c:v>5.26</c:v>
                </c:pt>
                <c:pt idx="94">
                  <c:v>5.25</c:v>
                </c:pt>
              </c:numCache>
            </c:numRef>
          </c:yVal>
          <c:smooth val="0"/>
        </c:ser>
        <c:dLbls>
          <c:showLegendKey val="0"/>
          <c:showVal val="0"/>
          <c:showCatName val="0"/>
          <c:showSerName val="0"/>
          <c:showPercent val="0"/>
          <c:showBubbleSize val="0"/>
        </c:dLbls>
        <c:axId val="95698304"/>
        <c:axId val="95704576"/>
      </c:scatterChart>
      <c:valAx>
        <c:axId val="95698304"/>
        <c:scaling>
          <c:orientation val="minMax"/>
        </c:scaling>
        <c:delete val="0"/>
        <c:axPos val="b"/>
        <c:title>
          <c:tx>
            <c:rich>
              <a:bodyPr/>
              <a:lstStyle/>
              <a:p>
                <a:pPr>
                  <a:defRPr/>
                </a:pPr>
                <a:r>
                  <a:rPr lang="en-US"/>
                  <a:t>Time</a:t>
                </a:r>
              </a:p>
            </c:rich>
          </c:tx>
          <c:layout/>
          <c:overlay val="0"/>
        </c:title>
        <c:numFmt formatCode="General" sourceLinked="1"/>
        <c:majorTickMark val="out"/>
        <c:minorTickMark val="none"/>
        <c:tickLblPos val="nextTo"/>
        <c:crossAx val="95704576"/>
        <c:crosses val="autoZero"/>
        <c:crossBetween val="midCat"/>
      </c:valAx>
      <c:valAx>
        <c:axId val="95704576"/>
        <c:scaling>
          <c:orientation val="minMax"/>
          <c:min val="2"/>
        </c:scaling>
        <c:delete val="0"/>
        <c:axPos val="l"/>
        <c:majorGridlines/>
        <c:title>
          <c:tx>
            <c:rich>
              <a:bodyPr rot="-5400000" vert="horz"/>
              <a:lstStyle/>
              <a:p>
                <a:pPr>
                  <a:defRPr/>
                </a:pPr>
                <a:r>
                  <a:rPr lang="en-US"/>
                  <a:t>Voltage</a:t>
                </a:r>
              </a:p>
            </c:rich>
          </c:tx>
          <c:layout/>
          <c:overlay val="0"/>
        </c:title>
        <c:numFmt formatCode="0.000" sourceLinked="1"/>
        <c:majorTickMark val="out"/>
        <c:minorTickMark val="none"/>
        <c:tickLblPos val="nextTo"/>
        <c:crossAx val="95698304"/>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Current</a:t>
            </a:r>
          </a:p>
        </c:rich>
      </c:tx>
      <c:layout/>
      <c:overlay val="0"/>
    </c:title>
    <c:autoTitleDeleted val="0"/>
    <c:plotArea>
      <c:layout/>
      <c:scatterChart>
        <c:scatterStyle val="lineMarker"/>
        <c:varyColors val="0"/>
        <c:ser>
          <c:idx val="0"/>
          <c:order val="0"/>
          <c:tx>
            <c:v>Flat</c:v>
          </c:tx>
          <c:marker>
            <c:symbol val="none"/>
          </c:marker>
          <c:xVal>
            <c:numRef>
              <c:f>Experimental!$A$3:$A$97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Experimental!$B$3:$B$97</c:f>
              <c:numCache>
                <c:formatCode>0.000</c:formatCode>
                <c:ptCount val="95"/>
                <c:pt idx="0">
                  <c:v>0.77</c:v>
                </c:pt>
                <c:pt idx="1">
                  <c:v>0.77</c:v>
                </c:pt>
                <c:pt idx="2">
                  <c:v>0.79</c:v>
                </c:pt>
                <c:pt idx="3">
                  <c:v>0.78</c:v>
                </c:pt>
                <c:pt idx="4">
                  <c:v>0.81</c:v>
                </c:pt>
                <c:pt idx="5">
                  <c:v>0.77</c:v>
                </c:pt>
                <c:pt idx="6">
                  <c:v>0.89</c:v>
                </c:pt>
                <c:pt idx="7">
                  <c:v>0.93</c:v>
                </c:pt>
                <c:pt idx="8">
                  <c:v>0.96</c:v>
                </c:pt>
                <c:pt idx="9">
                  <c:v>1</c:v>
                </c:pt>
                <c:pt idx="10">
                  <c:v>0.98</c:v>
                </c:pt>
                <c:pt idx="11">
                  <c:v>1.04</c:v>
                </c:pt>
                <c:pt idx="12">
                  <c:v>1.1100000000000001</c:v>
                </c:pt>
                <c:pt idx="13">
                  <c:v>1.1200000000000001</c:v>
                </c:pt>
                <c:pt idx="14">
                  <c:v>1.1200000000000001</c:v>
                </c:pt>
                <c:pt idx="15">
                  <c:v>1.1499999999999999</c:v>
                </c:pt>
                <c:pt idx="16">
                  <c:v>1.21</c:v>
                </c:pt>
                <c:pt idx="17">
                  <c:v>1.1499999999999999</c:v>
                </c:pt>
                <c:pt idx="18">
                  <c:v>1.21</c:v>
                </c:pt>
                <c:pt idx="19">
                  <c:v>1.27</c:v>
                </c:pt>
                <c:pt idx="20">
                  <c:v>1.5</c:v>
                </c:pt>
                <c:pt idx="21">
                  <c:v>1.43</c:v>
                </c:pt>
                <c:pt idx="22">
                  <c:v>1.47</c:v>
                </c:pt>
                <c:pt idx="23">
                  <c:v>1.51</c:v>
                </c:pt>
                <c:pt idx="24">
                  <c:v>1.53</c:v>
                </c:pt>
                <c:pt idx="25">
                  <c:v>1.51</c:v>
                </c:pt>
                <c:pt idx="26">
                  <c:v>1.47</c:v>
                </c:pt>
                <c:pt idx="27">
                  <c:v>1.52</c:v>
                </c:pt>
                <c:pt idx="28">
                  <c:v>1.5</c:v>
                </c:pt>
                <c:pt idx="29">
                  <c:v>1.54</c:v>
                </c:pt>
                <c:pt idx="30">
                  <c:v>1.7</c:v>
                </c:pt>
                <c:pt idx="31">
                  <c:v>1.76</c:v>
                </c:pt>
                <c:pt idx="32">
                  <c:v>1.85</c:v>
                </c:pt>
                <c:pt idx="33">
                  <c:v>1.86</c:v>
                </c:pt>
                <c:pt idx="34">
                  <c:v>1.78</c:v>
                </c:pt>
                <c:pt idx="35">
                  <c:v>1.85</c:v>
                </c:pt>
                <c:pt idx="36">
                  <c:v>1.86</c:v>
                </c:pt>
                <c:pt idx="37">
                  <c:v>1.8</c:v>
                </c:pt>
                <c:pt idx="38">
                  <c:v>1.91</c:v>
                </c:pt>
                <c:pt idx="39">
                  <c:v>1.9</c:v>
                </c:pt>
                <c:pt idx="40">
                  <c:v>1.98</c:v>
                </c:pt>
                <c:pt idx="41">
                  <c:v>1.93</c:v>
                </c:pt>
                <c:pt idx="42">
                  <c:v>1.94</c:v>
                </c:pt>
                <c:pt idx="43">
                  <c:v>1.96</c:v>
                </c:pt>
                <c:pt idx="44">
                  <c:v>1.99</c:v>
                </c:pt>
                <c:pt idx="45">
                  <c:v>1.97</c:v>
                </c:pt>
                <c:pt idx="46">
                  <c:v>2</c:v>
                </c:pt>
                <c:pt idx="47">
                  <c:v>2</c:v>
                </c:pt>
                <c:pt idx="48">
                  <c:v>2.0499999999999998</c:v>
                </c:pt>
                <c:pt idx="49">
                  <c:v>2.1</c:v>
                </c:pt>
                <c:pt idx="50">
                  <c:v>2.1</c:v>
                </c:pt>
                <c:pt idx="51">
                  <c:v>2</c:v>
                </c:pt>
                <c:pt idx="52">
                  <c:v>2.1</c:v>
                </c:pt>
                <c:pt idx="53">
                  <c:v>1.99</c:v>
                </c:pt>
                <c:pt idx="54">
                  <c:v>1.97</c:v>
                </c:pt>
                <c:pt idx="55">
                  <c:v>1.92</c:v>
                </c:pt>
                <c:pt idx="56">
                  <c:v>1.88</c:v>
                </c:pt>
                <c:pt idx="57">
                  <c:v>1.95</c:v>
                </c:pt>
                <c:pt idx="58">
                  <c:v>1.87</c:v>
                </c:pt>
                <c:pt idx="59">
                  <c:v>1.83</c:v>
                </c:pt>
                <c:pt idx="60">
                  <c:v>1.82</c:v>
                </c:pt>
                <c:pt idx="61">
                  <c:v>1.87</c:v>
                </c:pt>
                <c:pt idx="62">
                  <c:v>1.76</c:v>
                </c:pt>
                <c:pt idx="63">
                  <c:v>1.73</c:v>
                </c:pt>
                <c:pt idx="64">
                  <c:v>1.7</c:v>
                </c:pt>
                <c:pt idx="65">
                  <c:v>1.7</c:v>
                </c:pt>
                <c:pt idx="66">
                  <c:v>1.69</c:v>
                </c:pt>
                <c:pt idx="67">
                  <c:v>1.74</c:v>
                </c:pt>
                <c:pt idx="68">
                  <c:v>1.76</c:v>
                </c:pt>
                <c:pt idx="69">
                  <c:v>1.74</c:v>
                </c:pt>
                <c:pt idx="70">
                  <c:v>1.65</c:v>
                </c:pt>
                <c:pt idx="71">
                  <c:v>1.73</c:v>
                </c:pt>
                <c:pt idx="72">
                  <c:v>1.7</c:v>
                </c:pt>
                <c:pt idx="73">
                  <c:v>1.7</c:v>
                </c:pt>
                <c:pt idx="74">
                  <c:v>1.75</c:v>
                </c:pt>
                <c:pt idx="75">
                  <c:v>1.56</c:v>
                </c:pt>
                <c:pt idx="76">
                  <c:v>1.52</c:v>
                </c:pt>
                <c:pt idx="77">
                  <c:v>1.45</c:v>
                </c:pt>
                <c:pt idx="78">
                  <c:v>1.55</c:v>
                </c:pt>
                <c:pt idx="79">
                  <c:v>1.36</c:v>
                </c:pt>
                <c:pt idx="80">
                  <c:v>1.34</c:v>
                </c:pt>
                <c:pt idx="81">
                  <c:v>1.27</c:v>
                </c:pt>
                <c:pt idx="82">
                  <c:v>1.4</c:v>
                </c:pt>
                <c:pt idx="83">
                  <c:v>1.26</c:v>
                </c:pt>
                <c:pt idx="84">
                  <c:v>1.24</c:v>
                </c:pt>
                <c:pt idx="85">
                  <c:v>1.22</c:v>
                </c:pt>
                <c:pt idx="86">
                  <c:v>1.3</c:v>
                </c:pt>
                <c:pt idx="87">
                  <c:v>1.23</c:v>
                </c:pt>
                <c:pt idx="88">
                  <c:v>1.22</c:v>
                </c:pt>
                <c:pt idx="89">
                  <c:v>1.2</c:v>
                </c:pt>
                <c:pt idx="90">
                  <c:v>1.17</c:v>
                </c:pt>
                <c:pt idx="91">
                  <c:v>1.17</c:v>
                </c:pt>
                <c:pt idx="92">
                  <c:v>1.1599999999999999</c:v>
                </c:pt>
                <c:pt idx="93">
                  <c:v>1.1200000000000001</c:v>
                </c:pt>
                <c:pt idx="94">
                  <c:v>1.1299999999999999</c:v>
                </c:pt>
              </c:numCache>
            </c:numRef>
          </c:yVal>
          <c:smooth val="0"/>
        </c:ser>
        <c:ser>
          <c:idx val="1"/>
          <c:order val="1"/>
          <c:tx>
            <c:v>Curved</c:v>
          </c:tx>
          <c:marker>
            <c:symbol val="none"/>
          </c:marker>
          <c:xVal>
            <c:numRef>
              <c:f>Experimental!$A$3:$A$97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Experimental!$C$3:$C$97</c:f>
              <c:numCache>
                <c:formatCode>0.000</c:formatCode>
                <c:ptCount val="95"/>
                <c:pt idx="0">
                  <c:v>1.37</c:v>
                </c:pt>
                <c:pt idx="1">
                  <c:v>1.37</c:v>
                </c:pt>
                <c:pt idx="2">
                  <c:v>1.4</c:v>
                </c:pt>
                <c:pt idx="3">
                  <c:v>1.41</c:v>
                </c:pt>
                <c:pt idx="4">
                  <c:v>1.42</c:v>
                </c:pt>
                <c:pt idx="5">
                  <c:v>1.3</c:v>
                </c:pt>
                <c:pt idx="6">
                  <c:v>1.44</c:v>
                </c:pt>
                <c:pt idx="7">
                  <c:v>1.45</c:v>
                </c:pt>
                <c:pt idx="8">
                  <c:v>1.46</c:v>
                </c:pt>
                <c:pt idx="9">
                  <c:v>1.49</c:v>
                </c:pt>
                <c:pt idx="10">
                  <c:v>1.5</c:v>
                </c:pt>
                <c:pt idx="11">
                  <c:v>1.45</c:v>
                </c:pt>
                <c:pt idx="12">
                  <c:v>1.55</c:v>
                </c:pt>
                <c:pt idx="13">
                  <c:v>1.53</c:v>
                </c:pt>
                <c:pt idx="14">
                  <c:v>1.52</c:v>
                </c:pt>
                <c:pt idx="15">
                  <c:v>1.55</c:v>
                </c:pt>
                <c:pt idx="16">
                  <c:v>1.64</c:v>
                </c:pt>
                <c:pt idx="17">
                  <c:v>1.67</c:v>
                </c:pt>
                <c:pt idx="18">
                  <c:v>1.72</c:v>
                </c:pt>
                <c:pt idx="19">
                  <c:v>1.76</c:v>
                </c:pt>
                <c:pt idx="20">
                  <c:v>1.69</c:v>
                </c:pt>
                <c:pt idx="21">
                  <c:v>1.87</c:v>
                </c:pt>
                <c:pt idx="22">
                  <c:v>1.87</c:v>
                </c:pt>
                <c:pt idx="23">
                  <c:v>1.89</c:v>
                </c:pt>
                <c:pt idx="24">
                  <c:v>1.94</c:v>
                </c:pt>
                <c:pt idx="25">
                  <c:v>1.85</c:v>
                </c:pt>
                <c:pt idx="26">
                  <c:v>1.96</c:v>
                </c:pt>
                <c:pt idx="27">
                  <c:v>1.97</c:v>
                </c:pt>
                <c:pt idx="28">
                  <c:v>2.04</c:v>
                </c:pt>
                <c:pt idx="29">
                  <c:v>2.2000000000000002</c:v>
                </c:pt>
                <c:pt idx="30">
                  <c:v>2.1</c:v>
                </c:pt>
                <c:pt idx="31">
                  <c:v>2.16</c:v>
                </c:pt>
                <c:pt idx="32">
                  <c:v>2.2000000000000002</c:v>
                </c:pt>
                <c:pt idx="33">
                  <c:v>2</c:v>
                </c:pt>
                <c:pt idx="34">
                  <c:v>2.2200000000000002</c:v>
                </c:pt>
                <c:pt idx="35">
                  <c:v>2.19</c:v>
                </c:pt>
                <c:pt idx="36">
                  <c:v>2.31</c:v>
                </c:pt>
                <c:pt idx="37">
                  <c:v>2.2000000000000002</c:v>
                </c:pt>
                <c:pt idx="38">
                  <c:v>2.27</c:v>
                </c:pt>
                <c:pt idx="39">
                  <c:v>2.14</c:v>
                </c:pt>
                <c:pt idx="40">
                  <c:v>2.2200000000000002</c:v>
                </c:pt>
                <c:pt idx="41">
                  <c:v>2.23</c:v>
                </c:pt>
                <c:pt idx="42">
                  <c:v>2.2400000000000002</c:v>
                </c:pt>
                <c:pt idx="43">
                  <c:v>2.27</c:v>
                </c:pt>
                <c:pt idx="44">
                  <c:v>2.19</c:v>
                </c:pt>
                <c:pt idx="45">
                  <c:v>2.2999999999999998</c:v>
                </c:pt>
                <c:pt idx="46">
                  <c:v>2.31</c:v>
                </c:pt>
                <c:pt idx="47">
                  <c:v>2.3199999999999998</c:v>
                </c:pt>
                <c:pt idx="48">
                  <c:v>2.34</c:v>
                </c:pt>
                <c:pt idx="49">
                  <c:v>2.3199999999999998</c:v>
                </c:pt>
                <c:pt idx="50">
                  <c:v>2.4300000000000002</c:v>
                </c:pt>
                <c:pt idx="51">
                  <c:v>2.35</c:v>
                </c:pt>
                <c:pt idx="52">
                  <c:v>2.35</c:v>
                </c:pt>
                <c:pt idx="53">
                  <c:v>2.21</c:v>
                </c:pt>
                <c:pt idx="54">
                  <c:v>2.34</c:v>
                </c:pt>
                <c:pt idx="55">
                  <c:v>2.2999999999999998</c:v>
                </c:pt>
                <c:pt idx="56">
                  <c:v>2.27</c:v>
                </c:pt>
                <c:pt idx="57">
                  <c:v>2.25</c:v>
                </c:pt>
                <c:pt idx="58">
                  <c:v>2.33</c:v>
                </c:pt>
                <c:pt idx="59">
                  <c:v>2.19</c:v>
                </c:pt>
                <c:pt idx="60">
                  <c:v>2.11</c:v>
                </c:pt>
                <c:pt idx="61">
                  <c:v>2.09</c:v>
                </c:pt>
                <c:pt idx="62">
                  <c:v>2.17</c:v>
                </c:pt>
                <c:pt idx="63">
                  <c:v>1.99</c:v>
                </c:pt>
                <c:pt idx="64">
                  <c:v>1.9</c:v>
                </c:pt>
                <c:pt idx="65">
                  <c:v>1.95</c:v>
                </c:pt>
                <c:pt idx="66">
                  <c:v>1.97</c:v>
                </c:pt>
                <c:pt idx="67">
                  <c:v>1.98</c:v>
                </c:pt>
                <c:pt idx="68">
                  <c:v>1.97</c:v>
                </c:pt>
                <c:pt idx="69">
                  <c:v>1.96</c:v>
                </c:pt>
                <c:pt idx="70">
                  <c:v>2</c:v>
                </c:pt>
                <c:pt idx="71">
                  <c:v>1.95</c:v>
                </c:pt>
                <c:pt idx="72">
                  <c:v>1.93</c:v>
                </c:pt>
                <c:pt idx="73">
                  <c:v>1.9</c:v>
                </c:pt>
                <c:pt idx="74">
                  <c:v>1.9</c:v>
                </c:pt>
                <c:pt idx="75">
                  <c:v>1.96</c:v>
                </c:pt>
                <c:pt idx="76">
                  <c:v>1.87</c:v>
                </c:pt>
                <c:pt idx="77">
                  <c:v>1.85</c:v>
                </c:pt>
                <c:pt idx="78">
                  <c:v>1.8</c:v>
                </c:pt>
                <c:pt idx="79">
                  <c:v>1.88</c:v>
                </c:pt>
                <c:pt idx="80">
                  <c:v>1.84</c:v>
                </c:pt>
                <c:pt idx="81">
                  <c:v>1.79</c:v>
                </c:pt>
                <c:pt idx="82">
                  <c:v>1.84</c:v>
                </c:pt>
                <c:pt idx="83">
                  <c:v>1.89</c:v>
                </c:pt>
                <c:pt idx="84">
                  <c:v>1.83</c:v>
                </c:pt>
                <c:pt idx="85">
                  <c:v>1.84</c:v>
                </c:pt>
                <c:pt idx="86">
                  <c:v>1.87</c:v>
                </c:pt>
                <c:pt idx="87">
                  <c:v>1.78</c:v>
                </c:pt>
                <c:pt idx="88">
                  <c:v>1.82</c:v>
                </c:pt>
                <c:pt idx="89">
                  <c:v>1.84</c:v>
                </c:pt>
                <c:pt idx="90">
                  <c:v>1.81</c:v>
                </c:pt>
                <c:pt idx="91">
                  <c:v>1.85</c:v>
                </c:pt>
                <c:pt idx="92">
                  <c:v>1.83</c:v>
                </c:pt>
                <c:pt idx="93">
                  <c:v>1.82</c:v>
                </c:pt>
                <c:pt idx="94">
                  <c:v>1.83</c:v>
                </c:pt>
              </c:numCache>
            </c:numRef>
          </c:yVal>
          <c:smooth val="0"/>
        </c:ser>
        <c:dLbls>
          <c:showLegendKey val="0"/>
          <c:showVal val="0"/>
          <c:showCatName val="0"/>
          <c:showSerName val="0"/>
          <c:showPercent val="0"/>
          <c:showBubbleSize val="0"/>
        </c:dLbls>
        <c:axId val="95723520"/>
        <c:axId val="95725440"/>
      </c:scatterChart>
      <c:valAx>
        <c:axId val="95723520"/>
        <c:scaling>
          <c:orientation val="minMax"/>
        </c:scaling>
        <c:delete val="0"/>
        <c:axPos val="b"/>
        <c:title>
          <c:tx>
            <c:rich>
              <a:bodyPr/>
              <a:lstStyle/>
              <a:p>
                <a:pPr>
                  <a:defRPr/>
                </a:pPr>
                <a:r>
                  <a:rPr lang="en-US"/>
                  <a:t>Time</a:t>
                </a:r>
              </a:p>
            </c:rich>
          </c:tx>
          <c:layout/>
          <c:overlay val="0"/>
        </c:title>
        <c:numFmt formatCode="General" sourceLinked="1"/>
        <c:majorTickMark val="out"/>
        <c:minorTickMark val="none"/>
        <c:tickLblPos val="nextTo"/>
        <c:crossAx val="95725440"/>
        <c:crosses val="autoZero"/>
        <c:crossBetween val="midCat"/>
      </c:valAx>
      <c:valAx>
        <c:axId val="95725440"/>
        <c:scaling>
          <c:orientation val="minMax"/>
        </c:scaling>
        <c:delete val="0"/>
        <c:axPos val="l"/>
        <c:majorGridlines/>
        <c:title>
          <c:tx>
            <c:rich>
              <a:bodyPr rot="-5400000" vert="horz"/>
              <a:lstStyle/>
              <a:p>
                <a:pPr>
                  <a:defRPr/>
                </a:pPr>
                <a:r>
                  <a:rPr lang="en-US"/>
                  <a:t>Current</a:t>
                </a:r>
              </a:p>
            </c:rich>
          </c:tx>
          <c:layout/>
          <c:overlay val="0"/>
        </c:title>
        <c:numFmt formatCode="0.000" sourceLinked="1"/>
        <c:majorTickMark val="out"/>
        <c:minorTickMark val="none"/>
        <c:tickLblPos val="nextTo"/>
        <c:crossAx val="95723520"/>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Power</a:t>
            </a:r>
          </a:p>
        </c:rich>
      </c:tx>
      <c:layout/>
      <c:overlay val="0"/>
    </c:title>
    <c:autoTitleDeleted val="0"/>
    <c:plotArea>
      <c:layout/>
      <c:scatterChart>
        <c:scatterStyle val="lineMarker"/>
        <c:varyColors val="0"/>
        <c:ser>
          <c:idx val="0"/>
          <c:order val="0"/>
          <c:tx>
            <c:v>Flat</c:v>
          </c:tx>
          <c:marker>
            <c:symbol val="none"/>
          </c:marker>
          <c:xVal>
            <c:numRef>
              <c:f>Experimental!$G$3:$G$97</c:f>
              <c:numCache>
                <c:formatCode>0</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Experimental!$H$3:$H$97</c:f>
              <c:numCache>
                <c:formatCode>0.000</c:formatCode>
                <c:ptCount val="95"/>
                <c:pt idx="0">
                  <c:v>3.0261</c:v>
                </c:pt>
                <c:pt idx="1">
                  <c:v>3.0415000000000001</c:v>
                </c:pt>
                <c:pt idx="2">
                  <c:v>3.1323500000000002</c:v>
                </c:pt>
                <c:pt idx="3">
                  <c:v>3.1137600000000001</c:v>
                </c:pt>
                <c:pt idx="4">
                  <c:v>3.3290999999999999</c:v>
                </c:pt>
                <c:pt idx="5">
                  <c:v>3.2416999999999998</c:v>
                </c:pt>
                <c:pt idx="6">
                  <c:v>3.6757</c:v>
                </c:pt>
                <c:pt idx="7">
                  <c:v>3.8967000000000001</c:v>
                </c:pt>
                <c:pt idx="8">
                  <c:v>3.8975999999999988</c:v>
                </c:pt>
                <c:pt idx="9">
                  <c:v>4.29</c:v>
                </c:pt>
                <c:pt idx="10">
                  <c:v>4.2434000000000003</c:v>
                </c:pt>
                <c:pt idx="11">
                  <c:v>4.3887999999999998</c:v>
                </c:pt>
                <c:pt idx="12">
                  <c:v>4.6952999999999987</c:v>
                </c:pt>
                <c:pt idx="13">
                  <c:v>4.9391999999999996</c:v>
                </c:pt>
                <c:pt idx="14">
                  <c:v>4.8495999999999997</c:v>
                </c:pt>
                <c:pt idx="15">
                  <c:v>4.8644999999999987</c:v>
                </c:pt>
                <c:pt idx="16">
                  <c:v>5.1061999999999994</c:v>
                </c:pt>
                <c:pt idx="17">
                  <c:v>4.8644999999999987</c:v>
                </c:pt>
                <c:pt idx="18">
                  <c:v>5.3361000000000001</c:v>
                </c:pt>
                <c:pt idx="19">
                  <c:v>5.5625999999999998</c:v>
                </c:pt>
                <c:pt idx="20">
                  <c:v>6.6449999999999978</c:v>
                </c:pt>
                <c:pt idx="21">
                  <c:v>6.863999999999999</c:v>
                </c:pt>
                <c:pt idx="22">
                  <c:v>6.6002999999999998</c:v>
                </c:pt>
                <c:pt idx="23">
                  <c:v>6.7949999999999999</c:v>
                </c:pt>
                <c:pt idx="24">
                  <c:v>6.9309000000000003</c:v>
                </c:pt>
                <c:pt idx="25">
                  <c:v>6.2665000000000006</c:v>
                </c:pt>
                <c:pt idx="26">
                  <c:v>6.6443999999999983</c:v>
                </c:pt>
                <c:pt idx="27">
                  <c:v>6.8704000000000001</c:v>
                </c:pt>
                <c:pt idx="28">
                  <c:v>7.47</c:v>
                </c:pt>
                <c:pt idx="29">
                  <c:v>7.6229999999999993</c:v>
                </c:pt>
                <c:pt idx="30">
                  <c:v>8.4320000000000004</c:v>
                </c:pt>
                <c:pt idx="31">
                  <c:v>8.7119999999999997</c:v>
                </c:pt>
                <c:pt idx="32">
                  <c:v>9.1020000000000003</c:v>
                </c:pt>
                <c:pt idx="33">
                  <c:v>9.2070000000000007</c:v>
                </c:pt>
                <c:pt idx="34">
                  <c:v>8.7753999999999994</c:v>
                </c:pt>
                <c:pt idx="35">
                  <c:v>9.0649999999999995</c:v>
                </c:pt>
                <c:pt idx="36">
                  <c:v>9.0953999999999997</c:v>
                </c:pt>
                <c:pt idx="37">
                  <c:v>9</c:v>
                </c:pt>
                <c:pt idx="38">
                  <c:v>9.4353999999999996</c:v>
                </c:pt>
                <c:pt idx="39">
                  <c:v>9.3290000000000006</c:v>
                </c:pt>
                <c:pt idx="40">
                  <c:v>9.8010000000000002</c:v>
                </c:pt>
                <c:pt idx="41">
                  <c:v>9.4955999999999996</c:v>
                </c:pt>
                <c:pt idx="42">
                  <c:v>9.2149999999999999</c:v>
                </c:pt>
                <c:pt idx="43">
                  <c:v>9.3295999999999992</c:v>
                </c:pt>
                <c:pt idx="44">
                  <c:v>10.0694</c:v>
                </c:pt>
                <c:pt idx="45">
                  <c:v>9.5938999999999997</c:v>
                </c:pt>
                <c:pt idx="46">
                  <c:v>9.9</c:v>
                </c:pt>
                <c:pt idx="47">
                  <c:v>9.84</c:v>
                </c:pt>
                <c:pt idx="48">
                  <c:v>9.8810000000000002</c:v>
                </c:pt>
                <c:pt idx="49">
                  <c:v>10.269</c:v>
                </c:pt>
                <c:pt idx="50">
                  <c:v>9.66</c:v>
                </c:pt>
                <c:pt idx="51">
                  <c:v>9.3800000000000008</c:v>
                </c:pt>
                <c:pt idx="52">
                  <c:v>10.311</c:v>
                </c:pt>
                <c:pt idx="53">
                  <c:v>9.4923000000000002</c:v>
                </c:pt>
                <c:pt idx="54">
                  <c:v>9.8106000000000009</c:v>
                </c:pt>
                <c:pt idx="55">
                  <c:v>9.2927999999999997</c:v>
                </c:pt>
                <c:pt idx="56">
                  <c:v>9.1555999999999997</c:v>
                </c:pt>
                <c:pt idx="57">
                  <c:v>9.282</c:v>
                </c:pt>
                <c:pt idx="58">
                  <c:v>9.1256000000000004</c:v>
                </c:pt>
                <c:pt idx="59">
                  <c:v>9.0036000000000005</c:v>
                </c:pt>
                <c:pt idx="60">
                  <c:v>8.9725999999999999</c:v>
                </c:pt>
                <c:pt idx="61">
                  <c:v>9.3125999999999998</c:v>
                </c:pt>
                <c:pt idx="62">
                  <c:v>8.3775999999999993</c:v>
                </c:pt>
                <c:pt idx="63">
                  <c:v>8.2693999999999992</c:v>
                </c:pt>
                <c:pt idx="64">
                  <c:v>8.2279999999999962</c:v>
                </c:pt>
                <c:pt idx="65">
                  <c:v>8.1259999999999994</c:v>
                </c:pt>
                <c:pt idx="66">
                  <c:v>8.0951000000000004</c:v>
                </c:pt>
                <c:pt idx="67">
                  <c:v>8.4911999999999992</c:v>
                </c:pt>
                <c:pt idx="68">
                  <c:v>8.6592000000000002</c:v>
                </c:pt>
                <c:pt idx="69">
                  <c:v>8.7522000000000002</c:v>
                </c:pt>
                <c:pt idx="70">
                  <c:v>8.0024999999999995</c:v>
                </c:pt>
                <c:pt idx="71">
                  <c:v>8.5288999999999984</c:v>
                </c:pt>
                <c:pt idx="72">
                  <c:v>8.4320000000000004</c:v>
                </c:pt>
                <c:pt idx="73">
                  <c:v>8.33</c:v>
                </c:pt>
                <c:pt idx="74">
                  <c:v>8.5399999999999991</c:v>
                </c:pt>
                <c:pt idx="75">
                  <c:v>7.6440000000000001</c:v>
                </c:pt>
                <c:pt idx="76">
                  <c:v>7.4631999999999996</c:v>
                </c:pt>
                <c:pt idx="77">
                  <c:v>7.1050000000000004</c:v>
                </c:pt>
                <c:pt idx="78">
                  <c:v>7.5795000000000003</c:v>
                </c:pt>
                <c:pt idx="79">
                  <c:v>6.6368</c:v>
                </c:pt>
                <c:pt idx="80">
                  <c:v>6.5257999999999994</c:v>
                </c:pt>
                <c:pt idx="81">
                  <c:v>6.1976000000000004</c:v>
                </c:pt>
                <c:pt idx="82">
                  <c:v>6.7759999999999998</c:v>
                </c:pt>
                <c:pt idx="83">
                  <c:v>6.1361999999999997</c:v>
                </c:pt>
                <c:pt idx="84">
                  <c:v>6.0264000000000006</c:v>
                </c:pt>
                <c:pt idx="85">
                  <c:v>5.9291999999999998</c:v>
                </c:pt>
                <c:pt idx="86">
                  <c:v>6.2009999999999996</c:v>
                </c:pt>
                <c:pt idx="87">
                  <c:v>6.0023999999999997</c:v>
                </c:pt>
                <c:pt idx="88">
                  <c:v>5.8315999999999999</c:v>
                </c:pt>
                <c:pt idx="89">
                  <c:v>5.6879999999999997</c:v>
                </c:pt>
                <c:pt idx="90">
                  <c:v>5.0895000000000001</c:v>
                </c:pt>
                <c:pt idx="91">
                  <c:v>5.0660999999999996</c:v>
                </c:pt>
                <c:pt idx="92">
                  <c:v>5.0575999999999999</c:v>
                </c:pt>
                <c:pt idx="93">
                  <c:v>4.7712000000000003</c:v>
                </c:pt>
                <c:pt idx="94">
                  <c:v>4.8815999999999997</c:v>
                </c:pt>
              </c:numCache>
            </c:numRef>
          </c:yVal>
          <c:smooth val="0"/>
        </c:ser>
        <c:ser>
          <c:idx val="1"/>
          <c:order val="1"/>
          <c:tx>
            <c:v>Curved</c:v>
          </c:tx>
          <c:marker>
            <c:symbol val="none"/>
          </c:marker>
          <c:xVal>
            <c:numRef>
              <c:f>Experimental!$G$3:$G$97</c:f>
              <c:numCache>
                <c:formatCode>0</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Experimental!$I$3:$I$97</c:f>
              <c:numCache>
                <c:formatCode>0.000</c:formatCode>
                <c:ptCount val="95"/>
                <c:pt idx="0">
                  <c:v>6.7404000000000002</c:v>
                </c:pt>
                <c:pt idx="1">
                  <c:v>6.85</c:v>
                </c:pt>
                <c:pt idx="2">
                  <c:v>7.0559999999999983</c:v>
                </c:pt>
                <c:pt idx="3">
                  <c:v>7.1345999999999981</c:v>
                </c:pt>
                <c:pt idx="4">
                  <c:v>7.2561999999999998</c:v>
                </c:pt>
                <c:pt idx="5">
                  <c:v>6.7210000000000001</c:v>
                </c:pt>
                <c:pt idx="6">
                  <c:v>7.4303999999999997</c:v>
                </c:pt>
                <c:pt idx="7">
                  <c:v>7.4820000000000002</c:v>
                </c:pt>
                <c:pt idx="8">
                  <c:v>7.4459999999999997</c:v>
                </c:pt>
                <c:pt idx="9">
                  <c:v>7.7181999999999986</c:v>
                </c:pt>
                <c:pt idx="10">
                  <c:v>7.8149999999999977</c:v>
                </c:pt>
                <c:pt idx="11">
                  <c:v>7.5544999999999991</c:v>
                </c:pt>
                <c:pt idx="12">
                  <c:v>7.9669999999999996</c:v>
                </c:pt>
                <c:pt idx="13">
                  <c:v>7.9560000000000004</c:v>
                </c:pt>
                <c:pt idx="14">
                  <c:v>7.9951999999999996</c:v>
                </c:pt>
                <c:pt idx="15">
                  <c:v>8.1530000000000005</c:v>
                </c:pt>
                <c:pt idx="16">
                  <c:v>8.6592000000000002</c:v>
                </c:pt>
                <c:pt idx="17">
                  <c:v>8.7340999999999962</c:v>
                </c:pt>
                <c:pt idx="18">
                  <c:v>9.2879999999999985</c:v>
                </c:pt>
                <c:pt idx="19">
                  <c:v>9.4160000000000021</c:v>
                </c:pt>
                <c:pt idx="20">
                  <c:v>9.1598000000000024</c:v>
                </c:pt>
                <c:pt idx="21">
                  <c:v>10.1541</c:v>
                </c:pt>
                <c:pt idx="22">
                  <c:v>10.1541</c:v>
                </c:pt>
                <c:pt idx="23">
                  <c:v>10.187099999999999</c:v>
                </c:pt>
                <c:pt idx="24">
                  <c:v>10.010400000000001</c:v>
                </c:pt>
                <c:pt idx="25">
                  <c:v>10.1195</c:v>
                </c:pt>
                <c:pt idx="26">
                  <c:v>10.760400000000001</c:v>
                </c:pt>
                <c:pt idx="27">
                  <c:v>10.7956</c:v>
                </c:pt>
                <c:pt idx="28">
                  <c:v>11.1996</c:v>
                </c:pt>
                <c:pt idx="29">
                  <c:v>12.055999999999999</c:v>
                </c:pt>
                <c:pt idx="30">
                  <c:v>11.529</c:v>
                </c:pt>
                <c:pt idx="31">
                  <c:v>11.1456</c:v>
                </c:pt>
                <c:pt idx="32">
                  <c:v>12.1</c:v>
                </c:pt>
                <c:pt idx="33">
                  <c:v>11.02</c:v>
                </c:pt>
                <c:pt idx="34">
                  <c:v>12.232200000000001</c:v>
                </c:pt>
                <c:pt idx="35">
                  <c:v>12.045</c:v>
                </c:pt>
                <c:pt idx="36">
                  <c:v>12.658799999999999</c:v>
                </c:pt>
                <c:pt idx="37">
                  <c:v>12.1</c:v>
                </c:pt>
                <c:pt idx="38">
                  <c:v>12.462300000000001</c:v>
                </c:pt>
                <c:pt idx="39">
                  <c:v>11.834199999999999</c:v>
                </c:pt>
                <c:pt idx="40">
                  <c:v>12.2544</c:v>
                </c:pt>
                <c:pt idx="41">
                  <c:v>12.421099999999999</c:v>
                </c:pt>
                <c:pt idx="42">
                  <c:v>12.297599999999999</c:v>
                </c:pt>
                <c:pt idx="43">
                  <c:v>12.553100000000001</c:v>
                </c:pt>
                <c:pt idx="44">
                  <c:v>12.1107</c:v>
                </c:pt>
                <c:pt idx="45">
                  <c:v>12.144</c:v>
                </c:pt>
                <c:pt idx="46">
                  <c:v>12.1968</c:v>
                </c:pt>
                <c:pt idx="47">
                  <c:v>12.1104</c:v>
                </c:pt>
                <c:pt idx="48">
                  <c:v>13.174200000000001</c:v>
                </c:pt>
                <c:pt idx="49">
                  <c:v>12.736800000000001</c:v>
                </c:pt>
                <c:pt idx="50">
                  <c:v>13.3407</c:v>
                </c:pt>
                <c:pt idx="51">
                  <c:v>12.384499999999999</c:v>
                </c:pt>
                <c:pt idx="52">
                  <c:v>12.525499999999999</c:v>
                </c:pt>
                <c:pt idx="53">
                  <c:v>11.580399999999999</c:v>
                </c:pt>
                <c:pt idx="54">
                  <c:v>12.565799999999999</c:v>
                </c:pt>
                <c:pt idx="55">
                  <c:v>12.144</c:v>
                </c:pt>
                <c:pt idx="56">
                  <c:v>12.348800000000001</c:v>
                </c:pt>
                <c:pt idx="57">
                  <c:v>11.9475</c:v>
                </c:pt>
                <c:pt idx="58">
                  <c:v>12.582000000000001</c:v>
                </c:pt>
                <c:pt idx="59">
                  <c:v>11.935499999999999</c:v>
                </c:pt>
                <c:pt idx="60">
                  <c:v>11.4573</c:v>
                </c:pt>
                <c:pt idx="61">
                  <c:v>11.6831</c:v>
                </c:pt>
                <c:pt idx="62">
                  <c:v>11.826499999999999</c:v>
                </c:pt>
                <c:pt idx="63">
                  <c:v>10.9251</c:v>
                </c:pt>
                <c:pt idx="64">
                  <c:v>10.279</c:v>
                </c:pt>
                <c:pt idx="65">
                  <c:v>10.5105</c:v>
                </c:pt>
                <c:pt idx="66">
                  <c:v>10.716799999999999</c:v>
                </c:pt>
                <c:pt idx="67">
                  <c:v>10.969200000000001</c:v>
                </c:pt>
                <c:pt idx="68">
                  <c:v>10.972899999999999</c:v>
                </c:pt>
                <c:pt idx="69">
                  <c:v>11.034800000000001</c:v>
                </c:pt>
                <c:pt idx="70">
                  <c:v>10.78</c:v>
                </c:pt>
                <c:pt idx="71">
                  <c:v>10.647</c:v>
                </c:pt>
                <c:pt idx="72">
                  <c:v>10.653600000000001</c:v>
                </c:pt>
                <c:pt idx="73">
                  <c:v>10.430999999999999</c:v>
                </c:pt>
                <c:pt idx="74">
                  <c:v>10.64</c:v>
                </c:pt>
                <c:pt idx="75">
                  <c:v>10.7996</c:v>
                </c:pt>
                <c:pt idx="76">
                  <c:v>10.2102</c:v>
                </c:pt>
                <c:pt idx="77">
                  <c:v>10.175000000000001</c:v>
                </c:pt>
                <c:pt idx="78">
                  <c:v>9.9179999999999993</c:v>
                </c:pt>
                <c:pt idx="79">
                  <c:v>10.208399999999999</c:v>
                </c:pt>
                <c:pt idx="80">
                  <c:v>9.9543999999999997</c:v>
                </c:pt>
                <c:pt idx="81">
                  <c:v>9.7912999999999961</c:v>
                </c:pt>
                <c:pt idx="82">
                  <c:v>10.009600000000001</c:v>
                </c:pt>
                <c:pt idx="83">
                  <c:v>10.281599999999999</c:v>
                </c:pt>
                <c:pt idx="84">
                  <c:v>10.174799999999999</c:v>
                </c:pt>
                <c:pt idx="85">
                  <c:v>9.9911999999999992</c:v>
                </c:pt>
                <c:pt idx="86">
                  <c:v>10.228899999999999</c:v>
                </c:pt>
                <c:pt idx="87">
                  <c:v>9.6120000000000001</c:v>
                </c:pt>
                <c:pt idx="88">
                  <c:v>9.6641999999999992</c:v>
                </c:pt>
                <c:pt idx="89">
                  <c:v>9.4944000000000006</c:v>
                </c:pt>
                <c:pt idx="90">
                  <c:v>9.7197000000000013</c:v>
                </c:pt>
                <c:pt idx="91">
                  <c:v>9.8789999999999996</c:v>
                </c:pt>
                <c:pt idx="92">
                  <c:v>9.8088000000000015</c:v>
                </c:pt>
                <c:pt idx="93">
                  <c:v>9.5731999999999999</c:v>
                </c:pt>
                <c:pt idx="94">
                  <c:v>9.6074999999999999</c:v>
                </c:pt>
              </c:numCache>
            </c:numRef>
          </c:yVal>
          <c:smooth val="0"/>
        </c:ser>
        <c:dLbls>
          <c:showLegendKey val="0"/>
          <c:showVal val="0"/>
          <c:showCatName val="0"/>
          <c:showSerName val="0"/>
          <c:showPercent val="0"/>
          <c:showBubbleSize val="0"/>
        </c:dLbls>
        <c:axId val="111092864"/>
        <c:axId val="111094784"/>
      </c:scatterChart>
      <c:valAx>
        <c:axId val="111092864"/>
        <c:scaling>
          <c:orientation val="minMax"/>
        </c:scaling>
        <c:delete val="0"/>
        <c:axPos val="b"/>
        <c:title>
          <c:tx>
            <c:rich>
              <a:bodyPr/>
              <a:lstStyle/>
              <a:p>
                <a:pPr>
                  <a:defRPr/>
                </a:pPr>
                <a:r>
                  <a:rPr lang="en-US"/>
                  <a:t>Time</a:t>
                </a:r>
              </a:p>
            </c:rich>
          </c:tx>
          <c:layout/>
          <c:overlay val="0"/>
        </c:title>
        <c:numFmt formatCode="0" sourceLinked="1"/>
        <c:majorTickMark val="out"/>
        <c:minorTickMark val="none"/>
        <c:tickLblPos val="nextTo"/>
        <c:crossAx val="111094784"/>
        <c:crosses val="autoZero"/>
        <c:crossBetween val="midCat"/>
      </c:valAx>
      <c:valAx>
        <c:axId val="111094784"/>
        <c:scaling>
          <c:orientation val="minMax"/>
        </c:scaling>
        <c:delete val="0"/>
        <c:axPos val="l"/>
        <c:majorGridlines/>
        <c:title>
          <c:tx>
            <c:rich>
              <a:bodyPr rot="-5400000" vert="horz"/>
              <a:lstStyle/>
              <a:p>
                <a:pPr>
                  <a:defRPr/>
                </a:pPr>
                <a:r>
                  <a:rPr lang="en-US"/>
                  <a:t>Power</a:t>
                </a:r>
              </a:p>
            </c:rich>
          </c:tx>
          <c:layout/>
          <c:overlay val="0"/>
        </c:title>
        <c:numFmt formatCode="0.000" sourceLinked="1"/>
        <c:majorTickMark val="out"/>
        <c:minorTickMark val="none"/>
        <c:tickLblPos val="nextTo"/>
        <c:crossAx val="111092864"/>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scatterChart>
        <c:scatterStyle val="lineMarker"/>
        <c:varyColors val="0"/>
        <c:ser>
          <c:idx val="0"/>
          <c:order val="0"/>
          <c:tx>
            <c:strRef>
              <c:f>Experimental!$T$2</c:f>
              <c:strCache>
                <c:ptCount val="1"/>
                <c:pt idx="0">
                  <c:v>% Improvement</c:v>
                </c:pt>
              </c:strCache>
            </c:strRef>
          </c:tx>
          <c:marker>
            <c:symbol val="none"/>
          </c:marker>
          <c:xVal>
            <c:numRef>
              <c:f>Experimental!$S$3:$S$97</c:f>
              <c:numCache>
                <c:formatCode>0</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Experimental!$T$3:$T$97</c:f>
              <c:numCache>
                <c:formatCode>General</c:formatCode>
                <c:ptCount val="95"/>
                <c:pt idx="0">
                  <c:v>122.7421433528304</c:v>
                </c:pt>
                <c:pt idx="1">
                  <c:v>125.21782015452899</c:v>
                </c:pt>
                <c:pt idx="2">
                  <c:v>125.26218334477311</c:v>
                </c:pt>
                <c:pt idx="3">
                  <c:v>129.13133960228151</c:v>
                </c:pt>
                <c:pt idx="4">
                  <c:v>117.9628127722207</c:v>
                </c:pt>
                <c:pt idx="5">
                  <c:v>107.3294876145232</c:v>
                </c:pt>
                <c:pt idx="6">
                  <c:v>102.14925048290119</c:v>
                </c:pt>
                <c:pt idx="7">
                  <c:v>92.008622680729829</c:v>
                </c:pt>
                <c:pt idx="8">
                  <c:v>91.040640394088697</c:v>
                </c:pt>
                <c:pt idx="9">
                  <c:v>79.911421911421897</c:v>
                </c:pt>
                <c:pt idx="10">
                  <c:v>84.16835556393454</c:v>
                </c:pt>
                <c:pt idx="11">
                  <c:v>72.131334305504893</c:v>
                </c:pt>
                <c:pt idx="12">
                  <c:v>69.680318616488762</c:v>
                </c:pt>
                <c:pt idx="13">
                  <c:v>61.078717201166178</c:v>
                </c:pt>
                <c:pt idx="14">
                  <c:v>64.863081491256978</c:v>
                </c:pt>
                <c:pt idx="15">
                  <c:v>67.602014595539089</c:v>
                </c:pt>
                <c:pt idx="16">
                  <c:v>69.58207669108144</c:v>
                </c:pt>
                <c:pt idx="17">
                  <c:v>79.547743858567145</c:v>
                </c:pt>
                <c:pt idx="18">
                  <c:v>74.059706527238987</c:v>
                </c:pt>
                <c:pt idx="19">
                  <c:v>69.273361377772957</c:v>
                </c:pt>
                <c:pt idx="20">
                  <c:v>37.844996237772747</c:v>
                </c:pt>
                <c:pt idx="21">
                  <c:v>47.932692307692299</c:v>
                </c:pt>
                <c:pt idx="22">
                  <c:v>53.843007136039269</c:v>
                </c:pt>
                <c:pt idx="23">
                  <c:v>49.920529801324498</c:v>
                </c:pt>
                <c:pt idx="24">
                  <c:v>44.431459117863483</c:v>
                </c:pt>
                <c:pt idx="25">
                  <c:v>61.485677810580057</c:v>
                </c:pt>
                <c:pt idx="26">
                  <c:v>61.946902654867287</c:v>
                </c:pt>
                <c:pt idx="27">
                  <c:v>57.132044713553817</c:v>
                </c:pt>
                <c:pt idx="28">
                  <c:v>49.927710843373482</c:v>
                </c:pt>
                <c:pt idx="29">
                  <c:v>58.152958152958171</c:v>
                </c:pt>
                <c:pt idx="30">
                  <c:v>36.729127134724862</c:v>
                </c:pt>
                <c:pt idx="31">
                  <c:v>27.933884297520681</c:v>
                </c:pt>
                <c:pt idx="32">
                  <c:v>32.937815864645152</c:v>
                </c:pt>
                <c:pt idx="33">
                  <c:v>19.691539046377731</c:v>
                </c:pt>
                <c:pt idx="34">
                  <c:v>39.391936549900869</c:v>
                </c:pt>
                <c:pt idx="35">
                  <c:v>32.873690016547137</c:v>
                </c:pt>
                <c:pt idx="36">
                  <c:v>39.178046045253652</c:v>
                </c:pt>
                <c:pt idx="37">
                  <c:v>34.444444444444443</c:v>
                </c:pt>
                <c:pt idx="38">
                  <c:v>32.080250969752207</c:v>
                </c:pt>
                <c:pt idx="39">
                  <c:v>26.853896451924111</c:v>
                </c:pt>
                <c:pt idx="40">
                  <c:v>25.032139577594119</c:v>
                </c:pt>
                <c:pt idx="41">
                  <c:v>30.80900627659128</c:v>
                </c:pt>
                <c:pt idx="42">
                  <c:v>33.451980466630481</c:v>
                </c:pt>
                <c:pt idx="43">
                  <c:v>34.551320528211299</c:v>
                </c:pt>
                <c:pt idx="44">
                  <c:v>20.272310167437979</c:v>
                </c:pt>
                <c:pt idx="45">
                  <c:v>26.580431315731879</c:v>
                </c:pt>
                <c:pt idx="46">
                  <c:v>23.20000000000001</c:v>
                </c:pt>
                <c:pt idx="47">
                  <c:v>23.0731707317073</c:v>
                </c:pt>
                <c:pt idx="48">
                  <c:v>33.32861046452787</c:v>
                </c:pt>
                <c:pt idx="49">
                  <c:v>24.031551270815061</c:v>
                </c:pt>
                <c:pt idx="50">
                  <c:v>38.102484472049703</c:v>
                </c:pt>
                <c:pt idx="51">
                  <c:v>32.030916844349662</c:v>
                </c:pt>
                <c:pt idx="52">
                  <c:v>21.477063330423821</c:v>
                </c:pt>
                <c:pt idx="53">
                  <c:v>21.997829819959371</c:v>
                </c:pt>
                <c:pt idx="54">
                  <c:v>28.08390924102499</c:v>
                </c:pt>
                <c:pt idx="55">
                  <c:v>30.68181818181818</c:v>
                </c:pt>
                <c:pt idx="56">
                  <c:v>34.8770151601206</c:v>
                </c:pt>
                <c:pt idx="57">
                  <c:v>28.716871363930181</c:v>
                </c:pt>
                <c:pt idx="58">
                  <c:v>37.875865696502153</c:v>
                </c:pt>
                <c:pt idx="59">
                  <c:v>32.563641210182567</c:v>
                </c:pt>
                <c:pt idx="60">
                  <c:v>27.692084791476258</c:v>
                </c:pt>
                <c:pt idx="61">
                  <c:v>25.454760217339921</c:v>
                </c:pt>
                <c:pt idx="62">
                  <c:v>41.168114973262043</c:v>
                </c:pt>
                <c:pt idx="63">
                  <c:v>32.114784627663411</c:v>
                </c:pt>
                <c:pt idx="64">
                  <c:v>24.927078269324259</c:v>
                </c:pt>
                <c:pt idx="65">
                  <c:v>29.344080728525711</c:v>
                </c:pt>
                <c:pt idx="66">
                  <c:v>32.386258353818967</c:v>
                </c:pt>
                <c:pt idx="67">
                  <c:v>29.18315432447713</c:v>
                </c:pt>
                <c:pt idx="68">
                  <c:v>26.719558388765709</c:v>
                </c:pt>
                <c:pt idx="69">
                  <c:v>26.080299810333379</c:v>
                </c:pt>
                <c:pt idx="70">
                  <c:v>34.707903780068719</c:v>
                </c:pt>
                <c:pt idx="71">
                  <c:v>24.83438661492103</c:v>
                </c:pt>
                <c:pt idx="72">
                  <c:v>26.347248576850081</c:v>
                </c:pt>
                <c:pt idx="73">
                  <c:v>25.222088835534191</c:v>
                </c:pt>
                <c:pt idx="74">
                  <c:v>24.590163934426229</c:v>
                </c:pt>
                <c:pt idx="75">
                  <c:v>41.282051282051263</c:v>
                </c:pt>
                <c:pt idx="76">
                  <c:v>36.80726765998498</c:v>
                </c:pt>
                <c:pt idx="77">
                  <c:v>43.209007741027442</c:v>
                </c:pt>
                <c:pt idx="78">
                  <c:v>30.852958638432611</c:v>
                </c:pt>
                <c:pt idx="79">
                  <c:v>53.81509161041464</c:v>
                </c:pt>
                <c:pt idx="80">
                  <c:v>52.539152287842107</c:v>
                </c:pt>
                <c:pt idx="81">
                  <c:v>57.985349167419649</c:v>
                </c:pt>
                <c:pt idx="82">
                  <c:v>47.721369539551368</c:v>
                </c:pt>
                <c:pt idx="83">
                  <c:v>67.556468172484557</c:v>
                </c:pt>
                <c:pt idx="84">
                  <c:v>68.837116686579023</c:v>
                </c:pt>
                <c:pt idx="85">
                  <c:v>68.508399109491961</c:v>
                </c:pt>
                <c:pt idx="86">
                  <c:v>64.955652314142881</c:v>
                </c:pt>
                <c:pt idx="87">
                  <c:v>60.135945621751297</c:v>
                </c:pt>
                <c:pt idx="88">
                  <c:v>65.721242883599672</c:v>
                </c:pt>
                <c:pt idx="89">
                  <c:v>66.919831223628705</c:v>
                </c:pt>
                <c:pt idx="90">
                  <c:v>90.975537872089618</c:v>
                </c:pt>
                <c:pt idx="91">
                  <c:v>95.00207260022502</c:v>
                </c:pt>
                <c:pt idx="92">
                  <c:v>93.941790572603651</c:v>
                </c:pt>
                <c:pt idx="93">
                  <c:v>100.64553990610329</c:v>
                </c:pt>
                <c:pt idx="94">
                  <c:v>96.810471976401161</c:v>
                </c:pt>
              </c:numCache>
            </c:numRef>
          </c:yVal>
          <c:smooth val="0"/>
        </c:ser>
        <c:dLbls>
          <c:showLegendKey val="0"/>
          <c:showVal val="0"/>
          <c:showCatName val="0"/>
          <c:showSerName val="0"/>
          <c:showPercent val="0"/>
          <c:showBubbleSize val="0"/>
        </c:dLbls>
        <c:axId val="111128576"/>
        <c:axId val="111130496"/>
      </c:scatterChart>
      <c:valAx>
        <c:axId val="111128576"/>
        <c:scaling>
          <c:orientation val="minMax"/>
        </c:scaling>
        <c:delete val="0"/>
        <c:axPos val="b"/>
        <c:title>
          <c:tx>
            <c:rich>
              <a:bodyPr/>
              <a:lstStyle/>
              <a:p>
                <a:pPr>
                  <a:defRPr/>
                </a:pPr>
                <a:r>
                  <a:rPr lang="en-US"/>
                  <a:t>Time</a:t>
                </a:r>
              </a:p>
            </c:rich>
          </c:tx>
          <c:layout/>
          <c:overlay val="0"/>
        </c:title>
        <c:numFmt formatCode="0" sourceLinked="1"/>
        <c:majorTickMark val="out"/>
        <c:minorTickMark val="none"/>
        <c:tickLblPos val="nextTo"/>
        <c:crossAx val="111130496"/>
        <c:crosses val="autoZero"/>
        <c:crossBetween val="midCat"/>
      </c:valAx>
      <c:valAx>
        <c:axId val="111130496"/>
        <c:scaling>
          <c:orientation val="minMax"/>
        </c:scaling>
        <c:delete val="0"/>
        <c:axPos val="l"/>
        <c:majorGridlines/>
        <c:title>
          <c:tx>
            <c:rich>
              <a:bodyPr rot="-5400000" vert="horz"/>
              <a:lstStyle/>
              <a:p>
                <a:pPr>
                  <a:defRPr/>
                </a:pPr>
                <a:r>
                  <a:rPr lang="en-US"/>
                  <a:t>% Improvement</a:t>
                </a:r>
              </a:p>
            </c:rich>
          </c:tx>
          <c:layout/>
          <c:overlay val="0"/>
        </c:title>
        <c:numFmt formatCode="General" sourceLinked="1"/>
        <c:majorTickMark val="out"/>
        <c:minorTickMark val="none"/>
        <c:tickLblPos val="nextTo"/>
        <c:crossAx val="111128576"/>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Voltage vs</a:t>
            </a:r>
            <a:r>
              <a:rPr lang="en-US" baseline="0"/>
              <a:t> Time</a:t>
            </a:r>
            <a:endParaRPr lang="en-US"/>
          </a:p>
        </c:rich>
      </c:tx>
      <c:layout/>
      <c:overlay val="0"/>
    </c:title>
    <c:autoTitleDeleted val="0"/>
    <c:plotArea>
      <c:layout/>
      <c:scatterChart>
        <c:scatterStyle val="smoothMarker"/>
        <c:varyColors val="0"/>
        <c:ser>
          <c:idx val="0"/>
          <c:order val="0"/>
          <c:tx>
            <c:v>Flat (overcast)</c:v>
          </c:tx>
          <c:xVal>
            <c:numRef>
              <c:f>Sheet1!$G$4:$G$98</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Sheet1!$H$4:$H$98</c:f>
              <c:numCache>
                <c:formatCode>0.000</c:formatCode>
                <c:ptCount val="95"/>
                <c:pt idx="0">
                  <c:v>2.996</c:v>
                </c:pt>
                <c:pt idx="1">
                  <c:v>3.3740000000000001</c:v>
                </c:pt>
                <c:pt idx="2">
                  <c:v>3.9649999999999999</c:v>
                </c:pt>
                <c:pt idx="3">
                  <c:v>3.992</c:v>
                </c:pt>
                <c:pt idx="4">
                  <c:v>4.1100000000000003</c:v>
                </c:pt>
                <c:pt idx="5">
                  <c:v>4.21</c:v>
                </c:pt>
                <c:pt idx="6">
                  <c:v>4.13</c:v>
                </c:pt>
                <c:pt idx="7">
                  <c:v>4.1900000000000004</c:v>
                </c:pt>
                <c:pt idx="8">
                  <c:v>4.0599999999999996</c:v>
                </c:pt>
                <c:pt idx="9">
                  <c:v>4.29</c:v>
                </c:pt>
                <c:pt idx="10">
                  <c:v>4.33</c:v>
                </c:pt>
                <c:pt idx="11">
                  <c:v>4.22</c:v>
                </c:pt>
                <c:pt idx="12">
                  <c:v>4.2300000000000004</c:v>
                </c:pt>
                <c:pt idx="13">
                  <c:v>4.41</c:v>
                </c:pt>
                <c:pt idx="14">
                  <c:v>4.33</c:v>
                </c:pt>
                <c:pt idx="15">
                  <c:v>4.2300000000000004</c:v>
                </c:pt>
                <c:pt idx="16">
                  <c:v>4.22</c:v>
                </c:pt>
                <c:pt idx="17">
                  <c:v>4.2300000000000004</c:v>
                </c:pt>
                <c:pt idx="18">
                  <c:v>4.41</c:v>
                </c:pt>
                <c:pt idx="19">
                  <c:v>4.38</c:v>
                </c:pt>
                <c:pt idx="20">
                  <c:v>4.43</c:v>
                </c:pt>
                <c:pt idx="21">
                  <c:v>4.8</c:v>
                </c:pt>
                <c:pt idx="22">
                  <c:v>4.49</c:v>
                </c:pt>
                <c:pt idx="23">
                  <c:v>4.5</c:v>
                </c:pt>
                <c:pt idx="24">
                  <c:v>4.53</c:v>
                </c:pt>
                <c:pt idx="25">
                  <c:v>4.1500000000000004</c:v>
                </c:pt>
                <c:pt idx="26">
                  <c:v>4.5199999999999996</c:v>
                </c:pt>
                <c:pt idx="27">
                  <c:v>4.5199999999999996</c:v>
                </c:pt>
                <c:pt idx="28">
                  <c:v>4.9800000000000004</c:v>
                </c:pt>
                <c:pt idx="29">
                  <c:v>4.95</c:v>
                </c:pt>
                <c:pt idx="30">
                  <c:v>4.96</c:v>
                </c:pt>
                <c:pt idx="31">
                  <c:v>4.95</c:v>
                </c:pt>
                <c:pt idx="32">
                  <c:v>4.92</c:v>
                </c:pt>
                <c:pt idx="33">
                  <c:v>4.95</c:v>
                </c:pt>
                <c:pt idx="34">
                  <c:v>4.93</c:v>
                </c:pt>
                <c:pt idx="35">
                  <c:v>4.9000000000000004</c:v>
                </c:pt>
                <c:pt idx="36">
                  <c:v>4.8899999999999997</c:v>
                </c:pt>
                <c:pt idx="37">
                  <c:v>5</c:v>
                </c:pt>
                <c:pt idx="38">
                  <c:v>4.9400000000000004</c:v>
                </c:pt>
                <c:pt idx="39">
                  <c:v>4.91</c:v>
                </c:pt>
                <c:pt idx="40">
                  <c:v>4.95</c:v>
                </c:pt>
                <c:pt idx="41">
                  <c:v>4.92</c:v>
                </c:pt>
                <c:pt idx="42">
                  <c:v>4.75</c:v>
                </c:pt>
                <c:pt idx="43">
                  <c:v>4.76</c:v>
                </c:pt>
                <c:pt idx="44">
                  <c:v>5.0599999999999996</c:v>
                </c:pt>
                <c:pt idx="45">
                  <c:v>4.87</c:v>
                </c:pt>
                <c:pt idx="46">
                  <c:v>4.95</c:v>
                </c:pt>
                <c:pt idx="47">
                  <c:v>4.92</c:v>
                </c:pt>
                <c:pt idx="48">
                  <c:v>4.82</c:v>
                </c:pt>
                <c:pt idx="49">
                  <c:v>4.8899999999999997</c:v>
                </c:pt>
                <c:pt idx="50">
                  <c:v>4.5999999999999996</c:v>
                </c:pt>
                <c:pt idx="51">
                  <c:v>4.6900000000000004</c:v>
                </c:pt>
                <c:pt idx="52">
                  <c:v>4.91</c:v>
                </c:pt>
                <c:pt idx="53">
                  <c:v>4.7699999999999996</c:v>
                </c:pt>
                <c:pt idx="54">
                  <c:v>4.9800000000000004</c:v>
                </c:pt>
                <c:pt idx="55">
                  <c:v>4.84</c:v>
                </c:pt>
                <c:pt idx="56">
                  <c:v>4.87</c:v>
                </c:pt>
                <c:pt idx="57">
                  <c:v>4.76</c:v>
                </c:pt>
                <c:pt idx="58">
                  <c:v>4.88</c:v>
                </c:pt>
                <c:pt idx="59">
                  <c:v>4.92</c:v>
                </c:pt>
                <c:pt idx="60">
                  <c:v>4.93</c:v>
                </c:pt>
                <c:pt idx="61">
                  <c:v>4.9800000000000004</c:v>
                </c:pt>
                <c:pt idx="62">
                  <c:v>4.76</c:v>
                </c:pt>
                <c:pt idx="63">
                  <c:v>4.78</c:v>
                </c:pt>
                <c:pt idx="64">
                  <c:v>4.84</c:v>
                </c:pt>
                <c:pt idx="65">
                  <c:v>4.78</c:v>
                </c:pt>
                <c:pt idx="66">
                  <c:v>4.79</c:v>
                </c:pt>
                <c:pt idx="67">
                  <c:v>4.88</c:v>
                </c:pt>
                <c:pt idx="68">
                  <c:v>4.92</c:v>
                </c:pt>
                <c:pt idx="69">
                  <c:v>5.03</c:v>
                </c:pt>
                <c:pt idx="70">
                  <c:v>4.8499999999999996</c:v>
                </c:pt>
                <c:pt idx="71">
                  <c:v>4.93</c:v>
                </c:pt>
                <c:pt idx="72">
                  <c:v>4.96</c:v>
                </c:pt>
                <c:pt idx="73">
                  <c:v>4.9000000000000004</c:v>
                </c:pt>
                <c:pt idx="74">
                  <c:v>4.88</c:v>
                </c:pt>
                <c:pt idx="75">
                  <c:v>4.9000000000000004</c:v>
                </c:pt>
                <c:pt idx="76">
                  <c:v>4.91</c:v>
                </c:pt>
                <c:pt idx="77">
                  <c:v>4.9000000000000004</c:v>
                </c:pt>
                <c:pt idx="78">
                  <c:v>4.8899999999999997</c:v>
                </c:pt>
                <c:pt idx="79">
                  <c:v>4.88</c:v>
                </c:pt>
                <c:pt idx="80">
                  <c:v>4.87</c:v>
                </c:pt>
                <c:pt idx="81">
                  <c:v>4.88</c:v>
                </c:pt>
                <c:pt idx="82">
                  <c:v>4.84</c:v>
                </c:pt>
                <c:pt idx="83">
                  <c:v>4.87</c:v>
                </c:pt>
                <c:pt idx="84">
                  <c:v>4.8600000000000003</c:v>
                </c:pt>
                <c:pt idx="85">
                  <c:v>4.8600000000000003</c:v>
                </c:pt>
                <c:pt idx="86">
                  <c:v>4.7699999999999996</c:v>
                </c:pt>
                <c:pt idx="87">
                  <c:v>4.88</c:v>
                </c:pt>
                <c:pt idx="88">
                  <c:v>4.78</c:v>
                </c:pt>
                <c:pt idx="89">
                  <c:v>4.74</c:v>
                </c:pt>
                <c:pt idx="90">
                  <c:v>4.3499999999999996</c:v>
                </c:pt>
                <c:pt idx="91">
                  <c:v>4.33</c:v>
                </c:pt>
                <c:pt idx="92">
                  <c:v>4.3600000000000003</c:v>
                </c:pt>
                <c:pt idx="93">
                  <c:v>4.26</c:v>
                </c:pt>
                <c:pt idx="94">
                  <c:v>4.32</c:v>
                </c:pt>
              </c:numCache>
            </c:numRef>
          </c:yVal>
          <c:smooth val="1"/>
        </c:ser>
        <c:ser>
          <c:idx val="1"/>
          <c:order val="1"/>
          <c:tx>
            <c:v>Curved (overcast)</c:v>
          </c:tx>
          <c:xVal>
            <c:numRef>
              <c:f>Sheet1!$G$4:$G$98</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Sheet1!$I$4:$I$98</c:f>
              <c:numCache>
                <c:formatCode>0.000</c:formatCode>
                <c:ptCount val="95"/>
                <c:pt idx="0">
                  <c:v>4.92</c:v>
                </c:pt>
                <c:pt idx="1">
                  <c:v>5</c:v>
                </c:pt>
                <c:pt idx="2">
                  <c:v>5.04</c:v>
                </c:pt>
                <c:pt idx="3">
                  <c:v>5.0599999999999996</c:v>
                </c:pt>
                <c:pt idx="4">
                  <c:v>5.1100000000000003</c:v>
                </c:pt>
                <c:pt idx="5">
                  <c:v>5.17</c:v>
                </c:pt>
                <c:pt idx="6">
                  <c:v>5.16</c:v>
                </c:pt>
                <c:pt idx="7">
                  <c:v>5.16</c:v>
                </c:pt>
                <c:pt idx="8">
                  <c:v>5.0999999999999996</c:v>
                </c:pt>
                <c:pt idx="9">
                  <c:v>5.18</c:v>
                </c:pt>
                <c:pt idx="10">
                  <c:v>5.21</c:v>
                </c:pt>
                <c:pt idx="11">
                  <c:v>5.21</c:v>
                </c:pt>
                <c:pt idx="12">
                  <c:v>5.14</c:v>
                </c:pt>
                <c:pt idx="13">
                  <c:v>5.2</c:v>
                </c:pt>
                <c:pt idx="14">
                  <c:v>5.26</c:v>
                </c:pt>
                <c:pt idx="15">
                  <c:v>5.26</c:v>
                </c:pt>
                <c:pt idx="16">
                  <c:v>5.28</c:v>
                </c:pt>
                <c:pt idx="17">
                  <c:v>5.23</c:v>
                </c:pt>
                <c:pt idx="18">
                  <c:v>5.4</c:v>
                </c:pt>
                <c:pt idx="19">
                  <c:v>5.35</c:v>
                </c:pt>
                <c:pt idx="20">
                  <c:v>5.42</c:v>
                </c:pt>
                <c:pt idx="21">
                  <c:v>5.43</c:v>
                </c:pt>
                <c:pt idx="22">
                  <c:v>5.43</c:v>
                </c:pt>
                <c:pt idx="23">
                  <c:v>5.39</c:v>
                </c:pt>
                <c:pt idx="24">
                  <c:v>5.16</c:v>
                </c:pt>
                <c:pt idx="25">
                  <c:v>5.47</c:v>
                </c:pt>
                <c:pt idx="26">
                  <c:v>5.49</c:v>
                </c:pt>
                <c:pt idx="27">
                  <c:v>5.48</c:v>
                </c:pt>
                <c:pt idx="28">
                  <c:v>5.49</c:v>
                </c:pt>
                <c:pt idx="29">
                  <c:v>5.48</c:v>
                </c:pt>
                <c:pt idx="30">
                  <c:v>5.49</c:v>
                </c:pt>
                <c:pt idx="31">
                  <c:v>5.16</c:v>
                </c:pt>
                <c:pt idx="32">
                  <c:v>5.5</c:v>
                </c:pt>
                <c:pt idx="33">
                  <c:v>5.51</c:v>
                </c:pt>
                <c:pt idx="34">
                  <c:v>5.51</c:v>
                </c:pt>
                <c:pt idx="35">
                  <c:v>5.5</c:v>
                </c:pt>
                <c:pt idx="36">
                  <c:v>5.48</c:v>
                </c:pt>
                <c:pt idx="37">
                  <c:v>5.5</c:v>
                </c:pt>
                <c:pt idx="38">
                  <c:v>5.49</c:v>
                </c:pt>
                <c:pt idx="39">
                  <c:v>5.53</c:v>
                </c:pt>
                <c:pt idx="40">
                  <c:v>5.52</c:v>
                </c:pt>
                <c:pt idx="41">
                  <c:v>5.57</c:v>
                </c:pt>
                <c:pt idx="42">
                  <c:v>5.49</c:v>
                </c:pt>
                <c:pt idx="43">
                  <c:v>5.53</c:v>
                </c:pt>
                <c:pt idx="44">
                  <c:v>5.53</c:v>
                </c:pt>
                <c:pt idx="45">
                  <c:v>5.28</c:v>
                </c:pt>
                <c:pt idx="46">
                  <c:v>5.28</c:v>
                </c:pt>
                <c:pt idx="47">
                  <c:v>5.22</c:v>
                </c:pt>
                <c:pt idx="48">
                  <c:v>5.63</c:v>
                </c:pt>
                <c:pt idx="49">
                  <c:v>5.49</c:v>
                </c:pt>
                <c:pt idx="50">
                  <c:v>5.49</c:v>
                </c:pt>
                <c:pt idx="51">
                  <c:v>5.27</c:v>
                </c:pt>
                <c:pt idx="52">
                  <c:v>5.33</c:v>
                </c:pt>
                <c:pt idx="53">
                  <c:v>5.24</c:v>
                </c:pt>
                <c:pt idx="54">
                  <c:v>5.37</c:v>
                </c:pt>
                <c:pt idx="55">
                  <c:v>5.28</c:v>
                </c:pt>
                <c:pt idx="56">
                  <c:v>5.44</c:v>
                </c:pt>
                <c:pt idx="57">
                  <c:v>5.31</c:v>
                </c:pt>
                <c:pt idx="58">
                  <c:v>5.4</c:v>
                </c:pt>
                <c:pt idx="59">
                  <c:v>5.45</c:v>
                </c:pt>
                <c:pt idx="60">
                  <c:v>5.43</c:v>
                </c:pt>
                <c:pt idx="61">
                  <c:v>5.59</c:v>
                </c:pt>
                <c:pt idx="62">
                  <c:v>5.45</c:v>
                </c:pt>
                <c:pt idx="63">
                  <c:v>5.49</c:v>
                </c:pt>
                <c:pt idx="64">
                  <c:v>5.41</c:v>
                </c:pt>
                <c:pt idx="65">
                  <c:v>5.39</c:v>
                </c:pt>
                <c:pt idx="66">
                  <c:v>5.44</c:v>
                </c:pt>
                <c:pt idx="67">
                  <c:v>5.54</c:v>
                </c:pt>
                <c:pt idx="68">
                  <c:v>5.57</c:v>
                </c:pt>
                <c:pt idx="69">
                  <c:v>5.63</c:v>
                </c:pt>
                <c:pt idx="70">
                  <c:v>5.39</c:v>
                </c:pt>
                <c:pt idx="71">
                  <c:v>5.46</c:v>
                </c:pt>
                <c:pt idx="72">
                  <c:v>5.52</c:v>
                </c:pt>
                <c:pt idx="73">
                  <c:v>5.49</c:v>
                </c:pt>
                <c:pt idx="74">
                  <c:v>5.6</c:v>
                </c:pt>
                <c:pt idx="75">
                  <c:v>5.51</c:v>
                </c:pt>
                <c:pt idx="76">
                  <c:v>5.46</c:v>
                </c:pt>
                <c:pt idx="77">
                  <c:v>5.5</c:v>
                </c:pt>
                <c:pt idx="78">
                  <c:v>5.51</c:v>
                </c:pt>
                <c:pt idx="79">
                  <c:v>5.43</c:v>
                </c:pt>
                <c:pt idx="80">
                  <c:v>5.41</c:v>
                </c:pt>
                <c:pt idx="81">
                  <c:v>5.47</c:v>
                </c:pt>
                <c:pt idx="82">
                  <c:v>5.44</c:v>
                </c:pt>
                <c:pt idx="83">
                  <c:v>5.44</c:v>
                </c:pt>
                <c:pt idx="84">
                  <c:v>5.56</c:v>
                </c:pt>
                <c:pt idx="85">
                  <c:v>5.43</c:v>
                </c:pt>
                <c:pt idx="86">
                  <c:v>5.47</c:v>
                </c:pt>
                <c:pt idx="87">
                  <c:v>5.4</c:v>
                </c:pt>
                <c:pt idx="88">
                  <c:v>5.31</c:v>
                </c:pt>
                <c:pt idx="89">
                  <c:v>5.16</c:v>
                </c:pt>
                <c:pt idx="90">
                  <c:v>5.37</c:v>
                </c:pt>
                <c:pt idx="91">
                  <c:v>5.34</c:v>
                </c:pt>
                <c:pt idx="92">
                  <c:v>5.36</c:v>
                </c:pt>
                <c:pt idx="93">
                  <c:v>5.26</c:v>
                </c:pt>
                <c:pt idx="94">
                  <c:v>5.25</c:v>
                </c:pt>
              </c:numCache>
            </c:numRef>
          </c:yVal>
          <c:smooth val="1"/>
        </c:ser>
        <c:ser>
          <c:idx val="2"/>
          <c:order val="2"/>
          <c:tx>
            <c:v>flat (sunny)</c:v>
          </c:tx>
          <c:xVal>
            <c:numRef>
              <c:f>Sheet1!$G$4:$G$98</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Sheet1!$AK$4:$AK$98</c:f>
              <c:numCache>
                <c:formatCode>0.000</c:formatCode>
                <c:ptCount val="95"/>
                <c:pt idx="0">
                  <c:v>3.2959999999999998</c:v>
                </c:pt>
                <c:pt idx="1">
                  <c:v>3.7240000000000002</c:v>
                </c:pt>
                <c:pt idx="2">
                  <c:v>4.3650000000000002</c:v>
                </c:pt>
                <c:pt idx="3">
                  <c:v>4.2919999999999998</c:v>
                </c:pt>
                <c:pt idx="4">
                  <c:v>4.46</c:v>
                </c:pt>
                <c:pt idx="5">
                  <c:v>4.6100000000000003</c:v>
                </c:pt>
                <c:pt idx="6">
                  <c:v>4.43</c:v>
                </c:pt>
                <c:pt idx="7">
                  <c:v>4.54</c:v>
                </c:pt>
                <c:pt idx="8">
                  <c:v>4.46</c:v>
                </c:pt>
                <c:pt idx="9">
                  <c:v>4.59</c:v>
                </c:pt>
                <c:pt idx="10">
                  <c:v>4.68</c:v>
                </c:pt>
                <c:pt idx="11">
                  <c:v>4.62</c:v>
                </c:pt>
                <c:pt idx="12">
                  <c:v>4.53</c:v>
                </c:pt>
                <c:pt idx="13">
                  <c:v>4.76</c:v>
                </c:pt>
                <c:pt idx="14">
                  <c:v>4.7300000000000004</c:v>
                </c:pt>
                <c:pt idx="15">
                  <c:v>4.53</c:v>
                </c:pt>
                <c:pt idx="16">
                  <c:v>4.5699999999999994</c:v>
                </c:pt>
                <c:pt idx="17">
                  <c:v>4.6300000000000008</c:v>
                </c:pt>
                <c:pt idx="18">
                  <c:v>4.71</c:v>
                </c:pt>
                <c:pt idx="19">
                  <c:v>4.7299999999999995</c:v>
                </c:pt>
                <c:pt idx="20">
                  <c:v>4.83</c:v>
                </c:pt>
                <c:pt idx="21">
                  <c:v>5.0999999999999996</c:v>
                </c:pt>
                <c:pt idx="22">
                  <c:v>4.84</c:v>
                </c:pt>
                <c:pt idx="23">
                  <c:v>4.9000000000000004</c:v>
                </c:pt>
                <c:pt idx="24">
                  <c:v>4.83</c:v>
                </c:pt>
                <c:pt idx="25">
                  <c:v>4.5</c:v>
                </c:pt>
                <c:pt idx="26">
                  <c:v>4.92</c:v>
                </c:pt>
                <c:pt idx="27">
                  <c:v>4.8199999999999994</c:v>
                </c:pt>
                <c:pt idx="28">
                  <c:v>5.33</c:v>
                </c:pt>
                <c:pt idx="29">
                  <c:v>5.3500000000000005</c:v>
                </c:pt>
                <c:pt idx="30">
                  <c:v>5.26</c:v>
                </c:pt>
                <c:pt idx="31">
                  <c:v>5.3</c:v>
                </c:pt>
                <c:pt idx="32">
                  <c:v>5.32</c:v>
                </c:pt>
                <c:pt idx="33">
                  <c:v>5.25</c:v>
                </c:pt>
                <c:pt idx="34">
                  <c:v>5.2799999999999994</c:v>
                </c:pt>
                <c:pt idx="35">
                  <c:v>5.3000000000000007</c:v>
                </c:pt>
                <c:pt idx="36">
                  <c:v>5.1899999999999995</c:v>
                </c:pt>
                <c:pt idx="37">
                  <c:v>5.35</c:v>
                </c:pt>
                <c:pt idx="38">
                  <c:v>5.3400000000000007</c:v>
                </c:pt>
                <c:pt idx="39">
                  <c:v>5.21</c:v>
                </c:pt>
                <c:pt idx="40">
                  <c:v>5.3</c:v>
                </c:pt>
                <c:pt idx="41">
                  <c:v>5.32</c:v>
                </c:pt>
                <c:pt idx="42">
                  <c:v>5.05</c:v>
                </c:pt>
                <c:pt idx="43">
                  <c:v>5.1099999999999994</c:v>
                </c:pt>
                <c:pt idx="44">
                  <c:v>5.3599999999999994</c:v>
                </c:pt>
                <c:pt idx="45">
                  <c:v>5.22</c:v>
                </c:pt>
                <c:pt idx="46">
                  <c:v>5.25</c:v>
                </c:pt>
                <c:pt idx="47">
                  <c:v>5.27</c:v>
                </c:pt>
                <c:pt idx="48">
                  <c:v>5.12</c:v>
                </c:pt>
                <c:pt idx="49">
                  <c:v>5.2399999999999993</c:v>
                </c:pt>
                <c:pt idx="50">
                  <c:v>5</c:v>
                </c:pt>
                <c:pt idx="51">
                  <c:v>4.99</c:v>
                </c:pt>
                <c:pt idx="52">
                  <c:v>5.26</c:v>
                </c:pt>
                <c:pt idx="53">
                  <c:v>5.17</c:v>
                </c:pt>
                <c:pt idx="54">
                  <c:v>5.28</c:v>
                </c:pt>
                <c:pt idx="55">
                  <c:v>5.1899999999999995</c:v>
                </c:pt>
                <c:pt idx="56">
                  <c:v>5.2700000000000005</c:v>
                </c:pt>
                <c:pt idx="57">
                  <c:v>5.0599999999999996</c:v>
                </c:pt>
                <c:pt idx="58">
                  <c:v>5.2299999999999995</c:v>
                </c:pt>
                <c:pt idx="59">
                  <c:v>5.32</c:v>
                </c:pt>
                <c:pt idx="60">
                  <c:v>5.2299999999999995</c:v>
                </c:pt>
                <c:pt idx="61">
                  <c:v>5.33</c:v>
                </c:pt>
                <c:pt idx="62">
                  <c:v>5.16</c:v>
                </c:pt>
                <c:pt idx="63">
                  <c:v>5.08</c:v>
                </c:pt>
                <c:pt idx="64">
                  <c:v>5.1899999999999995</c:v>
                </c:pt>
                <c:pt idx="65">
                  <c:v>5.1800000000000006</c:v>
                </c:pt>
                <c:pt idx="66">
                  <c:v>5.09</c:v>
                </c:pt>
                <c:pt idx="67">
                  <c:v>5.2299999999999995</c:v>
                </c:pt>
                <c:pt idx="68">
                  <c:v>5.32</c:v>
                </c:pt>
                <c:pt idx="69">
                  <c:v>5.33</c:v>
                </c:pt>
                <c:pt idx="70">
                  <c:v>5.1999999999999993</c:v>
                </c:pt>
                <c:pt idx="71">
                  <c:v>5.33</c:v>
                </c:pt>
                <c:pt idx="72">
                  <c:v>5.26</c:v>
                </c:pt>
                <c:pt idx="73">
                  <c:v>5.25</c:v>
                </c:pt>
                <c:pt idx="74">
                  <c:v>5.28</c:v>
                </c:pt>
                <c:pt idx="75">
                  <c:v>5.2</c:v>
                </c:pt>
                <c:pt idx="76">
                  <c:v>5.26</c:v>
                </c:pt>
                <c:pt idx="77">
                  <c:v>5.3000000000000007</c:v>
                </c:pt>
                <c:pt idx="78">
                  <c:v>5.1899999999999995</c:v>
                </c:pt>
                <c:pt idx="79">
                  <c:v>5.2299999999999995</c:v>
                </c:pt>
                <c:pt idx="80">
                  <c:v>5.2700000000000005</c:v>
                </c:pt>
                <c:pt idx="81">
                  <c:v>5.18</c:v>
                </c:pt>
                <c:pt idx="82">
                  <c:v>5.1899999999999995</c:v>
                </c:pt>
                <c:pt idx="83">
                  <c:v>5.2700000000000005</c:v>
                </c:pt>
                <c:pt idx="84">
                  <c:v>5.16</c:v>
                </c:pt>
                <c:pt idx="85">
                  <c:v>5.21</c:v>
                </c:pt>
                <c:pt idx="86">
                  <c:v>5.17</c:v>
                </c:pt>
                <c:pt idx="87">
                  <c:v>5.18</c:v>
                </c:pt>
                <c:pt idx="88">
                  <c:v>5.13</c:v>
                </c:pt>
                <c:pt idx="89">
                  <c:v>5.1400000000000006</c:v>
                </c:pt>
                <c:pt idx="90">
                  <c:v>4.6499999999999995</c:v>
                </c:pt>
                <c:pt idx="91">
                  <c:v>4.68</c:v>
                </c:pt>
                <c:pt idx="92">
                  <c:v>4.7600000000000007</c:v>
                </c:pt>
                <c:pt idx="93">
                  <c:v>4.5599999999999996</c:v>
                </c:pt>
                <c:pt idx="94">
                  <c:v>4.67</c:v>
                </c:pt>
              </c:numCache>
            </c:numRef>
          </c:yVal>
          <c:smooth val="1"/>
        </c:ser>
        <c:ser>
          <c:idx val="3"/>
          <c:order val="3"/>
          <c:tx>
            <c:v>curved (sunny)</c:v>
          </c:tx>
          <c:xVal>
            <c:numRef>
              <c:f>Sheet1!$G$4:$G$98</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numCache>
            </c:numRef>
          </c:xVal>
          <c:yVal>
            <c:numRef>
              <c:f>Sheet1!$AL$4:$AL$98</c:f>
              <c:numCache>
                <c:formatCode>0.000</c:formatCode>
                <c:ptCount val="95"/>
                <c:pt idx="0">
                  <c:v>5.22</c:v>
                </c:pt>
                <c:pt idx="1">
                  <c:v>5.35</c:v>
                </c:pt>
                <c:pt idx="2">
                  <c:v>5.44</c:v>
                </c:pt>
                <c:pt idx="3">
                  <c:v>5.3599999999999994</c:v>
                </c:pt>
                <c:pt idx="4">
                  <c:v>5.46</c:v>
                </c:pt>
                <c:pt idx="5">
                  <c:v>5.57</c:v>
                </c:pt>
                <c:pt idx="6">
                  <c:v>5.46</c:v>
                </c:pt>
                <c:pt idx="7">
                  <c:v>5.51</c:v>
                </c:pt>
                <c:pt idx="8">
                  <c:v>5.5</c:v>
                </c:pt>
                <c:pt idx="9">
                  <c:v>5.4799999999999995</c:v>
                </c:pt>
                <c:pt idx="10">
                  <c:v>5.56</c:v>
                </c:pt>
                <c:pt idx="11">
                  <c:v>5.61</c:v>
                </c:pt>
                <c:pt idx="12">
                  <c:v>5.4399999999999995</c:v>
                </c:pt>
                <c:pt idx="13">
                  <c:v>5.55</c:v>
                </c:pt>
                <c:pt idx="14">
                  <c:v>5.66</c:v>
                </c:pt>
                <c:pt idx="15">
                  <c:v>5.56</c:v>
                </c:pt>
                <c:pt idx="16">
                  <c:v>5.63</c:v>
                </c:pt>
                <c:pt idx="17">
                  <c:v>5.6300000000000008</c:v>
                </c:pt>
                <c:pt idx="18">
                  <c:v>5.7</c:v>
                </c:pt>
                <c:pt idx="19">
                  <c:v>5.6999999999999993</c:v>
                </c:pt>
                <c:pt idx="20">
                  <c:v>5.82</c:v>
                </c:pt>
                <c:pt idx="21">
                  <c:v>5.7299999999999995</c:v>
                </c:pt>
                <c:pt idx="22">
                  <c:v>5.7799999999999994</c:v>
                </c:pt>
                <c:pt idx="23">
                  <c:v>5.79</c:v>
                </c:pt>
                <c:pt idx="24">
                  <c:v>5.46</c:v>
                </c:pt>
                <c:pt idx="25">
                  <c:v>5.8199999999999994</c:v>
                </c:pt>
                <c:pt idx="26">
                  <c:v>5.8900000000000006</c:v>
                </c:pt>
                <c:pt idx="27">
                  <c:v>5.78</c:v>
                </c:pt>
                <c:pt idx="28">
                  <c:v>5.84</c:v>
                </c:pt>
                <c:pt idx="29">
                  <c:v>5.8800000000000008</c:v>
                </c:pt>
                <c:pt idx="30">
                  <c:v>5.79</c:v>
                </c:pt>
                <c:pt idx="31">
                  <c:v>5.51</c:v>
                </c:pt>
                <c:pt idx="32">
                  <c:v>5.9</c:v>
                </c:pt>
                <c:pt idx="33">
                  <c:v>5.81</c:v>
                </c:pt>
                <c:pt idx="34">
                  <c:v>5.8599999999999994</c:v>
                </c:pt>
                <c:pt idx="35">
                  <c:v>5.9</c:v>
                </c:pt>
                <c:pt idx="36">
                  <c:v>5.78</c:v>
                </c:pt>
                <c:pt idx="37">
                  <c:v>5.85</c:v>
                </c:pt>
                <c:pt idx="38">
                  <c:v>5.8900000000000006</c:v>
                </c:pt>
                <c:pt idx="39">
                  <c:v>5.83</c:v>
                </c:pt>
                <c:pt idx="40">
                  <c:v>5.8699999999999992</c:v>
                </c:pt>
                <c:pt idx="41">
                  <c:v>5.9700000000000006</c:v>
                </c:pt>
                <c:pt idx="42">
                  <c:v>5.79</c:v>
                </c:pt>
                <c:pt idx="43">
                  <c:v>5.88</c:v>
                </c:pt>
                <c:pt idx="44">
                  <c:v>5.83</c:v>
                </c:pt>
                <c:pt idx="45">
                  <c:v>5.63</c:v>
                </c:pt>
                <c:pt idx="46">
                  <c:v>5.58</c:v>
                </c:pt>
                <c:pt idx="47">
                  <c:v>5.5699999999999994</c:v>
                </c:pt>
                <c:pt idx="48">
                  <c:v>5.93</c:v>
                </c:pt>
                <c:pt idx="49">
                  <c:v>5.84</c:v>
                </c:pt>
                <c:pt idx="50">
                  <c:v>5.8900000000000006</c:v>
                </c:pt>
                <c:pt idx="51">
                  <c:v>5.5699999999999994</c:v>
                </c:pt>
                <c:pt idx="52">
                  <c:v>5.68</c:v>
                </c:pt>
                <c:pt idx="53">
                  <c:v>5.6400000000000006</c:v>
                </c:pt>
                <c:pt idx="54">
                  <c:v>5.67</c:v>
                </c:pt>
                <c:pt idx="55">
                  <c:v>5.63</c:v>
                </c:pt>
                <c:pt idx="56">
                  <c:v>5.8400000000000007</c:v>
                </c:pt>
                <c:pt idx="57">
                  <c:v>5.6099999999999994</c:v>
                </c:pt>
                <c:pt idx="58">
                  <c:v>5.75</c:v>
                </c:pt>
                <c:pt idx="59">
                  <c:v>5.8500000000000005</c:v>
                </c:pt>
                <c:pt idx="60">
                  <c:v>5.7299999999999995</c:v>
                </c:pt>
                <c:pt idx="61">
                  <c:v>5.9399999999999995</c:v>
                </c:pt>
                <c:pt idx="62">
                  <c:v>5.8500000000000005</c:v>
                </c:pt>
                <c:pt idx="63">
                  <c:v>5.79</c:v>
                </c:pt>
                <c:pt idx="64">
                  <c:v>5.76</c:v>
                </c:pt>
                <c:pt idx="65">
                  <c:v>5.79</c:v>
                </c:pt>
                <c:pt idx="66">
                  <c:v>5.74</c:v>
                </c:pt>
                <c:pt idx="67">
                  <c:v>5.89</c:v>
                </c:pt>
                <c:pt idx="68">
                  <c:v>5.9700000000000006</c:v>
                </c:pt>
                <c:pt idx="69">
                  <c:v>5.93</c:v>
                </c:pt>
                <c:pt idx="70">
                  <c:v>5.7399999999999993</c:v>
                </c:pt>
                <c:pt idx="71">
                  <c:v>5.86</c:v>
                </c:pt>
                <c:pt idx="72">
                  <c:v>5.8199999999999994</c:v>
                </c:pt>
                <c:pt idx="73">
                  <c:v>5.84</c:v>
                </c:pt>
                <c:pt idx="74">
                  <c:v>6</c:v>
                </c:pt>
                <c:pt idx="75">
                  <c:v>5.81</c:v>
                </c:pt>
                <c:pt idx="76">
                  <c:v>5.81</c:v>
                </c:pt>
                <c:pt idx="77">
                  <c:v>5.9</c:v>
                </c:pt>
                <c:pt idx="78">
                  <c:v>5.81</c:v>
                </c:pt>
                <c:pt idx="79">
                  <c:v>5.7799999999999994</c:v>
                </c:pt>
                <c:pt idx="80">
                  <c:v>5.8100000000000005</c:v>
                </c:pt>
                <c:pt idx="81">
                  <c:v>5.77</c:v>
                </c:pt>
                <c:pt idx="82">
                  <c:v>5.79</c:v>
                </c:pt>
                <c:pt idx="83">
                  <c:v>5.8400000000000007</c:v>
                </c:pt>
                <c:pt idx="84">
                  <c:v>5.8599999999999994</c:v>
                </c:pt>
                <c:pt idx="85">
                  <c:v>5.7799999999999994</c:v>
                </c:pt>
                <c:pt idx="86">
                  <c:v>5.87</c:v>
                </c:pt>
                <c:pt idx="87">
                  <c:v>5.7</c:v>
                </c:pt>
                <c:pt idx="88">
                  <c:v>5.6599999999999993</c:v>
                </c:pt>
                <c:pt idx="89">
                  <c:v>5.5600000000000005</c:v>
                </c:pt>
                <c:pt idx="90">
                  <c:v>5.67</c:v>
                </c:pt>
                <c:pt idx="91">
                  <c:v>5.6899999999999995</c:v>
                </c:pt>
                <c:pt idx="92">
                  <c:v>5.7600000000000007</c:v>
                </c:pt>
                <c:pt idx="93">
                  <c:v>5.56</c:v>
                </c:pt>
                <c:pt idx="94">
                  <c:v>5.6</c:v>
                </c:pt>
              </c:numCache>
            </c:numRef>
          </c:yVal>
          <c:smooth val="1"/>
        </c:ser>
        <c:dLbls>
          <c:showLegendKey val="0"/>
          <c:showVal val="0"/>
          <c:showCatName val="0"/>
          <c:showSerName val="0"/>
          <c:showPercent val="0"/>
          <c:showBubbleSize val="0"/>
        </c:dLbls>
        <c:axId val="199126400"/>
        <c:axId val="199136768"/>
      </c:scatterChart>
      <c:valAx>
        <c:axId val="199126400"/>
        <c:scaling>
          <c:orientation val="minMax"/>
        </c:scaling>
        <c:delete val="0"/>
        <c:axPos val="b"/>
        <c:title>
          <c:tx>
            <c:rich>
              <a:bodyPr/>
              <a:lstStyle/>
              <a:p>
                <a:pPr>
                  <a:defRPr/>
                </a:pPr>
                <a:r>
                  <a:rPr lang="en-US"/>
                  <a:t>Time Interval</a:t>
                </a:r>
              </a:p>
            </c:rich>
          </c:tx>
          <c:layout/>
          <c:overlay val="0"/>
        </c:title>
        <c:numFmt formatCode="General" sourceLinked="1"/>
        <c:majorTickMark val="out"/>
        <c:minorTickMark val="none"/>
        <c:tickLblPos val="nextTo"/>
        <c:crossAx val="199136768"/>
        <c:crosses val="autoZero"/>
        <c:crossBetween val="midCat"/>
      </c:valAx>
      <c:valAx>
        <c:axId val="199136768"/>
        <c:scaling>
          <c:orientation val="minMax"/>
        </c:scaling>
        <c:delete val="0"/>
        <c:axPos val="l"/>
        <c:majorGridlines/>
        <c:title>
          <c:tx>
            <c:rich>
              <a:bodyPr rot="-5400000" vert="horz"/>
              <a:lstStyle/>
              <a:p>
                <a:pPr>
                  <a:defRPr/>
                </a:pPr>
                <a:r>
                  <a:rPr lang="en-US"/>
                  <a:t>Voltage (Volts)</a:t>
                </a:r>
              </a:p>
            </c:rich>
          </c:tx>
          <c:layout/>
          <c:overlay val="0"/>
        </c:title>
        <c:numFmt formatCode="0.000" sourceLinked="1"/>
        <c:majorTickMark val="out"/>
        <c:minorTickMark val="none"/>
        <c:tickLblPos val="nextTo"/>
        <c:crossAx val="199126400"/>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1ABFC-1842-4CB0-A428-FA07A2F21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89</Pages>
  <Words>12044</Words>
  <Characters>68652</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FIU</Company>
  <LinksUpToDate>false</LinksUpToDate>
  <CharactersWithSpaces>80535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kjiet001</dc:creator>
  <cp:lastModifiedBy>Lab User</cp:lastModifiedBy>
  <cp:revision>702</cp:revision>
  <cp:lastPrinted>2013-10-28T20:56:00Z</cp:lastPrinted>
  <dcterms:created xsi:type="dcterms:W3CDTF">2013-10-28T18:31:00Z</dcterms:created>
  <dcterms:modified xsi:type="dcterms:W3CDTF">2014-04-10T19:58:00Z</dcterms:modified>
</cp:coreProperties>
</file>